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7BF7BDDC" w:rsidR="00681F82" w:rsidRDefault="00681F82" w:rsidP="00515BA7">
      <w:pPr>
        <w:ind w:right="49"/>
        <w:rPr>
          <w:rFonts w:ascii="Arial" w:hAnsi="Arial" w:cs="Arial"/>
          <w:b/>
          <w:bCs/>
          <w:color w:val="000000" w:themeColor="text1"/>
          <w:lang w:val="mn-MN"/>
        </w:rPr>
      </w:pPr>
    </w:p>
    <w:p w14:paraId="0E9E941A" w14:textId="77777777" w:rsidR="00A00D3E" w:rsidRPr="00707BC7" w:rsidRDefault="00A00D3E" w:rsidP="00A00D3E">
      <w:pPr>
        <w:spacing w:line="360" w:lineRule="auto"/>
        <w:contextualSpacing/>
        <w:rPr>
          <w:rFonts w:ascii="Arial" w:hAnsi="Arial" w:cs="Arial"/>
          <w:b/>
          <w:bCs/>
          <w:shd w:val="clear" w:color="auto" w:fill="FFFFFF"/>
          <w:lang w:val="mn-MN"/>
        </w:rPr>
      </w:pPr>
    </w:p>
    <w:p w14:paraId="5D537778" w14:textId="77777777" w:rsidR="0068157F" w:rsidRPr="00BE6DD1" w:rsidRDefault="0068157F" w:rsidP="0068157F">
      <w:pPr>
        <w:contextualSpacing/>
        <w:jc w:val="center"/>
        <w:rPr>
          <w:rFonts w:ascii="Arial" w:hAnsi="Arial" w:cs="Arial"/>
          <w:b/>
          <w:bCs/>
          <w:lang w:val="mn-MN"/>
        </w:rPr>
      </w:pPr>
      <w:r w:rsidRPr="00BE6DD1">
        <w:rPr>
          <w:rFonts w:ascii="Arial" w:hAnsi="Arial" w:cs="Arial"/>
          <w:b/>
          <w:bCs/>
          <w:lang w:val="mn-MN"/>
        </w:rPr>
        <w:t xml:space="preserve">    ҮНЭТ ЦААСНЫ ЗАХ ЗЭЭЛИЙН </w:t>
      </w:r>
    </w:p>
    <w:p w14:paraId="661B270F" w14:textId="77777777" w:rsidR="0068157F" w:rsidRPr="00BE6DD1" w:rsidRDefault="0068157F" w:rsidP="0068157F">
      <w:pPr>
        <w:contextualSpacing/>
        <w:jc w:val="center"/>
        <w:rPr>
          <w:rFonts w:ascii="Arial" w:hAnsi="Arial" w:cs="Arial"/>
          <w:b/>
          <w:bCs/>
          <w:lang w:val="mn-MN"/>
        </w:rPr>
      </w:pPr>
      <w:r w:rsidRPr="00BE6DD1">
        <w:rPr>
          <w:rFonts w:ascii="Arial" w:hAnsi="Arial" w:cs="Arial"/>
          <w:b/>
          <w:bCs/>
          <w:caps/>
          <w:lang w:val="mn-MN"/>
        </w:rPr>
        <w:t xml:space="preserve">    ТУХАЙ </w:t>
      </w:r>
      <w:r w:rsidRPr="00BE6DD1">
        <w:rPr>
          <w:rFonts w:ascii="Arial" w:hAnsi="Arial" w:cs="Arial"/>
          <w:b/>
          <w:bCs/>
          <w:lang w:val="mn-MN"/>
        </w:rPr>
        <w:t>ХУУЛЬД</w:t>
      </w:r>
      <w:r w:rsidRPr="00BE6DD1">
        <w:rPr>
          <w:rFonts w:ascii="Arial" w:hAnsi="Arial" w:cs="Arial"/>
          <w:lang w:val="mn-MN"/>
        </w:rPr>
        <w:t xml:space="preserve"> </w:t>
      </w:r>
      <w:r w:rsidRPr="00BE6DD1">
        <w:rPr>
          <w:rFonts w:ascii="Arial" w:hAnsi="Arial" w:cs="Arial"/>
          <w:b/>
          <w:bCs/>
          <w:lang w:val="mn-MN"/>
        </w:rPr>
        <w:t xml:space="preserve">НЭМЭЛТ, ӨӨРЧЛӨЛТ </w:t>
      </w:r>
    </w:p>
    <w:p w14:paraId="3AB65CF1" w14:textId="77777777" w:rsidR="0068157F" w:rsidRPr="00BE6DD1" w:rsidRDefault="0068157F" w:rsidP="0068157F">
      <w:pPr>
        <w:contextualSpacing/>
        <w:jc w:val="center"/>
        <w:rPr>
          <w:rFonts w:ascii="Arial" w:hAnsi="Arial" w:cs="Arial"/>
          <w:lang w:val="mn-MN"/>
        </w:rPr>
      </w:pPr>
      <w:r w:rsidRPr="00BE6DD1">
        <w:rPr>
          <w:rFonts w:ascii="Arial" w:hAnsi="Arial" w:cs="Arial"/>
          <w:b/>
          <w:bCs/>
          <w:lang w:val="mn-MN"/>
        </w:rPr>
        <w:t xml:space="preserve">    ОРУУЛАХ ТУХАЙ</w:t>
      </w:r>
    </w:p>
    <w:p w14:paraId="01185203" w14:textId="77777777" w:rsidR="0068157F" w:rsidRPr="00BE6DD1" w:rsidRDefault="0068157F" w:rsidP="0068157F">
      <w:pPr>
        <w:spacing w:line="360" w:lineRule="auto"/>
        <w:contextualSpacing/>
        <w:jc w:val="both"/>
        <w:rPr>
          <w:rFonts w:ascii="Arial" w:hAnsi="Arial" w:cs="Arial"/>
          <w:lang w:val="mn-MN"/>
        </w:rPr>
      </w:pPr>
    </w:p>
    <w:p w14:paraId="1D0EE302" w14:textId="77777777" w:rsidR="0068157F" w:rsidRPr="00BE6DD1" w:rsidRDefault="0068157F" w:rsidP="0068157F">
      <w:pPr>
        <w:pStyle w:val="Paragraph"/>
        <w:ind w:left="0" w:firstLine="720"/>
        <w:jc w:val="both"/>
        <w:rPr>
          <w:rFonts w:ascii="Arial" w:hAnsi="Arial" w:cs="Arial"/>
          <w:lang w:val="mn-MN"/>
        </w:rPr>
      </w:pPr>
      <w:r w:rsidRPr="00BE6DD1">
        <w:rPr>
          <w:rFonts w:ascii="Arial" w:hAnsi="Arial" w:cs="Arial"/>
          <w:b/>
          <w:bCs/>
          <w:lang w:val="mn-MN"/>
        </w:rPr>
        <w:t>1 дүгээр зүйл.</w:t>
      </w:r>
      <w:r w:rsidRPr="00BE6DD1">
        <w:rPr>
          <w:rFonts w:ascii="Arial" w:hAnsi="Arial" w:cs="Arial"/>
          <w:lang w:val="mn-MN"/>
        </w:rPr>
        <w:t>Үнэт цаасны зах зээлийн тухай хуулийн 24 дүгээр зүйлийн 24.1.12 дахь заалтын “хөрөнгө” гэсний өмнө “хамтын” гэж нэмсүгэй.</w:t>
      </w:r>
    </w:p>
    <w:p w14:paraId="5F2773C1" w14:textId="77777777" w:rsidR="0068157F" w:rsidRPr="00BE6DD1" w:rsidRDefault="0068157F" w:rsidP="0068157F">
      <w:pPr>
        <w:pStyle w:val="Paragraph"/>
        <w:ind w:left="0"/>
        <w:jc w:val="both"/>
        <w:rPr>
          <w:rFonts w:ascii="Arial" w:eastAsia="Arial" w:hAnsi="Arial" w:cs="Arial"/>
          <w:lang w:val="mn-MN"/>
        </w:rPr>
      </w:pPr>
    </w:p>
    <w:p w14:paraId="0790A904" w14:textId="77777777" w:rsidR="0068157F" w:rsidRPr="00BE6DD1" w:rsidRDefault="0068157F" w:rsidP="0068157F">
      <w:pPr>
        <w:pStyle w:val="Paragraph"/>
        <w:ind w:left="0" w:firstLine="720"/>
        <w:jc w:val="both"/>
        <w:rPr>
          <w:rFonts w:ascii="Arial" w:hAnsi="Arial" w:cs="Arial"/>
          <w:lang w:val="mn-MN"/>
        </w:rPr>
      </w:pPr>
      <w:r w:rsidRPr="00BE6DD1">
        <w:rPr>
          <w:rFonts w:ascii="Arial" w:hAnsi="Arial" w:cs="Arial"/>
          <w:b/>
          <w:bCs/>
          <w:lang w:val="mn-MN"/>
        </w:rPr>
        <w:t>2 дугаар зүйл.</w:t>
      </w:r>
      <w:r w:rsidRPr="00BE6DD1">
        <w:rPr>
          <w:rFonts w:ascii="Arial" w:hAnsi="Arial" w:cs="Arial"/>
          <w:lang w:val="mn-MN"/>
        </w:rPr>
        <w:t>Үнэт цаасны зах зээлийн тухай хуулийн 12 дугаар зүйлийн 12.6 дахь хэсгийн “ажлын гурван өдөрт багтаан хянах ба” гэснийг “хянаж,” гэж, 28 дугаар зүйлийн 28.1 дэх хэсгийн “зөвшөөрөл” гэснийг “зөвшөөрлийг хугацаагүйгээр” гэж тус тус өөрчилсүгэй.</w:t>
      </w:r>
    </w:p>
    <w:p w14:paraId="53B0BDD7" w14:textId="77777777" w:rsidR="0068157F" w:rsidRPr="00BE6DD1" w:rsidRDefault="0068157F" w:rsidP="0068157F">
      <w:pPr>
        <w:pStyle w:val="Paragraph"/>
        <w:ind w:left="0"/>
        <w:jc w:val="both"/>
        <w:rPr>
          <w:rFonts w:ascii="Arial" w:hAnsi="Arial" w:cs="Arial"/>
          <w:rtl/>
          <w:cs/>
          <w:lang w:val="mn-MN"/>
        </w:rPr>
      </w:pPr>
    </w:p>
    <w:p w14:paraId="3E6FD492" w14:textId="77777777" w:rsidR="0068157F" w:rsidRPr="00BE6DD1" w:rsidRDefault="0068157F" w:rsidP="0068157F">
      <w:pPr>
        <w:ind w:firstLine="720"/>
        <w:contextualSpacing/>
        <w:jc w:val="both"/>
        <w:rPr>
          <w:rFonts w:ascii="Arial" w:hAnsi="Arial" w:cs="Arial"/>
          <w:lang w:val="mn-MN"/>
        </w:rPr>
      </w:pPr>
      <w:r w:rsidRPr="00BE6DD1">
        <w:rPr>
          <w:rFonts w:ascii="Arial" w:hAnsi="Arial" w:cs="Arial"/>
          <w:b/>
          <w:bCs/>
          <w:lang w:val="mn-MN"/>
        </w:rPr>
        <w:t>3 дугаар зүйл.</w:t>
      </w:r>
      <w:r w:rsidRPr="00BE6DD1">
        <w:rPr>
          <w:rFonts w:ascii="Arial" w:hAnsi="Arial" w:cs="Arial"/>
          <w:lang w:val="mn-MN"/>
        </w:rPr>
        <w:t>Үнэт цаасны зах зээлийн тухай хуулийн 29 дүгээр зүйлийн 29.4 дэх хэсгийг хүчингүй болсонд тооцсугай.</w:t>
      </w:r>
    </w:p>
    <w:p w14:paraId="633ABB5B" w14:textId="77777777" w:rsidR="0068157F" w:rsidRPr="00BE6DD1" w:rsidRDefault="0068157F" w:rsidP="0068157F">
      <w:pPr>
        <w:contextualSpacing/>
        <w:jc w:val="both"/>
        <w:rPr>
          <w:rFonts w:ascii="Arial" w:hAnsi="Arial" w:cs="Arial"/>
          <w:lang w:val="mn-MN"/>
        </w:rPr>
      </w:pPr>
    </w:p>
    <w:p w14:paraId="5F32757D" w14:textId="77777777" w:rsidR="0068157F" w:rsidRPr="00BE6DD1" w:rsidRDefault="0068157F" w:rsidP="0068157F">
      <w:pPr>
        <w:ind w:firstLine="720"/>
        <w:contextualSpacing/>
        <w:jc w:val="both"/>
        <w:rPr>
          <w:rFonts w:ascii="Arial" w:hAnsi="Arial" w:cs="Arial"/>
          <w:lang w:val="mn-MN"/>
        </w:rPr>
      </w:pPr>
      <w:r w:rsidRPr="00BE6DD1">
        <w:rPr>
          <w:rFonts w:ascii="Arial" w:hAnsi="Arial" w:cs="Arial"/>
          <w:b/>
          <w:bCs/>
          <w:lang w:val="mn-MN"/>
        </w:rPr>
        <w:t>4 дүгээр зүйл.</w:t>
      </w:r>
      <w:r w:rsidRPr="00BE6DD1">
        <w:rPr>
          <w:rFonts w:ascii="Arial" w:hAnsi="Arial" w:cs="Arial"/>
          <w:lang w:val="mn-MN"/>
        </w:rPr>
        <w:t>Энэ хуулийг 2023 оны 01 дүгээр сарын 06-ны өдрөөс эхлэн дагаж мөрдөнө.</w:t>
      </w:r>
    </w:p>
    <w:p w14:paraId="2DD217AD" w14:textId="77777777" w:rsidR="0068157F" w:rsidRPr="00BE6DD1" w:rsidRDefault="0068157F" w:rsidP="0068157F">
      <w:pPr>
        <w:ind w:firstLine="720"/>
        <w:contextualSpacing/>
        <w:jc w:val="both"/>
        <w:rPr>
          <w:rFonts w:ascii="Arial" w:hAnsi="Arial" w:cs="Arial"/>
          <w:lang w:val="mn-MN"/>
        </w:rPr>
      </w:pPr>
    </w:p>
    <w:p w14:paraId="5301DED7" w14:textId="77777777" w:rsidR="005C0EAA" w:rsidRPr="00BE6DD1" w:rsidRDefault="005C0EAA" w:rsidP="005C0EAA">
      <w:pPr>
        <w:contextualSpacing/>
        <w:jc w:val="both"/>
        <w:rPr>
          <w:rFonts w:ascii="Arial" w:hAnsi="Arial" w:cs="Arial"/>
          <w:bCs/>
          <w:sz w:val="23"/>
          <w:szCs w:val="23"/>
          <w:lang w:val="mn-MN"/>
        </w:rPr>
      </w:pPr>
    </w:p>
    <w:p w14:paraId="7DF1DB49" w14:textId="77777777" w:rsidR="007813A9" w:rsidRPr="00707BC7" w:rsidRDefault="007813A9" w:rsidP="005C0EAA">
      <w:pPr>
        <w:contextualSpacing/>
        <w:jc w:val="both"/>
        <w:rPr>
          <w:rFonts w:ascii="Arial" w:hAnsi="Arial" w:cs="Arial"/>
          <w:noProof/>
          <w:sz w:val="23"/>
          <w:szCs w:val="23"/>
          <w:lang w:val="mn-MN"/>
        </w:rPr>
      </w:pPr>
    </w:p>
    <w:p w14:paraId="427675E8" w14:textId="77777777" w:rsidR="007813A9" w:rsidRPr="00707BC7" w:rsidRDefault="007813A9" w:rsidP="007813A9">
      <w:pPr>
        <w:ind w:left="720" w:firstLine="720"/>
        <w:contextualSpacing/>
        <w:jc w:val="both"/>
        <w:rPr>
          <w:rFonts w:ascii="Arial" w:hAnsi="Arial" w:cs="Arial"/>
          <w:iCs/>
          <w:sz w:val="23"/>
          <w:szCs w:val="23"/>
          <w:lang w:val="mn-MN"/>
        </w:rPr>
      </w:pPr>
      <w:r w:rsidRPr="00707BC7">
        <w:rPr>
          <w:rFonts w:ascii="Arial" w:hAnsi="Arial" w:cs="Arial"/>
          <w:iCs/>
          <w:sz w:val="23"/>
          <w:szCs w:val="23"/>
          <w:lang w:val="mn-MN"/>
        </w:rPr>
        <w:t xml:space="preserve">МОНГОЛ УЛСЫН </w:t>
      </w:r>
    </w:p>
    <w:p w14:paraId="0686A652" w14:textId="2AF3C6D7" w:rsidR="002C5A57" w:rsidRPr="007813A9" w:rsidRDefault="007813A9" w:rsidP="007813A9">
      <w:pPr>
        <w:ind w:firstLine="720"/>
        <w:contextualSpacing/>
        <w:jc w:val="both"/>
        <w:rPr>
          <w:rFonts w:ascii="Arial" w:hAnsi="Arial" w:cs="Arial"/>
          <w:sz w:val="23"/>
          <w:szCs w:val="23"/>
          <w:lang w:val="mn-MN"/>
        </w:rPr>
      </w:pPr>
      <w:r w:rsidRPr="00707BC7">
        <w:rPr>
          <w:rFonts w:ascii="Arial" w:hAnsi="Arial" w:cs="Arial"/>
          <w:iCs/>
          <w:sz w:val="23"/>
          <w:szCs w:val="23"/>
          <w:lang w:val="mn-MN"/>
        </w:rPr>
        <w:tab/>
        <w:t xml:space="preserve">ИХ ХУРЛЫН ДАРГА </w:t>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t>Г.ЗАНДАНШАТАР</w:t>
      </w:r>
    </w:p>
    <w:sectPr w:rsidR="002C5A57" w:rsidRPr="007813A9"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Mon">
    <w:altName w:val="Arial"/>
    <w:panose1 w:val="020B06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94C94"/>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06385"/>
    <w:rsid w:val="00115D89"/>
    <w:rsid w:val="001169E0"/>
    <w:rsid w:val="00120845"/>
    <w:rsid w:val="001253BD"/>
    <w:rsid w:val="00125B1A"/>
    <w:rsid w:val="00127152"/>
    <w:rsid w:val="001420D1"/>
    <w:rsid w:val="001502C3"/>
    <w:rsid w:val="00150B83"/>
    <w:rsid w:val="00153FB5"/>
    <w:rsid w:val="00166E30"/>
    <w:rsid w:val="00170FCD"/>
    <w:rsid w:val="001828D1"/>
    <w:rsid w:val="001914A1"/>
    <w:rsid w:val="00192C4C"/>
    <w:rsid w:val="001956E0"/>
    <w:rsid w:val="00197EC9"/>
    <w:rsid w:val="001A125D"/>
    <w:rsid w:val="001A3EDA"/>
    <w:rsid w:val="001A3EDD"/>
    <w:rsid w:val="001A70BB"/>
    <w:rsid w:val="001B181D"/>
    <w:rsid w:val="001B7A0F"/>
    <w:rsid w:val="001C5FEA"/>
    <w:rsid w:val="001C7915"/>
    <w:rsid w:val="001D1C24"/>
    <w:rsid w:val="001D38E1"/>
    <w:rsid w:val="001D3C9A"/>
    <w:rsid w:val="001D3CA4"/>
    <w:rsid w:val="00201317"/>
    <w:rsid w:val="00201B79"/>
    <w:rsid w:val="00206873"/>
    <w:rsid w:val="00207F2F"/>
    <w:rsid w:val="0021719D"/>
    <w:rsid w:val="002204E7"/>
    <w:rsid w:val="00221635"/>
    <w:rsid w:val="00221A20"/>
    <w:rsid w:val="0022448A"/>
    <w:rsid w:val="0022586D"/>
    <w:rsid w:val="00227C07"/>
    <w:rsid w:val="00243D79"/>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56C2"/>
    <w:rsid w:val="00317A3F"/>
    <w:rsid w:val="00325BCC"/>
    <w:rsid w:val="0032748B"/>
    <w:rsid w:val="00333459"/>
    <w:rsid w:val="00342E02"/>
    <w:rsid w:val="0034319D"/>
    <w:rsid w:val="00345773"/>
    <w:rsid w:val="00357662"/>
    <w:rsid w:val="0036287E"/>
    <w:rsid w:val="00363B23"/>
    <w:rsid w:val="00367201"/>
    <w:rsid w:val="003678F7"/>
    <w:rsid w:val="003708C5"/>
    <w:rsid w:val="003736E4"/>
    <w:rsid w:val="003766F2"/>
    <w:rsid w:val="00376C77"/>
    <w:rsid w:val="00385B94"/>
    <w:rsid w:val="00386569"/>
    <w:rsid w:val="003865D4"/>
    <w:rsid w:val="0038666B"/>
    <w:rsid w:val="00386A9C"/>
    <w:rsid w:val="00390FB7"/>
    <w:rsid w:val="00395A9C"/>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22C1"/>
    <w:rsid w:val="00423640"/>
    <w:rsid w:val="004258AF"/>
    <w:rsid w:val="0042641E"/>
    <w:rsid w:val="00431812"/>
    <w:rsid w:val="00433C72"/>
    <w:rsid w:val="0043512E"/>
    <w:rsid w:val="0043608B"/>
    <w:rsid w:val="00446D37"/>
    <w:rsid w:val="00453D59"/>
    <w:rsid w:val="00455141"/>
    <w:rsid w:val="00461E34"/>
    <w:rsid w:val="004626B3"/>
    <w:rsid w:val="00462CA6"/>
    <w:rsid w:val="00473677"/>
    <w:rsid w:val="00473BFA"/>
    <w:rsid w:val="004958E6"/>
    <w:rsid w:val="004A55D9"/>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0C78"/>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0EAA"/>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43B71"/>
    <w:rsid w:val="0065255D"/>
    <w:rsid w:val="00656BF0"/>
    <w:rsid w:val="006666E3"/>
    <w:rsid w:val="006712E1"/>
    <w:rsid w:val="0067433C"/>
    <w:rsid w:val="00674A13"/>
    <w:rsid w:val="006775E8"/>
    <w:rsid w:val="0068157F"/>
    <w:rsid w:val="00681F82"/>
    <w:rsid w:val="006850A3"/>
    <w:rsid w:val="00687756"/>
    <w:rsid w:val="00692D9F"/>
    <w:rsid w:val="006A2D4E"/>
    <w:rsid w:val="006A3F1B"/>
    <w:rsid w:val="006A53FF"/>
    <w:rsid w:val="006A601D"/>
    <w:rsid w:val="006A60E2"/>
    <w:rsid w:val="006B2C26"/>
    <w:rsid w:val="006C0566"/>
    <w:rsid w:val="006C1FD1"/>
    <w:rsid w:val="006C5465"/>
    <w:rsid w:val="006D5306"/>
    <w:rsid w:val="006E210F"/>
    <w:rsid w:val="006E41C5"/>
    <w:rsid w:val="006E62CD"/>
    <w:rsid w:val="006E7E97"/>
    <w:rsid w:val="006F1668"/>
    <w:rsid w:val="006F46A4"/>
    <w:rsid w:val="00700D85"/>
    <w:rsid w:val="00701418"/>
    <w:rsid w:val="00703CFD"/>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755F9"/>
    <w:rsid w:val="007803EA"/>
    <w:rsid w:val="007813A9"/>
    <w:rsid w:val="00794A64"/>
    <w:rsid w:val="007A1A9A"/>
    <w:rsid w:val="007A40FC"/>
    <w:rsid w:val="007A6164"/>
    <w:rsid w:val="007A7096"/>
    <w:rsid w:val="007B2DCF"/>
    <w:rsid w:val="007B4BB1"/>
    <w:rsid w:val="007B5C4F"/>
    <w:rsid w:val="007C6CF1"/>
    <w:rsid w:val="007D1CB1"/>
    <w:rsid w:val="007D249A"/>
    <w:rsid w:val="007D4024"/>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1DA3"/>
    <w:rsid w:val="00862EB4"/>
    <w:rsid w:val="00867516"/>
    <w:rsid w:val="0086771C"/>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B48CC"/>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1C6"/>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0D3E"/>
    <w:rsid w:val="00A02218"/>
    <w:rsid w:val="00A05DAD"/>
    <w:rsid w:val="00A07BAB"/>
    <w:rsid w:val="00A07F99"/>
    <w:rsid w:val="00A20690"/>
    <w:rsid w:val="00A258A5"/>
    <w:rsid w:val="00A26A32"/>
    <w:rsid w:val="00A355F3"/>
    <w:rsid w:val="00A35D76"/>
    <w:rsid w:val="00A43287"/>
    <w:rsid w:val="00A45422"/>
    <w:rsid w:val="00A46450"/>
    <w:rsid w:val="00A54ED0"/>
    <w:rsid w:val="00A5755E"/>
    <w:rsid w:val="00A57800"/>
    <w:rsid w:val="00A64F46"/>
    <w:rsid w:val="00A7117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107A"/>
    <w:rsid w:val="00AD33D1"/>
    <w:rsid w:val="00AD5A30"/>
    <w:rsid w:val="00AE055C"/>
    <w:rsid w:val="00AE07D7"/>
    <w:rsid w:val="00AE7858"/>
    <w:rsid w:val="00AF022B"/>
    <w:rsid w:val="00AF2BD0"/>
    <w:rsid w:val="00AF71A0"/>
    <w:rsid w:val="00B00546"/>
    <w:rsid w:val="00B00945"/>
    <w:rsid w:val="00B01A1E"/>
    <w:rsid w:val="00B03B91"/>
    <w:rsid w:val="00B21A57"/>
    <w:rsid w:val="00B21A5F"/>
    <w:rsid w:val="00B23459"/>
    <w:rsid w:val="00B25419"/>
    <w:rsid w:val="00B26B59"/>
    <w:rsid w:val="00B32A0D"/>
    <w:rsid w:val="00B338BD"/>
    <w:rsid w:val="00B42857"/>
    <w:rsid w:val="00B44301"/>
    <w:rsid w:val="00B46B9C"/>
    <w:rsid w:val="00B46FB0"/>
    <w:rsid w:val="00B47E5B"/>
    <w:rsid w:val="00B50DCC"/>
    <w:rsid w:val="00B54517"/>
    <w:rsid w:val="00B600BE"/>
    <w:rsid w:val="00B6047C"/>
    <w:rsid w:val="00B652DD"/>
    <w:rsid w:val="00B665BF"/>
    <w:rsid w:val="00B7271C"/>
    <w:rsid w:val="00B73BDC"/>
    <w:rsid w:val="00B74110"/>
    <w:rsid w:val="00B81477"/>
    <w:rsid w:val="00B83F95"/>
    <w:rsid w:val="00B843C3"/>
    <w:rsid w:val="00B87887"/>
    <w:rsid w:val="00B95713"/>
    <w:rsid w:val="00B96DEB"/>
    <w:rsid w:val="00B973CA"/>
    <w:rsid w:val="00BA425F"/>
    <w:rsid w:val="00BA7E53"/>
    <w:rsid w:val="00BA7EAC"/>
    <w:rsid w:val="00BB0AB0"/>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4786"/>
    <w:rsid w:val="00C76847"/>
    <w:rsid w:val="00C84D85"/>
    <w:rsid w:val="00C96546"/>
    <w:rsid w:val="00C96948"/>
    <w:rsid w:val="00CA0758"/>
    <w:rsid w:val="00CA3B95"/>
    <w:rsid w:val="00CA5E39"/>
    <w:rsid w:val="00CB03E1"/>
    <w:rsid w:val="00CB298C"/>
    <w:rsid w:val="00CC2727"/>
    <w:rsid w:val="00CC2770"/>
    <w:rsid w:val="00CC46BE"/>
    <w:rsid w:val="00CC5537"/>
    <w:rsid w:val="00CC5C5F"/>
    <w:rsid w:val="00CC6CB5"/>
    <w:rsid w:val="00CE135B"/>
    <w:rsid w:val="00CF0F5B"/>
    <w:rsid w:val="00CF7088"/>
    <w:rsid w:val="00D00960"/>
    <w:rsid w:val="00D0271E"/>
    <w:rsid w:val="00D03B32"/>
    <w:rsid w:val="00D040D9"/>
    <w:rsid w:val="00D113F3"/>
    <w:rsid w:val="00D14C8C"/>
    <w:rsid w:val="00D1681A"/>
    <w:rsid w:val="00D2286A"/>
    <w:rsid w:val="00D35411"/>
    <w:rsid w:val="00D46EAC"/>
    <w:rsid w:val="00D47D68"/>
    <w:rsid w:val="00D51138"/>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DF71E5"/>
    <w:rsid w:val="00E0076A"/>
    <w:rsid w:val="00E01E8C"/>
    <w:rsid w:val="00E02894"/>
    <w:rsid w:val="00E0724E"/>
    <w:rsid w:val="00E134A5"/>
    <w:rsid w:val="00E14164"/>
    <w:rsid w:val="00E15A63"/>
    <w:rsid w:val="00E1736A"/>
    <w:rsid w:val="00E17F5C"/>
    <w:rsid w:val="00E22B55"/>
    <w:rsid w:val="00E3512D"/>
    <w:rsid w:val="00E36B2B"/>
    <w:rsid w:val="00E37D76"/>
    <w:rsid w:val="00E42A6F"/>
    <w:rsid w:val="00E442DE"/>
    <w:rsid w:val="00E453B9"/>
    <w:rsid w:val="00E528B8"/>
    <w:rsid w:val="00E52E10"/>
    <w:rsid w:val="00E55FF7"/>
    <w:rsid w:val="00E64728"/>
    <w:rsid w:val="00E663D6"/>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13F0A"/>
    <w:rsid w:val="00F24D32"/>
    <w:rsid w:val="00F33F4B"/>
    <w:rsid w:val="00F40E25"/>
    <w:rsid w:val="00F44FA7"/>
    <w:rsid w:val="00F45AA0"/>
    <w:rsid w:val="00F5087B"/>
    <w:rsid w:val="00F52BA5"/>
    <w:rsid w:val="00F53350"/>
    <w:rsid w:val="00F55DEC"/>
    <w:rsid w:val="00F5784B"/>
    <w:rsid w:val="00F627C2"/>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475D"/>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94C94"/>
    <w:rPr>
      <w:rFonts w:ascii="Courier New" w:eastAsia="Times New Roman" w:hAnsi="Courier New" w:cs="Courier New"/>
      <w:sz w:val="20"/>
      <w:szCs w:val="20"/>
    </w:rPr>
  </w:style>
  <w:style w:type="paragraph" w:styleId="PlainText">
    <w:name w:val="Plain Text"/>
    <w:basedOn w:val="Normal"/>
    <w:link w:val="PlainTextChar"/>
    <w:uiPriority w:val="99"/>
    <w:rsid w:val="00094C94"/>
    <w:pPr>
      <w:autoSpaceDE w:val="0"/>
      <w:autoSpaceDN w:val="0"/>
    </w:pPr>
    <w:rPr>
      <w:rFonts w:ascii="Courier New" w:hAnsi="Courier New" w:cs="Courier New"/>
      <w:sz w:val="20"/>
      <w:szCs w:val="20"/>
    </w:rPr>
  </w:style>
  <w:style w:type="character" w:customStyle="1" w:styleId="PlainTextChar1">
    <w:name w:val="Plain Text Char1"/>
    <w:basedOn w:val="DefaultParagraphFont"/>
    <w:uiPriority w:val="99"/>
    <w:semiHidden/>
    <w:rsid w:val="00094C94"/>
    <w:rPr>
      <w:rFonts w:ascii="Consolas" w:eastAsia="Times New Roman" w:hAnsi="Consolas" w:cs="Consolas"/>
      <w:sz w:val="21"/>
      <w:szCs w:val="21"/>
    </w:rPr>
  </w:style>
  <w:style w:type="paragraph" w:customStyle="1" w:styleId="Default">
    <w:name w:val="Default"/>
    <w:rsid w:val="0034319D"/>
    <w:pPr>
      <w:autoSpaceDE w:val="0"/>
      <w:autoSpaceDN w:val="0"/>
      <w:adjustRightInd w:val="0"/>
    </w:pPr>
    <w:rPr>
      <w:rFonts w:ascii="Arial" w:eastAsia="Calibri" w:hAnsi="Arial" w:cs="Arial"/>
      <w:color w:val="000000"/>
    </w:rPr>
  </w:style>
  <w:style w:type="character" w:customStyle="1" w:styleId="BodyText2Char">
    <w:name w:val="Body Text 2 Char"/>
    <w:basedOn w:val="DefaultParagraphFont"/>
    <w:link w:val="BodyText21"/>
    <w:rsid w:val="00F13F0A"/>
    <w:rPr>
      <w:rFonts w:ascii="Arial Mon" w:eastAsia="Times New Roman" w:hAnsi="Arial Mon" w:cs="Times New Roman"/>
      <w:szCs w:val="20"/>
    </w:rPr>
  </w:style>
  <w:style w:type="paragraph" w:styleId="BodyText21">
    <w:name w:val="Body Text 2"/>
    <w:basedOn w:val="Normal"/>
    <w:link w:val="BodyText2Char"/>
    <w:rsid w:val="00F13F0A"/>
    <w:rPr>
      <w:rFonts w:ascii="Arial Mon" w:hAnsi="Arial Mon"/>
      <w:szCs w:val="20"/>
    </w:rPr>
  </w:style>
  <w:style w:type="character" w:customStyle="1" w:styleId="BodyText2Char1">
    <w:name w:val="Body Text 2 Char1"/>
    <w:basedOn w:val="DefaultParagraphFont"/>
    <w:uiPriority w:val="99"/>
    <w:semiHidden/>
    <w:rsid w:val="00F13F0A"/>
    <w:rPr>
      <w:rFonts w:ascii="Times New Roman" w:eastAsia="Times New Roman" w:hAnsi="Times New Roman" w:cs="Times New Roman"/>
    </w:rPr>
  </w:style>
  <w:style w:type="character" w:customStyle="1" w:styleId="normaltextrun">
    <w:name w:val="normaltextrun"/>
    <w:basedOn w:val="DefaultParagraphFont"/>
    <w:rsid w:val="005C0EAA"/>
  </w:style>
  <w:style w:type="paragraph" w:customStyle="1" w:styleId="paragraph0">
    <w:name w:val="paragraph"/>
    <w:basedOn w:val="Normal"/>
    <w:rsid w:val="005C0EAA"/>
    <w:pPr>
      <w:spacing w:before="100" w:beforeAutospacing="1" w:after="100" w:afterAutospacing="1"/>
    </w:pPr>
  </w:style>
  <w:style w:type="character" w:customStyle="1" w:styleId="eop">
    <w:name w:val="eop"/>
    <w:basedOn w:val="DefaultParagraphFont"/>
    <w:rsid w:val="005C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2023-02-06T07:44:00Z</cp:lastPrinted>
  <dcterms:created xsi:type="dcterms:W3CDTF">2023-02-06T08:01:00Z</dcterms:created>
  <dcterms:modified xsi:type="dcterms:W3CDTF">2023-02-06T08:01:00Z</dcterms:modified>
</cp:coreProperties>
</file>