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446FD6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446FD6" w:rsidRDefault="00C551F5" w:rsidP="00446FD6">
      <w:pPr>
        <w:jc w:val="center"/>
        <w:rPr>
          <w:rFonts w:ascii="Arial" w:hAnsi="Arial" w:cs="Arial"/>
          <w:b/>
          <w:bCs/>
        </w:rPr>
      </w:pPr>
    </w:p>
    <w:p w:rsidR="003A24C1" w:rsidRPr="00446FD6" w:rsidRDefault="003F37CB" w:rsidP="00446FD6">
      <w:pPr>
        <w:rPr>
          <w:rFonts w:ascii="Arial" w:hAnsi="Arial" w:cs="Arial"/>
          <w:lang w:val="mn-MN"/>
        </w:rPr>
      </w:pPr>
      <w:r w:rsidRPr="00446FD6">
        <w:rPr>
          <w:rFonts w:ascii="Arial" w:hAnsi="Arial" w:cs="Arial"/>
          <w:lang w:val="mn-MN"/>
        </w:rPr>
        <w:t xml:space="preserve"> </w:t>
      </w:r>
    </w:p>
    <w:p w:rsidR="00446FD6" w:rsidRPr="00446FD6" w:rsidRDefault="00446FD6" w:rsidP="00446FD6">
      <w:pPr>
        <w:jc w:val="center"/>
        <w:rPr>
          <w:rFonts w:ascii="Arial" w:hAnsi="Arial" w:cs="Arial"/>
          <w:color w:val="00000A"/>
        </w:rPr>
      </w:pPr>
      <w:r w:rsidRPr="00446FD6">
        <w:rPr>
          <w:rFonts w:ascii="Arial" w:hAnsi="Arial" w:cs="Arial"/>
          <w:b/>
          <w:bCs/>
          <w:color w:val="00000A"/>
          <w:lang w:val="ms-MY"/>
        </w:rPr>
        <w:t>УЛСЫН НӨӨЦИЙН</w:t>
      </w:r>
      <w:r w:rsidRPr="00446FD6">
        <w:rPr>
          <w:rFonts w:ascii="Arial" w:hAnsi="Arial" w:cs="Arial"/>
          <w:b/>
          <w:bCs/>
          <w:color w:val="00000A"/>
          <w:lang w:val="mn-MN"/>
        </w:rPr>
        <w:t xml:space="preserve"> ТУХАЙ ХУУЛЬД</w:t>
      </w:r>
    </w:p>
    <w:p w:rsidR="00446FD6" w:rsidRPr="00446FD6" w:rsidRDefault="00446FD6" w:rsidP="00446FD6">
      <w:pPr>
        <w:jc w:val="center"/>
        <w:rPr>
          <w:rFonts w:ascii="Arial" w:hAnsi="Arial" w:cs="Arial"/>
          <w:color w:val="00000A"/>
          <w:lang w:val="mn-MN"/>
        </w:rPr>
      </w:pPr>
      <w:r w:rsidRPr="00446FD6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446FD6" w:rsidRDefault="00446FD6" w:rsidP="00446FD6">
      <w:pPr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ind w:firstLine="720"/>
        <w:jc w:val="both"/>
        <w:rPr>
          <w:rFonts w:ascii="Arial" w:hAnsi="Arial" w:cs="Arial"/>
          <w:color w:val="00000A"/>
        </w:rPr>
      </w:pPr>
      <w:r w:rsidRPr="00446FD6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446FD6">
        <w:rPr>
          <w:rFonts w:ascii="Arial" w:hAnsi="Arial" w:cs="Arial"/>
          <w:color w:val="00000A"/>
          <w:lang w:val="mn-MN"/>
        </w:rPr>
        <w:t>Улсын нөөцийн</w:t>
      </w:r>
      <w:r w:rsidRPr="00446FD6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446FD6">
        <w:rPr>
          <w:rFonts w:ascii="Arial" w:hAnsi="Arial" w:cs="Arial"/>
          <w:color w:val="00000A"/>
          <w:lang w:val="mn-MN"/>
        </w:rPr>
        <w:t>тухай хуулийн 3 дугаар зүйлийн 3.1.4 дэх заалтыг доор дурдсанаар өөрчлөн найруулсугай:</w:t>
      </w:r>
    </w:p>
    <w:p w:rsidR="00446FD6" w:rsidRPr="00446FD6" w:rsidRDefault="00446FD6" w:rsidP="00446FD6">
      <w:pPr>
        <w:jc w:val="both"/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ind w:firstLine="1440"/>
        <w:jc w:val="both"/>
        <w:rPr>
          <w:rFonts w:ascii="Arial" w:hAnsi="Arial" w:cs="Arial"/>
          <w:color w:val="00000A"/>
        </w:rPr>
      </w:pPr>
      <w:r w:rsidRPr="00446FD6">
        <w:rPr>
          <w:rFonts w:ascii="Arial" w:hAnsi="Arial" w:cs="Arial"/>
          <w:color w:val="00000A"/>
        </w:rPr>
        <w:t>“</w:t>
      </w:r>
      <w:r w:rsidRPr="00446FD6">
        <w:rPr>
          <w:rFonts w:ascii="Arial" w:hAnsi="Arial" w:cs="Arial"/>
          <w:color w:val="00000A"/>
          <w:lang w:val="ms-MY"/>
        </w:rPr>
        <w:t>3.1.4.“гамшгийн нөөц” гэж гамшгаас хамгаалах үйл ажиллагаанд зарцуулахаар хадгалсан бараа, материалыг;</w:t>
      </w:r>
      <w:r w:rsidRPr="00446FD6">
        <w:rPr>
          <w:rFonts w:ascii="Arial" w:hAnsi="Arial" w:cs="Arial"/>
          <w:color w:val="00000A"/>
          <w:lang w:val="mn-MN"/>
        </w:rPr>
        <w:t>”</w:t>
      </w:r>
    </w:p>
    <w:p w:rsidR="00446FD6" w:rsidRPr="00446FD6" w:rsidRDefault="00446FD6" w:rsidP="00446FD6">
      <w:pPr>
        <w:jc w:val="both"/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ind w:firstLine="720"/>
        <w:jc w:val="both"/>
        <w:rPr>
          <w:rFonts w:ascii="Arial" w:hAnsi="Arial" w:cs="Arial"/>
          <w:color w:val="00000A"/>
        </w:rPr>
      </w:pPr>
      <w:r w:rsidRPr="00446FD6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446FD6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446FD6" w:rsidRPr="00446FD6" w:rsidRDefault="00446FD6" w:rsidP="00446FD6">
      <w:pPr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rPr>
          <w:rFonts w:ascii="Arial" w:hAnsi="Arial" w:cs="Arial"/>
          <w:color w:val="00000A"/>
          <w:lang w:val="mn-MN"/>
        </w:rPr>
      </w:pPr>
    </w:p>
    <w:p w:rsidR="00446FD6" w:rsidRPr="00446FD6" w:rsidRDefault="00446FD6" w:rsidP="00446FD6">
      <w:pPr>
        <w:ind w:left="720" w:firstLine="720"/>
        <w:rPr>
          <w:rFonts w:ascii="Arial" w:hAnsi="Arial" w:cs="Arial"/>
          <w:color w:val="00000A"/>
          <w:lang w:val="mn-MN"/>
        </w:rPr>
      </w:pPr>
      <w:r w:rsidRPr="00446FD6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446FD6" w:rsidRPr="00446FD6" w:rsidRDefault="00446FD6" w:rsidP="00446FD6">
      <w:pPr>
        <w:ind w:left="720" w:firstLine="720"/>
        <w:rPr>
          <w:rFonts w:ascii="Arial" w:hAnsi="Arial" w:cs="Arial"/>
          <w:color w:val="00000A"/>
          <w:lang w:val="mn-MN"/>
        </w:rPr>
      </w:pPr>
      <w:r w:rsidRPr="00446FD6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446FD6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446FD6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96" w:rsidRDefault="00FC6196">
      <w:r>
        <w:separator/>
      </w:r>
    </w:p>
  </w:endnote>
  <w:endnote w:type="continuationSeparator" w:id="0">
    <w:p w:rsidR="00FC6196" w:rsidRDefault="00FC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96" w:rsidRDefault="00FC6196">
      <w:r>
        <w:separator/>
      </w:r>
    </w:p>
  </w:footnote>
  <w:footnote w:type="continuationSeparator" w:id="0">
    <w:p w:rsidR="00FC6196" w:rsidRDefault="00FC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46FD6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C6196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2017-02-14T00:33:00Z</dcterms:created>
  <dcterms:modified xsi:type="dcterms:W3CDTF">2017-02-14T00:33:00Z</dcterms:modified>
</cp:coreProperties>
</file>