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86" w:rsidRPr="002E7FE6" w:rsidRDefault="00913186" w:rsidP="00913186">
      <w:pPr>
        <w:pStyle w:val="Title"/>
        <w:ind w:left="-142" w:right="-357"/>
        <w:rPr>
          <w:rFonts w:ascii="Arial" w:hAnsi="Arial" w:cs="Arial"/>
          <w:sz w:val="32"/>
          <w:szCs w:val="32"/>
        </w:rPr>
      </w:pPr>
      <w:bookmarkStart w:id="0" w:name="_GoBack"/>
      <w:bookmarkEnd w:id="0"/>
      <w:r>
        <w:rPr>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913186" w:rsidRPr="002E7FE6" w:rsidRDefault="00913186" w:rsidP="00913186">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913186" w:rsidRPr="00A335B2" w:rsidRDefault="00913186" w:rsidP="00913186">
      <w:pPr>
        <w:jc w:val="both"/>
        <w:rPr>
          <w:rFonts w:ascii="Arial" w:hAnsi="Arial" w:cs="Arial"/>
          <w:color w:val="3366FF"/>
          <w:lang w:val="ms-MY"/>
        </w:rPr>
      </w:pPr>
    </w:p>
    <w:p w:rsidR="00913186" w:rsidRPr="005428CF" w:rsidRDefault="00913186" w:rsidP="00913186">
      <w:pPr>
        <w:jc w:val="both"/>
        <w:rPr>
          <w:rFonts w:cs="Arial"/>
          <w:color w:val="3366FF"/>
          <w:sz w:val="20"/>
          <w:szCs w:val="20"/>
          <w:lang w:val="ms-MY"/>
        </w:rPr>
      </w:pPr>
      <w:r>
        <w:rPr>
          <w:rFonts w:ascii="Arial" w:hAnsi="Arial" w:cs="Arial"/>
          <w:color w:val="3366FF"/>
          <w:sz w:val="20"/>
          <w:szCs w:val="20"/>
          <w:u w:val="single"/>
          <w:lang w:val="ms-MY"/>
        </w:rPr>
        <w:t>201</w:t>
      </w:r>
      <w:r>
        <w:rPr>
          <w:rFonts w:ascii="Arial" w:hAnsi="Arial" w:cs="Arial"/>
          <w:color w:val="3366FF"/>
          <w:sz w:val="20"/>
          <w:szCs w:val="20"/>
          <w:u w:val="single"/>
          <w:lang w:val="mn-MN"/>
        </w:rPr>
        <w:t>8</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Pr>
          <w:rFonts w:ascii="Arial" w:hAnsi="Arial" w:cs="Arial"/>
          <w:color w:val="3366FF"/>
          <w:sz w:val="20"/>
          <w:szCs w:val="20"/>
          <w:u w:val="single"/>
          <w:lang w:val="mn-MN"/>
        </w:rPr>
        <w:t>02</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Pr>
          <w:rFonts w:ascii="Arial" w:hAnsi="Arial" w:cs="Arial"/>
          <w:color w:val="3366FF"/>
          <w:sz w:val="20"/>
          <w:szCs w:val="20"/>
          <w:u w:val="single"/>
          <w:lang w:val="mn-MN"/>
        </w:rPr>
        <w:t>08</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F07CA3" w:rsidRPr="00913186" w:rsidRDefault="00F07CA3" w:rsidP="00C17F10">
      <w:pPr>
        <w:jc w:val="center"/>
        <w:rPr>
          <w:rFonts w:ascii="Arial" w:eastAsia="Times New Roman" w:hAnsi="Arial" w:cs="Arial"/>
          <w:b/>
          <w:bCs/>
          <w:i/>
          <w:lang w:val="mn-MN"/>
        </w:rPr>
      </w:pPr>
    </w:p>
    <w:p w:rsidR="00F07CA3" w:rsidRPr="00143858" w:rsidRDefault="00F07CA3" w:rsidP="00C17F10">
      <w:pPr>
        <w:jc w:val="center"/>
        <w:rPr>
          <w:rFonts w:ascii="Arial" w:eastAsia="Times New Roman" w:hAnsi="Arial" w:cs="Arial"/>
          <w:b/>
          <w:bCs/>
          <w:lang w:val="mn-MN"/>
        </w:rPr>
      </w:pPr>
    </w:p>
    <w:p w:rsidR="00F07CA3" w:rsidRPr="00143858" w:rsidRDefault="00F07CA3" w:rsidP="00C17F10">
      <w:pPr>
        <w:jc w:val="center"/>
        <w:rPr>
          <w:rFonts w:ascii="Arial" w:eastAsia="Times New Roman" w:hAnsi="Arial" w:cs="Arial"/>
          <w:b/>
          <w:bCs/>
          <w:lang w:val="mn-MN"/>
        </w:rPr>
      </w:pPr>
    </w:p>
    <w:p w:rsidR="00F07CA3" w:rsidRPr="00143858" w:rsidRDefault="00A30A30" w:rsidP="00C17F10">
      <w:pPr>
        <w:jc w:val="center"/>
        <w:rPr>
          <w:rFonts w:ascii="Arial" w:hAnsi="Arial" w:cs="Arial"/>
          <w:b/>
          <w:caps/>
          <w:lang w:val="mn-MN"/>
        </w:rPr>
      </w:pPr>
      <w:r w:rsidRPr="00143858">
        <w:rPr>
          <w:rFonts w:ascii="Arial" w:eastAsia="Times New Roman" w:hAnsi="Arial" w:cs="Arial"/>
          <w:b/>
          <w:bCs/>
          <w:lang w:val="mn-MN"/>
        </w:rPr>
        <w:t xml:space="preserve">   </w:t>
      </w:r>
      <w:r w:rsidR="00F07CA3" w:rsidRPr="00143858">
        <w:rPr>
          <w:rFonts w:ascii="Arial" w:eastAsia="Times New Roman" w:hAnsi="Arial" w:cs="Arial"/>
          <w:b/>
          <w:bCs/>
          <w:lang w:val="mn-MN"/>
        </w:rPr>
        <w:t xml:space="preserve">ЗӨРЧЛИЙН ТУХАЙ ХУУЛЬД </w:t>
      </w:r>
      <w:r w:rsidR="00F07CA3" w:rsidRPr="00143858">
        <w:rPr>
          <w:rFonts w:ascii="Arial" w:hAnsi="Arial" w:cs="Arial"/>
          <w:b/>
          <w:caps/>
          <w:lang w:val="mn-MN"/>
        </w:rPr>
        <w:t xml:space="preserve">НЭМЭЛТ, </w:t>
      </w:r>
    </w:p>
    <w:p w:rsidR="00F07CA3" w:rsidRPr="00143858" w:rsidRDefault="00A30A30" w:rsidP="00C17F10">
      <w:pPr>
        <w:jc w:val="center"/>
        <w:rPr>
          <w:rFonts w:ascii="Arial" w:hAnsi="Arial" w:cs="Arial"/>
          <w:b/>
          <w:caps/>
          <w:lang w:val="mn-MN"/>
        </w:rPr>
      </w:pPr>
      <w:r w:rsidRPr="00143858">
        <w:rPr>
          <w:rFonts w:ascii="Arial" w:hAnsi="Arial" w:cs="Arial"/>
          <w:b/>
          <w:caps/>
          <w:lang w:val="mn-MN"/>
        </w:rPr>
        <w:t xml:space="preserve">   </w:t>
      </w:r>
      <w:r w:rsidR="00F07CA3" w:rsidRPr="00143858">
        <w:rPr>
          <w:rFonts w:ascii="Arial" w:hAnsi="Arial" w:cs="Arial"/>
          <w:b/>
          <w:caps/>
          <w:lang w:val="mn-MN"/>
        </w:rPr>
        <w:t>өөрчлөлт ОРУУЛАХ ТУХАЙ</w:t>
      </w:r>
    </w:p>
    <w:p w:rsidR="00B6037A" w:rsidRPr="00143858" w:rsidRDefault="00B6037A" w:rsidP="00B6037A">
      <w:pPr>
        <w:spacing w:line="360" w:lineRule="auto"/>
        <w:ind w:firstLine="720"/>
        <w:jc w:val="both"/>
        <w:rPr>
          <w:rFonts w:ascii="Arial" w:hAnsi="Arial" w:cs="Arial"/>
          <w:b/>
          <w:bCs/>
          <w:lang w:val="mn-MN"/>
        </w:rPr>
      </w:pPr>
    </w:p>
    <w:p w:rsidR="00F07CA3" w:rsidRPr="00143858" w:rsidRDefault="00F07CA3" w:rsidP="00C17F10">
      <w:pPr>
        <w:ind w:firstLine="720"/>
        <w:jc w:val="both"/>
        <w:rPr>
          <w:rFonts w:ascii="Arial" w:hAnsi="Arial" w:cs="Arial"/>
          <w:bCs/>
          <w:lang w:val="mn-MN"/>
        </w:rPr>
      </w:pPr>
      <w:r w:rsidRPr="00143858">
        <w:rPr>
          <w:rFonts w:ascii="Arial" w:hAnsi="Arial" w:cs="Arial"/>
          <w:b/>
          <w:bCs/>
          <w:lang w:val="mn-MN"/>
        </w:rPr>
        <w:t>1 дүгээр зүйл.</w:t>
      </w:r>
      <w:r w:rsidRPr="00143858">
        <w:rPr>
          <w:rFonts w:ascii="Arial" w:hAnsi="Arial" w:cs="Arial"/>
          <w:bCs/>
          <w:lang w:val="mn-MN"/>
        </w:rPr>
        <w:t>Зөрчлийн тухай хуулийн 11.12 дугаар зүйлд доор дурдсан агуулгатай 7, 8, 9, 10, 11 дэх хэсэг нэмсүгэй:</w:t>
      </w:r>
    </w:p>
    <w:p w:rsidR="00F07CA3" w:rsidRPr="00143858" w:rsidRDefault="00F07CA3" w:rsidP="00C17F10">
      <w:pPr>
        <w:ind w:firstLine="720"/>
        <w:jc w:val="both"/>
        <w:rPr>
          <w:rFonts w:ascii="Arial" w:hAnsi="Arial" w:cs="Arial"/>
          <w:bCs/>
          <w:lang w:val="mn-MN"/>
        </w:rPr>
      </w:pPr>
    </w:p>
    <w:p w:rsidR="00F07CA3" w:rsidRPr="00143858" w:rsidRDefault="00F07CA3" w:rsidP="00C17F10">
      <w:pPr>
        <w:ind w:firstLine="720"/>
        <w:jc w:val="both"/>
        <w:rPr>
          <w:rFonts w:ascii="Arial" w:eastAsia="Times New Roman" w:hAnsi="Arial" w:cs="Arial"/>
          <w:lang w:val="mn-MN"/>
        </w:rPr>
      </w:pPr>
      <w:r w:rsidRPr="00143858">
        <w:rPr>
          <w:rFonts w:ascii="Arial" w:eastAsia="Times New Roman" w:hAnsi="Arial" w:cs="Arial"/>
          <w:lang w:val="mn-MN"/>
        </w:rPr>
        <w:t xml:space="preserve">“7.Банк нь корпорацийн хүсэлтээр шаардлагатай нэмэлт мэдээллийг тухай бүр гаргаж өгөөгүй бол хүнийг гурван мянган нэгжтэй тэнцэх хэмжээний төгрөгөөр, хуулийн этгээдийг гучин мянган нэгжтэй тэнцэх хэмжээний төгрөгөөр торгоно. </w:t>
      </w:r>
    </w:p>
    <w:p w:rsidR="00F07CA3" w:rsidRPr="00143858" w:rsidRDefault="00F07CA3" w:rsidP="00C17F10">
      <w:pPr>
        <w:ind w:firstLine="1440"/>
        <w:jc w:val="both"/>
        <w:rPr>
          <w:rFonts w:ascii="Arial" w:eastAsia="Times New Roman" w:hAnsi="Arial" w:cs="Arial"/>
          <w:lang w:val="mn-MN"/>
        </w:rPr>
      </w:pPr>
    </w:p>
    <w:p w:rsidR="00F07CA3" w:rsidRPr="00143858" w:rsidRDefault="00F07CA3" w:rsidP="00C17F10">
      <w:pPr>
        <w:ind w:firstLine="720"/>
        <w:jc w:val="both"/>
        <w:rPr>
          <w:rFonts w:ascii="Arial" w:eastAsia="Times New Roman" w:hAnsi="Arial" w:cs="Arial"/>
          <w:lang w:val="mn-MN"/>
        </w:rPr>
      </w:pPr>
      <w:r w:rsidRPr="00143858">
        <w:rPr>
          <w:rFonts w:ascii="Arial" w:eastAsia="Times New Roman" w:hAnsi="Arial" w:cs="Arial"/>
          <w:lang w:val="mn-MN"/>
        </w:rPr>
        <w:t xml:space="preserve">8.Банк нь Үндэсний хорооноос баталсан банкны тайлан, мэдээ, мэдээлэл ирүүлэх журам зөрчсөн бол хүнийг хоёр мянган нэгжтэй тэнцэх хэмжээний төгрөгөөр, хуулийн этгээдийг хорин мянган нэгжтэй тэнцэх хэмжээний төгрөгөөр торгоно. </w:t>
      </w:r>
    </w:p>
    <w:p w:rsidR="00F07CA3" w:rsidRPr="00143858" w:rsidRDefault="00F07CA3" w:rsidP="00C17F10">
      <w:pPr>
        <w:ind w:firstLine="1440"/>
        <w:jc w:val="both"/>
        <w:rPr>
          <w:rFonts w:ascii="Arial" w:eastAsia="Times New Roman" w:hAnsi="Arial" w:cs="Arial"/>
          <w:lang w:val="mn-MN"/>
        </w:rPr>
      </w:pPr>
    </w:p>
    <w:p w:rsidR="00F07CA3" w:rsidRPr="00143858" w:rsidRDefault="00F07CA3" w:rsidP="00C17F10">
      <w:pPr>
        <w:ind w:firstLine="720"/>
        <w:jc w:val="both"/>
        <w:rPr>
          <w:rFonts w:ascii="Arial" w:eastAsia="Times New Roman" w:hAnsi="Arial" w:cs="Arial"/>
          <w:lang w:val="mn-MN"/>
        </w:rPr>
      </w:pPr>
      <w:r w:rsidRPr="00143858">
        <w:rPr>
          <w:rFonts w:ascii="Arial" w:eastAsia="Times New Roman" w:hAnsi="Arial" w:cs="Arial"/>
          <w:lang w:val="mn-MN"/>
        </w:rPr>
        <w:t xml:space="preserve">9.Банк нь дутуу, эсхүл буруу мэдээ, мэдээллийг ирүүлсэн бол хүнийг хоёр мянган нэгжтэй тэнцэх хэмжээний төгрөгөөр, хуулийн этгээдийг хорин мянган нэгжтэй тэнцэх хэмжээний төгрөгөөр торгоно. </w:t>
      </w:r>
    </w:p>
    <w:p w:rsidR="00F07CA3" w:rsidRPr="00143858" w:rsidRDefault="00F07CA3" w:rsidP="00C17F10">
      <w:pPr>
        <w:ind w:firstLine="1440"/>
        <w:jc w:val="both"/>
        <w:rPr>
          <w:rFonts w:ascii="Arial" w:eastAsia="Times New Roman" w:hAnsi="Arial" w:cs="Arial"/>
          <w:lang w:val="mn-MN"/>
        </w:rPr>
      </w:pPr>
    </w:p>
    <w:p w:rsidR="00F07CA3" w:rsidRPr="00143858" w:rsidRDefault="00F07CA3" w:rsidP="00C17F10">
      <w:pPr>
        <w:ind w:firstLine="720"/>
        <w:jc w:val="both"/>
        <w:rPr>
          <w:rFonts w:ascii="Arial" w:eastAsia="Times New Roman" w:hAnsi="Arial" w:cs="Arial"/>
          <w:lang w:val="mn-MN"/>
        </w:rPr>
      </w:pPr>
      <w:r w:rsidRPr="00143858">
        <w:rPr>
          <w:rFonts w:ascii="Arial" w:eastAsia="Times New Roman" w:hAnsi="Arial" w:cs="Arial"/>
          <w:lang w:val="mn-MN"/>
        </w:rPr>
        <w:t xml:space="preserve">10.Банк нь Үндэсний хорооноос баталсан журмын дагуу хадгаламжийн даатгалын тогтолцоо, даатгалын нөхөн төлбөрийн хэмжээ, түүнийг тооцох хугацааны талаархи мэдээллээр хадгаламж эзэмшигчийг хангах үүргээ биелүүлээгүй, эсхүл хадгаламжийн даатгалын тогтолцооны талаар буруу мэдээлэл хүргэсэн бол хүнийг хоёр мянган нэгжтэй тэнцэх хэмжээний төгрөгөөр, хуулийн этгээдийг хорин мянган нэгжтэй тэнцэх хэмжээний төгрөгөөр торгоно. </w:t>
      </w:r>
    </w:p>
    <w:p w:rsidR="00F07CA3" w:rsidRPr="00143858" w:rsidRDefault="00F07CA3" w:rsidP="00C17F10">
      <w:pPr>
        <w:ind w:firstLine="1440"/>
        <w:jc w:val="both"/>
        <w:rPr>
          <w:rFonts w:ascii="Arial" w:eastAsia="Times New Roman" w:hAnsi="Arial" w:cs="Arial"/>
          <w:lang w:val="mn-MN"/>
        </w:rPr>
      </w:pPr>
    </w:p>
    <w:p w:rsidR="00F07CA3" w:rsidRPr="00143858" w:rsidRDefault="00F07CA3" w:rsidP="00C17F10">
      <w:pPr>
        <w:ind w:firstLine="720"/>
        <w:jc w:val="both"/>
        <w:rPr>
          <w:rFonts w:ascii="Arial" w:eastAsia="Times New Roman" w:hAnsi="Arial" w:cs="Arial"/>
          <w:lang w:val="mn-MN"/>
        </w:rPr>
      </w:pPr>
      <w:r w:rsidRPr="00143858">
        <w:rPr>
          <w:rFonts w:ascii="Arial" w:eastAsia="Times New Roman" w:hAnsi="Arial" w:cs="Arial"/>
          <w:lang w:val="mn-MN"/>
        </w:rPr>
        <w:t>11.Банк нь энэ зүйлийн 10 дахь хэсэгт заасан мэдээллийг зар сурталчилгааны зорилгоор, эсхүл банкны салбарын тогтвортой байдал, хадгаламж эзэмшигчдийн итгэлд сөргөөр нөлөөлөх байдлаар ашигласан бол хүнийг хоёр мянган нэгжтэй тэнцэх хэмжээний төгрөгөөр, хуулийн этгээдийг хорин мянган нэгжтэй тэнцэх хэмжээний төгрөгөөр торгоно.”</w:t>
      </w:r>
    </w:p>
    <w:p w:rsidR="00F07CA3" w:rsidRPr="00143858" w:rsidRDefault="00F07CA3" w:rsidP="00C17F10">
      <w:pPr>
        <w:jc w:val="both"/>
        <w:rPr>
          <w:rFonts w:ascii="Arial" w:hAnsi="Arial" w:cs="Arial"/>
          <w:b/>
          <w:bCs/>
          <w:lang w:val="mn-MN"/>
        </w:rPr>
      </w:pPr>
    </w:p>
    <w:p w:rsidR="00F07CA3" w:rsidRPr="00143858" w:rsidRDefault="00F07CA3" w:rsidP="00C17F10">
      <w:pPr>
        <w:ind w:firstLine="720"/>
        <w:jc w:val="both"/>
        <w:rPr>
          <w:rFonts w:ascii="Arial" w:hAnsi="Arial" w:cs="Arial"/>
          <w:bCs/>
          <w:lang w:val="mn-MN"/>
        </w:rPr>
      </w:pPr>
      <w:r w:rsidRPr="00143858">
        <w:rPr>
          <w:rFonts w:ascii="Arial" w:hAnsi="Arial" w:cs="Arial"/>
          <w:b/>
          <w:bCs/>
          <w:lang w:val="mn-MN"/>
        </w:rPr>
        <w:t xml:space="preserve">2 дугаар </w:t>
      </w:r>
      <w:r w:rsidRPr="00143858">
        <w:rPr>
          <w:rStyle w:val="Strong"/>
          <w:rFonts w:ascii="Arial" w:hAnsi="Arial" w:cs="Arial"/>
          <w:lang w:val="mn-MN"/>
        </w:rPr>
        <w:t>зүйл.</w:t>
      </w:r>
      <w:r w:rsidRPr="00143858">
        <w:rPr>
          <w:rFonts w:ascii="Arial" w:hAnsi="Arial" w:cs="Arial"/>
          <w:bCs/>
          <w:lang w:val="mn-MN"/>
        </w:rPr>
        <w:t>Зөрчлийн тухай хуулийн 11.12 дугаар зүйлийн 4 дэх хэсгийн “ажилтан,” гэсний дараа “хянан шалгагч,” гэж нэмсүгэй.</w:t>
      </w:r>
    </w:p>
    <w:p w:rsidR="00F07CA3" w:rsidRPr="00143858" w:rsidRDefault="00F07CA3" w:rsidP="00C17F10">
      <w:pPr>
        <w:jc w:val="both"/>
        <w:rPr>
          <w:rFonts w:ascii="Arial" w:hAnsi="Arial" w:cs="Arial"/>
          <w:bCs/>
          <w:lang w:val="mn-MN"/>
        </w:rPr>
      </w:pPr>
    </w:p>
    <w:p w:rsidR="00F07CA3" w:rsidRPr="00143858" w:rsidRDefault="00F07CA3" w:rsidP="00C17F10">
      <w:pPr>
        <w:jc w:val="both"/>
        <w:rPr>
          <w:rFonts w:ascii="Arial" w:hAnsi="Arial" w:cs="Arial"/>
          <w:bCs/>
          <w:lang w:val="mn-MN"/>
        </w:rPr>
      </w:pPr>
      <w:r w:rsidRPr="00143858">
        <w:rPr>
          <w:rFonts w:ascii="Arial" w:hAnsi="Arial" w:cs="Arial"/>
          <w:bCs/>
          <w:lang w:val="mn-MN"/>
        </w:rPr>
        <w:tab/>
      </w:r>
      <w:r w:rsidRPr="00143858">
        <w:rPr>
          <w:rFonts w:ascii="Arial" w:hAnsi="Arial" w:cs="Arial"/>
          <w:b/>
          <w:bCs/>
          <w:lang w:val="mn-MN"/>
        </w:rPr>
        <w:t>3 дугаар зүйл.</w:t>
      </w:r>
      <w:r w:rsidRPr="00143858">
        <w:rPr>
          <w:rFonts w:ascii="Arial" w:hAnsi="Arial" w:cs="Arial"/>
          <w:bCs/>
          <w:lang w:val="mn-MN"/>
        </w:rPr>
        <w:t>Зөрчлийн тухай хуулийн 11.12 дугаар зүйлийн дараахь хэсгийг доор дурдсанаар өөрчлөн найруулсугай:</w:t>
      </w:r>
    </w:p>
    <w:p w:rsidR="00F07CA3" w:rsidRPr="00143858" w:rsidRDefault="00F07CA3" w:rsidP="00C17F10">
      <w:pPr>
        <w:jc w:val="both"/>
        <w:rPr>
          <w:rFonts w:ascii="Arial" w:hAnsi="Arial" w:cs="Arial"/>
          <w:bCs/>
          <w:lang w:val="mn-MN"/>
        </w:rPr>
      </w:pPr>
    </w:p>
    <w:p w:rsidR="00F07CA3" w:rsidRPr="00143858" w:rsidRDefault="00F07CA3" w:rsidP="00C17F10">
      <w:pPr>
        <w:autoSpaceDE w:val="0"/>
        <w:autoSpaceDN w:val="0"/>
        <w:adjustRightInd w:val="0"/>
        <w:jc w:val="both"/>
        <w:rPr>
          <w:rFonts w:ascii="Arial" w:hAnsi="Arial" w:cs="Arial"/>
          <w:b/>
          <w:lang w:val="mn-MN"/>
        </w:rPr>
      </w:pPr>
      <w:r w:rsidRPr="00143858">
        <w:rPr>
          <w:rFonts w:ascii="Arial" w:hAnsi="Arial" w:cs="Arial"/>
          <w:bCs/>
          <w:lang w:val="mn-MN"/>
        </w:rPr>
        <w:tab/>
      </w:r>
      <w:r w:rsidRPr="00143858">
        <w:rPr>
          <w:rFonts w:ascii="Arial" w:hAnsi="Arial" w:cs="Arial"/>
          <w:bCs/>
          <w:lang w:val="mn-MN"/>
        </w:rPr>
        <w:tab/>
      </w:r>
      <w:r w:rsidRPr="00143858">
        <w:rPr>
          <w:rFonts w:ascii="Arial" w:hAnsi="Arial" w:cs="Arial"/>
          <w:b/>
          <w:lang w:val="mn-MN"/>
        </w:rPr>
        <w:t>1/11.12 дугаар зүйлийн 1 дэх хэсэг:</w:t>
      </w:r>
    </w:p>
    <w:p w:rsidR="00F07CA3" w:rsidRPr="00143858" w:rsidRDefault="00F07CA3" w:rsidP="00C17F10">
      <w:pPr>
        <w:autoSpaceDE w:val="0"/>
        <w:autoSpaceDN w:val="0"/>
        <w:adjustRightInd w:val="0"/>
        <w:jc w:val="both"/>
        <w:rPr>
          <w:rFonts w:ascii="Arial" w:hAnsi="Arial" w:cs="Arial"/>
          <w:b/>
          <w:lang w:val="mn-MN"/>
        </w:rPr>
      </w:pPr>
    </w:p>
    <w:p w:rsidR="00F07CA3" w:rsidRPr="00143858" w:rsidRDefault="00F07CA3" w:rsidP="00C17F10">
      <w:pPr>
        <w:jc w:val="both"/>
        <w:rPr>
          <w:rFonts w:ascii="Arial" w:eastAsia="Times New Roman" w:hAnsi="Arial" w:cs="Arial"/>
          <w:lang w:val="mn-MN"/>
        </w:rPr>
      </w:pPr>
      <w:r w:rsidRPr="00143858">
        <w:rPr>
          <w:rFonts w:ascii="Arial" w:hAnsi="Arial" w:cs="Arial"/>
          <w:b/>
          <w:lang w:val="mn-MN"/>
        </w:rPr>
        <w:lastRenderedPageBreak/>
        <w:tab/>
      </w:r>
      <w:r w:rsidRPr="00143858">
        <w:rPr>
          <w:rFonts w:ascii="Arial" w:eastAsia="Times New Roman" w:hAnsi="Arial" w:cs="Arial"/>
          <w:bCs/>
          <w:lang w:val="mn-MN"/>
        </w:rPr>
        <w:t>“</w:t>
      </w:r>
      <w:r w:rsidRPr="00143858">
        <w:rPr>
          <w:rFonts w:ascii="Arial" w:eastAsia="Times New Roman" w:hAnsi="Arial" w:cs="Arial"/>
          <w:lang w:val="mn-MN"/>
        </w:rPr>
        <w:t>1.Монголбанкны хяналт шалгалтын тайлангаар банкны санхүүгийн байдал муудахад нөлөөлсөн, эсхүл банкны үйлчилгээ авахдаа санхүүгийн давуу эрх эдэлсэн нь тогтоогдсон хадгаламж эзэмшигчид даатгалын нөхөн төлбөр төлсөн, эсхүл даатгалын нөхөн төлбөр олгох банкинд зориудаар худал мэдээлэл өгсөн, эсхүл уг мэдээллийг ашиглан даатгалын нөхөн төлбөр олгосон бол ажилтныг дөрвөн мянган нэгжтэй тэнцэх хэмжээний төгрөгөөр торгоно.”</w:t>
      </w:r>
    </w:p>
    <w:p w:rsidR="00F07CA3" w:rsidRPr="00143858" w:rsidRDefault="00F07CA3" w:rsidP="00C17F10">
      <w:pPr>
        <w:jc w:val="both"/>
        <w:rPr>
          <w:rFonts w:ascii="Arial" w:eastAsia="Times New Roman" w:hAnsi="Arial" w:cs="Arial"/>
          <w:lang w:val="mn-MN"/>
        </w:rPr>
      </w:pPr>
    </w:p>
    <w:p w:rsidR="00F07CA3" w:rsidRPr="00143858" w:rsidRDefault="00F07CA3" w:rsidP="00C17F10">
      <w:pPr>
        <w:autoSpaceDE w:val="0"/>
        <w:autoSpaceDN w:val="0"/>
        <w:adjustRightInd w:val="0"/>
        <w:jc w:val="both"/>
        <w:rPr>
          <w:rFonts w:ascii="Arial" w:hAnsi="Arial" w:cs="Arial"/>
          <w:b/>
          <w:lang w:val="mn-MN"/>
        </w:rPr>
      </w:pPr>
      <w:r w:rsidRPr="00143858">
        <w:rPr>
          <w:rFonts w:ascii="Arial" w:hAnsi="Arial" w:cs="Arial"/>
          <w:bCs/>
          <w:lang w:val="mn-MN"/>
        </w:rPr>
        <w:tab/>
      </w:r>
      <w:r w:rsidRPr="00143858">
        <w:rPr>
          <w:rFonts w:ascii="Arial" w:hAnsi="Arial" w:cs="Arial"/>
          <w:bCs/>
          <w:lang w:val="mn-MN"/>
        </w:rPr>
        <w:tab/>
      </w:r>
      <w:r w:rsidRPr="00143858">
        <w:rPr>
          <w:rFonts w:ascii="Arial" w:hAnsi="Arial" w:cs="Arial"/>
          <w:b/>
          <w:bCs/>
          <w:lang w:val="mn-MN"/>
        </w:rPr>
        <w:t>2</w:t>
      </w:r>
      <w:r w:rsidRPr="00143858">
        <w:rPr>
          <w:rFonts w:ascii="Arial" w:hAnsi="Arial" w:cs="Arial"/>
          <w:b/>
          <w:lang w:val="mn-MN"/>
        </w:rPr>
        <w:t>/11.12 дугаар зүйлийн 6 дахь хэсэг:</w:t>
      </w:r>
    </w:p>
    <w:p w:rsidR="00F07CA3" w:rsidRPr="00143858" w:rsidRDefault="00F07CA3" w:rsidP="00C17F10">
      <w:pPr>
        <w:autoSpaceDE w:val="0"/>
        <w:autoSpaceDN w:val="0"/>
        <w:adjustRightInd w:val="0"/>
        <w:jc w:val="both"/>
        <w:rPr>
          <w:rFonts w:ascii="Arial" w:hAnsi="Arial" w:cs="Arial"/>
          <w:b/>
          <w:lang w:val="mn-MN"/>
        </w:rPr>
      </w:pPr>
    </w:p>
    <w:p w:rsidR="00F07CA3" w:rsidRPr="00143858" w:rsidRDefault="00F07CA3" w:rsidP="00C17F10">
      <w:pPr>
        <w:ind w:firstLine="720"/>
        <w:jc w:val="both"/>
        <w:rPr>
          <w:rFonts w:ascii="Arial" w:eastAsia="Times New Roman" w:hAnsi="Arial" w:cs="Arial"/>
          <w:lang w:val="mn-MN"/>
        </w:rPr>
      </w:pPr>
      <w:r w:rsidRPr="00143858">
        <w:rPr>
          <w:rFonts w:ascii="Arial" w:hAnsi="Arial" w:cs="Arial"/>
          <w:lang w:val="mn-MN"/>
        </w:rPr>
        <w:t>“</w:t>
      </w:r>
      <w:r w:rsidRPr="00143858">
        <w:rPr>
          <w:rFonts w:ascii="Arial" w:eastAsia="Times New Roman" w:hAnsi="Arial" w:cs="Arial"/>
          <w:lang w:val="mn-MN"/>
        </w:rPr>
        <w:t>6.Банк нь хадгаламжийн даатгалын корпораци хуульд заасан чиг үүргээ хэрэгжүүлэхэд шаардлагатай мэдээ, мэдээллийг банк тогтоосон хэлбэрээр, хугацаанд нь хадгаламжийн даатгалын корпорацид хүргүүлээгүй бол хүнийг таван мянган нэгжтэй тэнцэх хэмжээний төгрөгөөр, хуулийн этгээдийг тавин мянган нэгжтэй тэнцэх хэмжээний төгрөгөөр торгоно.”</w:t>
      </w:r>
    </w:p>
    <w:p w:rsidR="00F07CA3" w:rsidRPr="00143858" w:rsidRDefault="00F07CA3" w:rsidP="00C17F10">
      <w:pPr>
        <w:ind w:firstLine="720"/>
        <w:jc w:val="both"/>
        <w:rPr>
          <w:rFonts w:ascii="Arial" w:eastAsia="Times New Roman" w:hAnsi="Arial" w:cs="Arial"/>
          <w:lang w:val="mn-MN"/>
        </w:rPr>
      </w:pPr>
    </w:p>
    <w:p w:rsidR="00F07CA3" w:rsidRPr="00143858" w:rsidRDefault="00F07CA3" w:rsidP="00C17F10">
      <w:pPr>
        <w:pStyle w:val="NormalWeb"/>
        <w:spacing w:before="0" w:beforeAutospacing="0" w:after="0" w:afterAutospacing="0"/>
        <w:ind w:firstLine="720"/>
        <w:jc w:val="both"/>
        <w:rPr>
          <w:rFonts w:ascii="Arial" w:hAnsi="Arial" w:cs="Arial"/>
          <w:bCs/>
          <w:lang w:val="mn-MN"/>
        </w:rPr>
      </w:pPr>
      <w:r w:rsidRPr="00143858">
        <w:rPr>
          <w:rFonts w:ascii="Arial" w:hAnsi="Arial" w:cs="Arial"/>
          <w:b/>
          <w:bCs/>
          <w:lang w:val="mn-MN"/>
        </w:rPr>
        <w:t>4 дүгээр зүйл.</w:t>
      </w:r>
      <w:r w:rsidRPr="00143858">
        <w:rPr>
          <w:rFonts w:ascii="Arial" w:hAnsi="Arial" w:cs="Arial"/>
          <w:bCs/>
          <w:lang w:val="mn-MN"/>
        </w:rPr>
        <w:t>Зөрчлийн тухай хуулийн 11.12 дугаар зүйлийн 5 дахь хэсгийн “нэмсэнтэй” гэснийг “</w:t>
      </w:r>
      <w:r w:rsidRPr="00143858">
        <w:rPr>
          <w:rFonts w:ascii="Arial" w:hAnsi="Arial" w:cs="Arial"/>
          <w:lang w:val="mn-MN"/>
        </w:rPr>
        <w:t xml:space="preserve">нэмсэн хувиар үржүүлсэн дүнтэй” гэж, мөн зүйлийн 7 дахь хэсгийн “7” гэснийг “12” гэж, мөн хэсгийн “Даатгалын” гэснийг “Банк нь даатгалын” гэж тус тус өөрчилсүгэй.  </w:t>
      </w:r>
    </w:p>
    <w:p w:rsidR="00F07CA3" w:rsidRPr="00143858" w:rsidRDefault="00F07CA3" w:rsidP="00C17F10">
      <w:pPr>
        <w:jc w:val="both"/>
        <w:rPr>
          <w:rFonts w:ascii="Arial" w:hAnsi="Arial" w:cs="Arial"/>
          <w:bCs/>
          <w:lang w:val="mn-MN"/>
        </w:rPr>
      </w:pPr>
    </w:p>
    <w:p w:rsidR="00F07CA3" w:rsidRPr="00143858" w:rsidRDefault="00F07CA3" w:rsidP="00C17F10">
      <w:pPr>
        <w:jc w:val="both"/>
        <w:rPr>
          <w:rFonts w:ascii="Arial" w:hAnsi="Arial" w:cs="Arial"/>
          <w:bCs/>
          <w:lang w:val="mn-MN"/>
        </w:rPr>
      </w:pPr>
      <w:r w:rsidRPr="00143858">
        <w:rPr>
          <w:rFonts w:ascii="Arial" w:hAnsi="Arial" w:cs="Arial"/>
          <w:b/>
          <w:bCs/>
          <w:lang w:val="mn-MN"/>
        </w:rPr>
        <w:tab/>
        <w:t>5 дугаар зүйл.</w:t>
      </w:r>
      <w:r w:rsidRPr="00143858">
        <w:rPr>
          <w:rFonts w:ascii="Arial" w:hAnsi="Arial" w:cs="Arial"/>
          <w:bCs/>
          <w:lang w:val="mn-MN"/>
        </w:rPr>
        <w:t xml:space="preserve">Энэ хуулийг Банкин дахь мөнгөн хадгаламжийн тухай хуульд нэмэлт, өөрчлөлт оруулах тухай хууль хүчин төгөлдөр болсон өдрөөс эхлэн дагаж мөрдөнө. </w:t>
      </w:r>
    </w:p>
    <w:p w:rsidR="00F07CA3" w:rsidRPr="00143858" w:rsidRDefault="00F07CA3" w:rsidP="00C17F10">
      <w:pPr>
        <w:jc w:val="both"/>
        <w:rPr>
          <w:rFonts w:ascii="Arial" w:hAnsi="Arial" w:cs="Arial"/>
          <w:bCs/>
          <w:lang w:val="mn-MN"/>
        </w:rPr>
      </w:pPr>
    </w:p>
    <w:p w:rsidR="00F07CA3" w:rsidRPr="00143858" w:rsidRDefault="00F07CA3" w:rsidP="00C17F10">
      <w:pPr>
        <w:jc w:val="both"/>
        <w:rPr>
          <w:rFonts w:ascii="Arial" w:hAnsi="Arial" w:cs="Arial"/>
          <w:bCs/>
          <w:lang w:val="mn-MN"/>
        </w:rPr>
      </w:pPr>
    </w:p>
    <w:p w:rsidR="00F07CA3" w:rsidRPr="00143858" w:rsidRDefault="00F07CA3" w:rsidP="00C17F10">
      <w:pPr>
        <w:jc w:val="both"/>
        <w:rPr>
          <w:rFonts w:ascii="Arial" w:hAnsi="Arial" w:cs="Arial"/>
          <w:bCs/>
          <w:lang w:val="mn-MN"/>
        </w:rPr>
      </w:pPr>
    </w:p>
    <w:p w:rsidR="00F07CA3" w:rsidRPr="00143858" w:rsidRDefault="00F07CA3" w:rsidP="00C17F10">
      <w:pPr>
        <w:jc w:val="both"/>
        <w:rPr>
          <w:rFonts w:ascii="Arial" w:hAnsi="Arial" w:cs="Arial"/>
          <w:bCs/>
          <w:lang w:val="mn-MN"/>
        </w:rPr>
      </w:pPr>
    </w:p>
    <w:p w:rsidR="00F07CA3" w:rsidRPr="00143858" w:rsidRDefault="00F07CA3" w:rsidP="00C17F10">
      <w:pPr>
        <w:jc w:val="both"/>
        <w:rPr>
          <w:rFonts w:ascii="Arial" w:hAnsi="Arial" w:cs="Arial"/>
          <w:bCs/>
          <w:lang w:val="mn-MN"/>
        </w:rPr>
      </w:pPr>
      <w:r w:rsidRPr="00143858">
        <w:rPr>
          <w:rFonts w:ascii="Arial" w:hAnsi="Arial" w:cs="Arial"/>
          <w:bCs/>
          <w:lang w:val="mn-MN"/>
        </w:rPr>
        <w:tab/>
      </w:r>
      <w:r w:rsidRPr="00143858">
        <w:rPr>
          <w:rFonts w:ascii="Arial" w:hAnsi="Arial" w:cs="Arial"/>
          <w:bCs/>
          <w:lang w:val="mn-MN"/>
        </w:rPr>
        <w:tab/>
        <w:t xml:space="preserve">МОНГОЛ УЛСЫН </w:t>
      </w:r>
    </w:p>
    <w:p w:rsidR="00F07CA3" w:rsidRPr="00913186" w:rsidRDefault="00F07CA3" w:rsidP="00913186">
      <w:pPr>
        <w:jc w:val="both"/>
        <w:rPr>
          <w:rFonts w:ascii="Arial" w:hAnsi="Arial" w:cs="Arial"/>
          <w:bCs/>
          <w:lang w:val="mn-MN"/>
        </w:rPr>
      </w:pPr>
      <w:r w:rsidRPr="00143858">
        <w:rPr>
          <w:rFonts w:ascii="Arial" w:hAnsi="Arial" w:cs="Arial"/>
          <w:bCs/>
          <w:lang w:val="mn-MN"/>
        </w:rPr>
        <w:tab/>
      </w:r>
      <w:r w:rsidRPr="00143858">
        <w:rPr>
          <w:rFonts w:ascii="Arial" w:hAnsi="Arial" w:cs="Arial"/>
          <w:bCs/>
          <w:lang w:val="mn-MN"/>
        </w:rPr>
        <w:tab/>
        <w:t>ИХ ХУРЛЫН</w:t>
      </w:r>
      <w:r w:rsidR="00913186">
        <w:rPr>
          <w:rFonts w:ascii="Arial" w:hAnsi="Arial" w:cs="Arial"/>
          <w:bCs/>
          <w:lang w:val="mn-MN"/>
        </w:rPr>
        <w:t xml:space="preserve"> ДАРГА </w:t>
      </w:r>
      <w:r w:rsidR="00913186">
        <w:rPr>
          <w:rFonts w:ascii="Arial" w:hAnsi="Arial" w:cs="Arial"/>
          <w:bCs/>
          <w:lang w:val="mn-MN"/>
        </w:rPr>
        <w:tab/>
      </w:r>
      <w:r w:rsidR="00913186">
        <w:rPr>
          <w:rFonts w:ascii="Arial" w:hAnsi="Arial" w:cs="Arial"/>
          <w:bCs/>
          <w:lang w:val="mn-MN"/>
        </w:rPr>
        <w:tab/>
      </w:r>
      <w:r w:rsidR="00913186">
        <w:rPr>
          <w:rFonts w:ascii="Arial" w:hAnsi="Arial" w:cs="Arial"/>
          <w:bCs/>
          <w:lang w:val="mn-MN"/>
        </w:rPr>
        <w:tab/>
      </w:r>
      <w:r w:rsidR="00913186">
        <w:rPr>
          <w:rFonts w:ascii="Arial" w:hAnsi="Arial" w:cs="Arial"/>
          <w:bCs/>
          <w:lang w:val="mn-MN"/>
        </w:rPr>
        <w:tab/>
      </w:r>
      <w:r w:rsidR="00913186">
        <w:rPr>
          <w:rFonts w:ascii="Arial" w:hAnsi="Arial" w:cs="Arial"/>
          <w:bCs/>
          <w:lang w:val="mn-MN"/>
        </w:rPr>
        <w:tab/>
        <w:t xml:space="preserve">         М.ЭНХБОЛД</w:t>
      </w:r>
    </w:p>
    <w:sectPr w:rsidR="00F07CA3" w:rsidRPr="00913186" w:rsidSect="00F07CA3">
      <w:pgSz w:w="11907" w:h="16839"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charset w:val="00"/>
    <w:family w:val="auto"/>
    <w:pitch w:val="variable"/>
    <w:sig w:usb0="00000000" w:usb1="00000000" w:usb2="00000000" w:usb3="00000000" w:csb0="00000000" w:csb1="00000000"/>
  </w:font>
  <w:font w:name="FreeSans">
    <w:altName w:val="Times New Roman"/>
    <w:charset w:val="00"/>
    <w:family w:val="swiss"/>
    <w:pitch w:val="default"/>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20"/>
  <w:displayHorizontalDrawingGridEvery w:val="2"/>
  <w:displayVerticalDrawingGridEvery w:val="2"/>
  <w:characterSpacingControl w:val="doNotCompress"/>
  <w:compat/>
  <w:rsids>
    <w:rsidRoot w:val="00F07CA3"/>
    <w:rsid w:val="000031AC"/>
    <w:rsid w:val="00004286"/>
    <w:rsid w:val="00007FE7"/>
    <w:rsid w:val="000109DB"/>
    <w:rsid w:val="0001143D"/>
    <w:rsid w:val="00011834"/>
    <w:rsid w:val="000128E5"/>
    <w:rsid w:val="00014A06"/>
    <w:rsid w:val="00020983"/>
    <w:rsid w:val="00025DFE"/>
    <w:rsid w:val="000264DF"/>
    <w:rsid w:val="000300F8"/>
    <w:rsid w:val="00031CB0"/>
    <w:rsid w:val="00032806"/>
    <w:rsid w:val="00033686"/>
    <w:rsid w:val="00034113"/>
    <w:rsid w:val="000342E6"/>
    <w:rsid w:val="00036AA3"/>
    <w:rsid w:val="00037A54"/>
    <w:rsid w:val="00040C14"/>
    <w:rsid w:val="00040CC7"/>
    <w:rsid w:val="000438F0"/>
    <w:rsid w:val="00044434"/>
    <w:rsid w:val="00052EE8"/>
    <w:rsid w:val="00053E4D"/>
    <w:rsid w:val="000556EF"/>
    <w:rsid w:val="00055810"/>
    <w:rsid w:val="00061AB0"/>
    <w:rsid w:val="00062C9C"/>
    <w:rsid w:val="000631DA"/>
    <w:rsid w:val="00063A13"/>
    <w:rsid w:val="00065319"/>
    <w:rsid w:val="00065457"/>
    <w:rsid w:val="00070335"/>
    <w:rsid w:val="00080503"/>
    <w:rsid w:val="00081FAE"/>
    <w:rsid w:val="0008239E"/>
    <w:rsid w:val="000824C8"/>
    <w:rsid w:val="0008265E"/>
    <w:rsid w:val="000843B3"/>
    <w:rsid w:val="000847A0"/>
    <w:rsid w:val="00084D05"/>
    <w:rsid w:val="00085D9B"/>
    <w:rsid w:val="00085EFC"/>
    <w:rsid w:val="0008737C"/>
    <w:rsid w:val="000902AB"/>
    <w:rsid w:val="000913CC"/>
    <w:rsid w:val="0009178A"/>
    <w:rsid w:val="00092172"/>
    <w:rsid w:val="00092723"/>
    <w:rsid w:val="00092863"/>
    <w:rsid w:val="00093F62"/>
    <w:rsid w:val="00095C78"/>
    <w:rsid w:val="00096162"/>
    <w:rsid w:val="00097CC0"/>
    <w:rsid w:val="000A0CD7"/>
    <w:rsid w:val="000A1B3D"/>
    <w:rsid w:val="000A436A"/>
    <w:rsid w:val="000A4CA7"/>
    <w:rsid w:val="000A708B"/>
    <w:rsid w:val="000B05D1"/>
    <w:rsid w:val="000B2219"/>
    <w:rsid w:val="000B2A02"/>
    <w:rsid w:val="000B4224"/>
    <w:rsid w:val="000B4EEF"/>
    <w:rsid w:val="000B616C"/>
    <w:rsid w:val="000B72DB"/>
    <w:rsid w:val="000B7DA8"/>
    <w:rsid w:val="000C06E8"/>
    <w:rsid w:val="000C0F8D"/>
    <w:rsid w:val="000C5BFD"/>
    <w:rsid w:val="000D3F94"/>
    <w:rsid w:val="000D49FE"/>
    <w:rsid w:val="000D4E6C"/>
    <w:rsid w:val="000D5796"/>
    <w:rsid w:val="000E2AED"/>
    <w:rsid w:val="000E58C4"/>
    <w:rsid w:val="000E6939"/>
    <w:rsid w:val="000F1B4C"/>
    <w:rsid w:val="000F2402"/>
    <w:rsid w:val="000F28FD"/>
    <w:rsid w:val="000F295D"/>
    <w:rsid w:val="000F2AAD"/>
    <w:rsid w:val="000F2EDA"/>
    <w:rsid w:val="000F2FA7"/>
    <w:rsid w:val="000F3083"/>
    <w:rsid w:val="000F7F11"/>
    <w:rsid w:val="00100AF8"/>
    <w:rsid w:val="00104275"/>
    <w:rsid w:val="00106CFA"/>
    <w:rsid w:val="001078EE"/>
    <w:rsid w:val="001079EF"/>
    <w:rsid w:val="00110EB1"/>
    <w:rsid w:val="00111C17"/>
    <w:rsid w:val="001122FB"/>
    <w:rsid w:val="00112B66"/>
    <w:rsid w:val="00112E9B"/>
    <w:rsid w:val="00113CD1"/>
    <w:rsid w:val="00114B56"/>
    <w:rsid w:val="00117870"/>
    <w:rsid w:val="00121D08"/>
    <w:rsid w:val="00122BFE"/>
    <w:rsid w:val="00124854"/>
    <w:rsid w:val="00124A5C"/>
    <w:rsid w:val="00124B1D"/>
    <w:rsid w:val="00125FEB"/>
    <w:rsid w:val="00127279"/>
    <w:rsid w:val="00127A2D"/>
    <w:rsid w:val="0013211C"/>
    <w:rsid w:val="00133922"/>
    <w:rsid w:val="00133D48"/>
    <w:rsid w:val="00135C02"/>
    <w:rsid w:val="0014069A"/>
    <w:rsid w:val="00141E78"/>
    <w:rsid w:val="00142982"/>
    <w:rsid w:val="00143858"/>
    <w:rsid w:val="00145D48"/>
    <w:rsid w:val="00146EEB"/>
    <w:rsid w:val="00147C94"/>
    <w:rsid w:val="001501AD"/>
    <w:rsid w:val="00150C7A"/>
    <w:rsid w:val="00153939"/>
    <w:rsid w:val="00154AC1"/>
    <w:rsid w:val="00155997"/>
    <w:rsid w:val="00156186"/>
    <w:rsid w:val="0016012A"/>
    <w:rsid w:val="0016097F"/>
    <w:rsid w:val="001645BC"/>
    <w:rsid w:val="00165B4F"/>
    <w:rsid w:val="00167013"/>
    <w:rsid w:val="00170BA9"/>
    <w:rsid w:val="00170BEB"/>
    <w:rsid w:val="00172A53"/>
    <w:rsid w:val="00177B83"/>
    <w:rsid w:val="0018013B"/>
    <w:rsid w:val="0018532B"/>
    <w:rsid w:val="0018533E"/>
    <w:rsid w:val="00186281"/>
    <w:rsid w:val="00186A94"/>
    <w:rsid w:val="001878F3"/>
    <w:rsid w:val="00187A1C"/>
    <w:rsid w:val="00190FBE"/>
    <w:rsid w:val="00191037"/>
    <w:rsid w:val="0019110D"/>
    <w:rsid w:val="00191D53"/>
    <w:rsid w:val="00191FA2"/>
    <w:rsid w:val="0019281B"/>
    <w:rsid w:val="001932F9"/>
    <w:rsid w:val="00194615"/>
    <w:rsid w:val="00194B20"/>
    <w:rsid w:val="00195919"/>
    <w:rsid w:val="00196296"/>
    <w:rsid w:val="001974A1"/>
    <w:rsid w:val="001A192D"/>
    <w:rsid w:val="001A1DB7"/>
    <w:rsid w:val="001A3097"/>
    <w:rsid w:val="001A44FA"/>
    <w:rsid w:val="001A5E90"/>
    <w:rsid w:val="001B0C1B"/>
    <w:rsid w:val="001B2778"/>
    <w:rsid w:val="001B2D77"/>
    <w:rsid w:val="001B2F53"/>
    <w:rsid w:val="001B41DE"/>
    <w:rsid w:val="001B4704"/>
    <w:rsid w:val="001B4E4A"/>
    <w:rsid w:val="001B69EC"/>
    <w:rsid w:val="001B7145"/>
    <w:rsid w:val="001B7ED9"/>
    <w:rsid w:val="001C0F3E"/>
    <w:rsid w:val="001C1868"/>
    <w:rsid w:val="001C2B67"/>
    <w:rsid w:val="001C531F"/>
    <w:rsid w:val="001C67F9"/>
    <w:rsid w:val="001C7002"/>
    <w:rsid w:val="001C74C0"/>
    <w:rsid w:val="001C77DB"/>
    <w:rsid w:val="001D4BCA"/>
    <w:rsid w:val="001D557B"/>
    <w:rsid w:val="001D6E10"/>
    <w:rsid w:val="001D76B4"/>
    <w:rsid w:val="001D76DD"/>
    <w:rsid w:val="001E10BF"/>
    <w:rsid w:val="001E290B"/>
    <w:rsid w:val="001E3FC5"/>
    <w:rsid w:val="001E5D3F"/>
    <w:rsid w:val="001F0D95"/>
    <w:rsid w:val="001F125F"/>
    <w:rsid w:val="001F23D4"/>
    <w:rsid w:val="001F2549"/>
    <w:rsid w:val="001F2C2B"/>
    <w:rsid w:val="001F485B"/>
    <w:rsid w:val="001F5939"/>
    <w:rsid w:val="001F65F3"/>
    <w:rsid w:val="001F6884"/>
    <w:rsid w:val="001F6AC6"/>
    <w:rsid w:val="0020152F"/>
    <w:rsid w:val="002023AC"/>
    <w:rsid w:val="00203FB8"/>
    <w:rsid w:val="002048ED"/>
    <w:rsid w:val="00205841"/>
    <w:rsid w:val="00206CCF"/>
    <w:rsid w:val="0021057F"/>
    <w:rsid w:val="00212D2A"/>
    <w:rsid w:val="00215674"/>
    <w:rsid w:val="002211FA"/>
    <w:rsid w:val="0022375A"/>
    <w:rsid w:val="002239A0"/>
    <w:rsid w:val="00224493"/>
    <w:rsid w:val="00227BEC"/>
    <w:rsid w:val="002300AC"/>
    <w:rsid w:val="00231AA4"/>
    <w:rsid w:val="00232109"/>
    <w:rsid w:val="0023388C"/>
    <w:rsid w:val="00234147"/>
    <w:rsid w:val="00236186"/>
    <w:rsid w:val="00236194"/>
    <w:rsid w:val="00237374"/>
    <w:rsid w:val="00241185"/>
    <w:rsid w:val="00241CD9"/>
    <w:rsid w:val="0024329D"/>
    <w:rsid w:val="00245711"/>
    <w:rsid w:val="00245DA0"/>
    <w:rsid w:val="00246DEC"/>
    <w:rsid w:val="00250C7B"/>
    <w:rsid w:val="00251BFF"/>
    <w:rsid w:val="00251D62"/>
    <w:rsid w:val="002524B7"/>
    <w:rsid w:val="00252EF0"/>
    <w:rsid w:val="0025318A"/>
    <w:rsid w:val="00254609"/>
    <w:rsid w:val="00257E7C"/>
    <w:rsid w:val="00260116"/>
    <w:rsid w:val="00260582"/>
    <w:rsid w:val="00260D4D"/>
    <w:rsid w:val="00261309"/>
    <w:rsid w:val="0026163F"/>
    <w:rsid w:val="002635A5"/>
    <w:rsid w:val="00265B51"/>
    <w:rsid w:val="002669CE"/>
    <w:rsid w:val="0027445D"/>
    <w:rsid w:val="002750FC"/>
    <w:rsid w:val="00281828"/>
    <w:rsid w:val="002832CA"/>
    <w:rsid w:val="00283759"/>
    <w:rsid w:val="00283925"/>
    <w:rsid w:val="00284551"/>
    <w:rsid w:val="00284E34"/>
    <w:rsid w:val="002853E5"/>
    <w:rsid w:val="0028599D"/>
    <w:rsid w:val="002909E8"/>
    <w:rsid w:val="00293410"/>
    <w:rsid w:val="00293C5B"/>
    <w:rsid w:val="00296C8D"/>
    <w:rsid w:val="002A2CEE"/>
    <w:rsid w:val="002A3EA8"/>
    <w:rsid w:val="002A543B"/>
    <w:rsid w:val="002A5BBF"/>
    <w:rsid w:val="002A6D26"/>
    <w:rsid w:val="002A6E18"/>
    <w:rsid w:val="002B2E98"/>
    <w:rsid w:val="002B326A"/>
    <w:rsid w:val="002B3B97"/>
    <w:rsid w:val="002B3DFD"/>
    <w:rsid w:val="002B637A"/>
    <w:rsid w:val="002B6676"/>
    <w:rsid w:val="002B6DFA"/>
    <w:rsid w:val="002B7682"/>
    <w:rsid w:val="002B793A"/>
    <w:rsid w:val="002C07DC"/>
    <w:rsid w:val="002C0AD2"/>
    <w:rsid w:val="002C2035"/>
    <w:rsid w:val="002C2CB1"/>
    <w:rsid w:val="002C3FC8"/>
    <w:rsid w:val="002C4990"/>
    <w:rsid w:val="002C558F"/>
    <w:rsid w:val="002D0A44"/>
    <w:rsid w:val="002D20E3"/>
    <w:rsid w:val="002D22A4"/>
    <w:rsid w:val="002D29FE"/>
    <w:rsid w:val="002D5B69"/>
    <w:rsid w:val="002D68F6"/>
    <w:rsid w:val="002E065F"/>
    <w:rsid w:val="002E0B34"/>
    <w:rsid w:val="002E1000"/>
    <w:rsid w:val="002E122E"/>
    <w:rsid w:val="002E1EA8"/>
    <w:rsid w:val="002E5C03"/>
    <w:rsid w:val="002E6E6E"/>
    <w:rsid w:val="002E75B8"/>
    <w:rsid w:val="002F3592"/>
    <w:rsid w:val="002F570F"/>
    <w:rsid w:val="002F5AE9"/>
    <w:rsid w:val="002F6E05"/>
    <w:rsid w:val="002F70D2"/>
    <w:rsid w:val="002F748F"/>
    <w:rsid w:val="002F76E6"/>
    <w:rsid w:val="00302286"/>
    <w:rsid w:val="003037F5"/>
    <w:rsid w:val="00303DCE"/>
    <w:rsid w:val="00305C93"/>
    <w:rsid w:val="00306F8A"/>
    <w:rsid w:val="00307B90"/>
    <w:rsid w:val="00310391"/>
    <w:rsid w:val="00310905"/>
    <w:rsid w:val="00315375"/>
    <w:rsid w:val="003200DF"/>
    <w:rsid w:val="00321663"/>
    <w:rsid w:val="0032268E"/>
    <w:rsid w:val="00326D6F"/>
    <w:rsid w:val="003302E6"/>
    <w:rsid w:val="003313F5"/>
    <w:rsid w:val="00331CF1"/>
    <w:rsid w:val="00335829"/>
    <w:rsid w:val="00336153"/>
    <w:rsid w:val="0033665D"/>
    <w:rsid w:val="00336DE4"/>
    <w:rsid w:val="003405A4"/>
    <w:rsid w:val="0034113E"/>
    <w:rsid w:val="0034154C"/>
    <w:rsid w:val="00347EC0"/>
    <w:rsid w:val="0035072A"/>
    <w:rsid w:val="00351D83"/>
    <w:rsid w:val="00355943"/>
    <w:rsid w:val="00355B1B"/>
    <w:rsid w:val="00355D08"/>
    <w:rsid w:val="0035661D"/>
    <w:rsid w:val="00356B70"/>
    <w:rsid w:val="00363BB4"/>
    <w:rsid w:val="00363F8F"/>
    <w:rsid w:val="00370958"/>
    <w:rsid w:val="00372972"/>
    <w:rsid w:val="00373027"/>
    <w:rsid w:val="003751B4"/>
    <w:rsid w:val="00375937"/>
    <w:rsid w:val="00376324"/>
    <w:rsid w:val="00376C7C"/>
    <w:rsid w:val="00381203"/>
    <w:rsid w:val="00384328"/>
    <w:rsid w:val="00384B13"/>
    <w:rsid w:val="00386B1B"/>
    <w:rsid w:val="00387959"/>
    <w:rsid w:val="00387B3E"/>
    <w:rsid w:val="00391574"/>
    <w:rsid w:val="003922BE"/>
    <w:rsid w:val="00392CDE"/>
    <w:rsid w:val="00394E45"/>
    <w:rsid w:val="00394FB2"/>
    <w:rsid w:val="003950CB"/>
    <w:rsid w:val="003957CA"/>
    <w:rsid w:val="003965BD"/>
    <w:rsid w:val="00397C85"/>
    <w:rsid w:val="00397D5A"/>
    <w:rsid w:val="003A020B"/>
    <w:rsid w:val="003A2060"/>
    <w:rsid w:val="003A2EA2"/>
    <w:rsid w:val="003A5EA6"/>
    <w:rsid w:val="003A7F0F"/>
    <w:rsid w:val="003B2957"/>
    <w:rsid w:val="003B31EE"/>
    <w:rsid w:val="003B45F6"/>
    <w:rsid w:val="003B5118"/>
    <w:rsid w:val="003B61D0"/>
    <w:rsid w:val="003C06F9"/>
    <w:rsid w:val="003C09DD"/>
    <w:rsid w:val="003C1A02"/>
    <w:rsid w:val="003C2D5F"/>
    <w:rsid w:val="003C3836"/>
    <w:rsid w:val="003C4CD5"/>
    <w:rsid w:val="003C4ED3"/>
    <w:rsid w:val="003C518A"/>
    <w:rsid w:val="003C600B"/>
    <w:rsid w:val="003C6074"/>
    <w:rsid w:val="003D0238"/>
    <w:rsid w:val="003D1007"/>
    <w:rsid w:val="003D25F3"/>
    <w:rsid w:val="003D275F"/>
    <w:rsid w:val="003E1582"/>
    <w:rsid w:val="003E21A2"/>
    <w:rsid w:val="003E2D6B"/>
    <w:rsid w:val="003E5CCC"/>
    <w:rsid w:val="003E5F03"/>
    <w:rsid w:val="003E68AF"/>
    <w:rsid w:val="003E797A"/>
    <w:rsid w:val="003E7A77"/>
    <w:rsid w:val="003F5918"/>
    <w:rsid w:val="003F7A8A"/>
    <w:rsid w:val="0040127E"/>
    <w:rsid w:val="0040188F"/>
    <w:rsid w:val="004026A3"/>
    <w:rsid w:val="00402736"/>
    <w:rsid w:val="00402D20"/>
    <w:rsid w:val="0040316E"/>
    <w:rsid w:val="00403174"/>
    <w:rsid w:val="00405ED2"/>
    <w:rsid w:val="00410663"/>
    <w:rsid w:val="0041158A"/>
    <w:rsid w:val="004117EA"/>
    <w:rsid w:val="00413710"/>
    <w:rsid w:val="00414A71"/>
    <w:rsid w:val="00416C75"/>
    <w:rsid w:val="004221B0"/>
    <w:rsid w:val="00426B99"/>
    <w:rsid w:val="00430467"/>
    <w:rsid w:val="004314B5"/>
    <w:rsid w:val="00431A88"/>
    <w:rsid w:val="00435A20"/>
    <w:rsid w:val="00440B4B"/>
    <w:rsid w:val="0044364B"/>
    <w:rsid w:val="00443DF1"/>
    <w:rsid w:val="004445CD"/>
    <w:rsid w:val="00446C7A"/>
    <w:rsid w:val="00447580"/>
    <w:rsid w:val="00450146"/>
    <w:rsid w:val="004502F5"/>
    <w:rsid w:val="00450631"/>
    <w:rsid w:val="00450BE5"/>
    <w:rsid w:val="00451CCB"/>
    <w:rsid w:val="004551B2"/>
    <w:rsid w:val="0045779B"/>
    <w:rsid w:val="0047009C"/>
    <w:rsid w:val="00470A50"/>
    <w:rsid w:val="004720AF"/>
    <w:rsid w:val="00472BE2"/>
    <w:rsid w:val="00473930"/>
    <w:rsid w:val="004758FF"/>
    <w:rsid w:val="0048166E"/>
    <w:rsid w:val="00481EBE"/>
    <w:rsid w:val="004834D9"/>
    <w:rsid w:val="00484497"/>
    <w:rsid w:val="00484B44"/>
    <w:rsid w:val="00484CDA"/>
    <w:rsid w:val="00485712"/>
    <w:rsid w:val="00485C67"/>
    <w:rsid w:val="00486428"/>
    <w:rsid w:val="004870D4"/>
    <w:rsid w:val="004877AF"/>
    <w:rsid w:val="0048798E"/>
    <w:rsid w:val="004909DE"/>
    <w:rsid w:val="0049148D"/>
    <w:rsid w:val="00492A43"/>
    <w:rsid w:val="004939DF"/>
    <w:rsid w:val="0049479B"/>
    <w:rsid w:val="00494DDD"/>
    <w:rsid w:val="00496F77"/>
    <w:rsid w:val="004A09A9"/>
    <w:rsid w:val="004A130D"/>
    <w:rsid w:val="004A21BB"/>
    <w:rsid w:val="004A3153"/>
    <w:rsid w:val="004A4011"/>
    <w:rsid w:val="004A4E9D"/>
    <w:rsid w:val="004A783F"/>
    <w:rsid w:val="004A786C"/>
    <w:rsid w:val="004B0831"/>
    <w:rsid w:val="004B0A9E"/>
    <w:rsid w:val="004B0B96"/>
    <w:rsid w:val="004B5264"/>
    <w:rsid w:val="004B5655"/>
    <w:rsid w:val="004B5931"/>
    <w:rsid w:val="004B7EB6"/>
    <w:rsid w:val="004C0A34"/>
    <w:rsid w:val="004C227C"/>
    <w:rsid w:val="004C2928"/>
    <w:rsid w:val="004C36CD"/>
    <w:rsid w:val="004C3B27"/>
    <w:rsid w:val="004C3F40"/>
    <w:rsid w:val="004C5315"/>
    <w:rsid w:val="004C6327"/>
    <w:rsid w:val="004D28D1"/>
    <w:rsid w:val="004D3AC5"/>
    <w:rsid w:val="004D4172"/>
    <w:rsid w:val="004D6305"/>
    <w:rsid w:val="004D633A"/>
    <w:rsid w:val="004E1403"/>
    <w:rsid w:val="004E1B25"/>
    <w:rsid w:val="004E4866"/>
    <w:rsid w:val="004E50DA"/>
    <w:rsid w:val="004E6295"/>
    <w:rsid w:val="004E70F3"/>
    <w:rsid w:val="004F04AD"/>
    <w:rsid w:val="004F2179"/>
    <w:rsid w:val="004F5E9F"/>
    <w:rsid w:val="00501D4C"/>
    <w:rsid w:val="00501DA1"/>
    <w:rsid w:val="005045BA"/>
    <w:rsid w:val="00504A3D"/>
    <w:rsid w:val="00505347"/>
    <w:rsid w:val="00505DAB"/>
    <w:rsid w:val="0050655D"/>
    <w:rsid w:val="0050691A"/>
    <w:rsid w:val="00507F05"/>
    <w:rsid w:val="005124CE"/>
    <w:rsid w:val="0051376D"/>
    <w:rsid w:val="005147C4"/>
    <w:rsid w:val="00515D1E"/>
    <w:rsid w:val="005170B5"/>
    <w:rsid w:val="00517BF7"/>
    <w:rsid w:val="00520C27"/>
    <w:rsid w:val="005231CC"/>
    <w:rsid w:val="005241F0"/>
    <w:rsid w:val="005259AE"/>
    <w:rsid w:val="00527EB5"/>
    <w:rsid w:val="0053183A"/>
    <w:rsid w:val="005320F3"/>
    <w:rsid w:val="00534BAB"/>
    <w:rsid w:val="00536295"/>
    <w:rsid w:val="005365DA"/>
    <w:rsid w:val="00536D0C"/>
    <w:rsid w:val="00537D2D"/>
    <w:rsid w:val="005402ED"/>
    <w:rsid w:val="00540556"/>
    <w:rsid w:val="00542430"/>
    <w:rsid w:val="0054310B"/>
    <w:rsid w:val="005438F0"/>
    <w:rsid w:val="00546538"/>
    <w:rsid w:val="00547381"/>
    <w:rsid w:val="0054758A"/>
    <w:rsid w:val="0054785A"/>
    <w:rsid w:val="005513CA"/>
    <w:rsid w:val="00552781"/>
    <w:rsid w:val="00553F06"/>
    <w:rsid w:val="00556419"/>
    <w:rsid w:val="00556C08"/>
    <w:rsid w:val="00556EB1"/>
    <w:rsid w:val="00557E95"/>
    <w:rsid w:val="00561320"/>
    <w:rsid w:val="0056189A"/>
    <w:rsid w:val="00561D71"/>
    <w:rsid w:val="0056304B"/>
    <w:rsid w:val="00563BA8"/>
    <w:rsid w:val="005640DA"/>
    <w:rsid w:val="00566ECF"/>
    <w:rsid w:val="005678D1"/>
    <w:rsid w:val="00567DFA"/>
    <w:rsid w:val="00571235"/>
    <w:rsid w:val="00572CA9"/>
    <w:rsid w:val="005747C8"/>
    <w:rsid w:val="00577461"/>
    <w:rsid w:val="0057777C"/>
    <w:rsid w:val="00583250"/>
    <w:rsid w:val="00584165"/>
    <w:rsid w:val="00584C17"/>
    <w:rsid w:val="00584FF4"/>
    <w:rsid w:val="005857DA"/>
    <w:rsid w:val="00590D0E"/>
    <w:rsid w:val="005968D3"/>
    <w:rsid w:val="00597426"/>
    <w:rsid w:val="005A11E6"/>
    <w:rsid w:val="005A197D"/>
    <w:rsid w:val="005A1AAC"/>
    <w:rsid w:val="005A382D"/>
    <w:rsid w:val="005A4BF0"/>
    <w:rsid w:val="005A6E96"/>
    <w:rsid w:val="005B11FB"/>
    <w:rsid w:val="005B2933"/>
    <w:rsid w:val="005B342E"/>
    <w:rsid w:val="005B3663"/>
    <w:rsid w:val="005B46D7"/>
    <w:rsid w:val="005B491D"/>
    <w:rsid w:val="005B5EB3"/>
    <w:rsid w:val="005B6A7F"/>
    <w:rsid w:val="005B7109"/>
    <w:rsid w:val="005B76E3"/>
    <w:rsid w:val="005B774B"/>
    <w:rsid w:val="005C2838"/>
    <w:rsid w:val="005C40E2"/>
    <w:rsid w:val="005D2EA0"/>
    <w:rsid w:val="005D3095"/>
    <w:rsid w:val="005D561A"/>
    <w:rsid w:val="005D6404"/>
    <w:rsid w:val="005E1747"/>
    <w:rsid w:val="005E24D7"/>
    <w:rsid w:val="005E3635"/>
    <w:rsid w:val="005E3D81"/>
    <w:rsid w:val="005E6555"/>
    <w:rsid w:val="005E729E"/>
    <w:rsid w:val="005E77F9"/>
    <w:rsid w:val="005F0091"/>
    <w:rsid w:val="005F0405"/>
    <w:rsid w:val="005F0BC5"/>
    <w:rsid w:val="005F0D40"/>
    <w:rsid w:val="005F1182"/>
    <w:rsid w:val="005F4367"/>
    <w:rsid w:val="005F487F"/>
    <w:rsid w:val="005F4DD3"/>
    <w:rsid w:val="00600EFE"/>
    <w:rsid w:val="00601B7D"/>
    <w:rsid w:val="00602C7B"/>
    <w:rsid w:val="00603E42"/>
    <w:rsid w:val="00605F38"/>
    <w:rsid w:val="0061163E"/>
    <w:rsid w:val="0061635B"/>
    <w:rsid w:val="00616362"/>
    <w:rsid w:val="00617D30"/>
    <w:rsid w:val="006207CB"/>
    <w:rsid w:val="006218F3"/>
    <w:rsid w:val="00626520"/>
    <w:rsid w:val="0062784B"/>
    <w:rsid w:val="00627D41"/>
    <w:rsid w:val="00631A45"/>
    <w:rsid w:val="00634100"/>
    <w:rsid w:val="00634836"/>
    <w:rsid w:val="006371EA"/>
    <w:rsid w:val="00637695"/>
    <w:rsid w:val="00637E40"/>
    <w:rsid w:val="006407D4"/>
    <w:rsid w:val="00642847"/>
    <w:rsid w:val="00644182"/>
    <w:rsid w:val="00645076"/>
    <w:rsid w:val="00646277"/>
    <w:rsid w:val="006471B7"/>
    <w:rsid w:val="00651CC9"/>
    <w:rsid w:val="006524E9"/>
    <w:rsid w:val="00655BC0"/>
    <w:rsid w:val="00655FC4"/>
    <w:rsid w:val="00657931"/>
    <w:rsid w:val="00660952"/>
    <w:rsid w:val="0066242C"/>
    <w:rsid w:val="006634B1"/>
    <w:rsid w:val="006637E6"/>
    <w:rsid w:val="00664350"/>
    <w:rsid w:val="0066452E"/>
    <w:rsid w:val="00666118"/>
    <w:rsid w:val="00666599"/>
    <w:rsid w:val="0067015A"/>
    <w:rsid w:val="006705B9"/>
    <w:rsid w:val="0067250F"/>
    <w:rsid w:val="006728BC"/>
    <w:rsid w:val="006767EE"/>
    <w:rsid w:val="00677367"/>
    <w:rsid w:val="006818F5"/>
    <w:rsid w:val="00682E7C"/>
    <w:rsid w:val="00683B19"/>
    <w:rsid w:val="00690D21"/>
    <w:rsid w:val="00691766"/>
    <w:rsid w:val="00692DC4"/>
    <w:rsid w:val="00694204"/>
    <w:rsid w:val="0069594B"/>
    <w:rsid w:val="00695D83"/>
    <w:rsid w:val="00696FFE"/>
    <w:rsid w:val="006A0950"/>
    <w:rsid w:val="006A1475"/>
    <w:rsid w:val="006A16E6"/>
    <w:rsid w:val="006A3CC1"/>
    <w:rsid w:val="006A4449"/>
    <w:rsid w:val="006A4662"/>
    <w:rsid w:val="006A47DD"/>
    <w:rsid w:val="006A53C4"/>
    <w:rsid w:val="006B074C"/>
    <w:rsid w:val="006B44E4"/>
    <w:rsid w:val="006B465D"/>
    <w:rsid w:val="006B59A4"/>
    <w:rsid w:val="006B5DBB"/>
    <w:rsid w:val="006B65C5"/>
    <w:rsid w:val="006B6FE9"/>
    <w:rsid w:val="006B7C36"/>
    <w:rsid w:val="006C0F0C"/>
    <w:rsid w:val="006C5CD2"/>
    <w:rsid w:val="006C78B5"/>
    <w:rsid w:val="006D08A6"/>
    <w:rsid w:val="006D0F04"/>
    <w:rsid w:val="006D1468"/>
    <w:rsid w:val="006D1F04"/>
    <w:rsid w:val="006D5E6A"/>
    <w:rsid w:val="006D63BC"/>
    <w:rsid w:val="006D6E98"/>
    <w:rsid w:val="006E0E93"/>
    <w:rsid w:val="006E165C"/>
    <w:rsid w:val="006E4423"/>
    <w:rsid w:val="006E459E"/>
    <w:rsid w:val="006E5187"/>
    <w:rsid w:val="006E692C"/>
    <w:rsid w:val="006E70F7"/>
    <w:rsid w:val="006E7464"/>
    <w:rsid w:val="006F0952"/>
    <w:rsid w:val="006F194E"/>
    <w:rsid w:val="006F1C94"/>
    <w:rsid w:val="006F37B0"/>
    <w:rsid w:val="006F3803"/>
    <w:rsid w:val="006F54DC"/>
    <w:rsid w:val="006F5526"/>
    <w:rsid w:val="006F598C"/>
    <w:rsid w:val="006F6B70"/>
    <w:rsid w:val="006F6D9D"/>
    <w:rsid w:val="007001B6"/>
    <w:rsid w:val="00701F5D"/>
    <w:rsid w:val="007033DD"/>
    <w:rsid w:val="0070458B"/>
    <w:rsid w:val="0070558E"/>
    <w:rsid w:val="00705E99"/>
    <w:rsid w:val="00706147"/>
    <w:rsid w:val="007061C9"/>
    <w:rsid w:val="0070665D"/>
    <w:rsid w:val="00706BB2"/>
    <w:rsid w:val="00710BDA"/>
    <w:rsid w:val="0071159D"/>
    <w:rsid w:val="007123FA"/>
    <w:rsid w:val="007127FA"/>
    <w:rsid w:val="0071487F"/>
    <w:rsid w:val="007157EB"/>
    <w:rsid w:val="0071743D"/>
    <w:rsid w:val="00717CE3"/>
    <w:rsid w:val="0072175E"/>
    <w:rsid w:val="00722EA1"/>
    <w:rsid w:val="007241F9"/>
    <w:rsid w:val="007248B2"/>
    <w:rsid w:val="0072589F"/>
    <w:rsid w:val="00725915"/>
    <w:rsid w:val="00725B78"/>
    <w:rsid w:val="00726311"/>
    <w:rsid w:val="00726E04"/>
    <w:rsid w:val="007275FE"/>
    <w:rsid w:val="00734DE5"/>
    <w:rsid w:val="00735988"/>
    <w:rsid w:val="00736719"/>
    <w:rsid w:val="00736B95"/>
    <w:rsid w:val="00737F03"/>
    <w:rsid w:val="007404AA"/>
    <w:rsid w:val="0074331F"/>
    <w:rsid w:val="00747843"/>
    <w:rsid w:val="00750EA5"/>
    <w:rsid w:val="00751241"/>
    <w:rsid w:val="00752254"/>
    <w:rsid w:val="00752417"/>
    <w:rsid w:val="0075278D"/>
    <w:rsid w:val="00753739"/>
    <w:rsid w:val="00754425"/>
    <w:rsid w:val="00756034"/>
    <w:rsid w:val="007564D6"/>
    <w:rsid w:val="007600E3"/>
    <w:rsid w:val="0076483A"/>
    <w:rsid w:val="007649F9"/>
    <w:rsid w:val="00764CA8"/>
    <w:rsid w:val="00765B3B"/>
    <w:rsid w:val="00766FA1"/>
    <w:rsid w:val="0077110F"/>
    <w:rsid w:val="007712AB"/>
    <w:rsid w:val="00771473"/>
    <w:rsid w:val="00772F30"/>
    <w:rsid w:val="00773A58"/>
    <w:rsid w:val="00774D40"/>
    <w:rsid w:val="00775ED9"/>
    <w:rsid w:val="00780D30"/>
    <w:rsid w:val="00781620"/>
    <w:rsid w:val="00781642"/>
    <w:rsid w:val="00782924"/>
    <w:rsid w:val="007830FD"/>
    <w:rsid w:val="00784453"/>
    <w:rsid w:val="00785410"/>
    <w:rsid w:val="007858AD"/>
    <w:rsid w:val="007861AF"/>
    <w:rsid w:val="0078750A"/>
    <w:rsid w:val="0078758F"/>
    <w:rsid w:val="007879C8"/>
    <w:rsid w:val="0079036C"/>
    <w:rsid w:val="00790D1A"/>
    <w:rsid w:val="007917E3"/>
    <w:rsid w:val="00791BA8"/>
    <w:rsid w:val="00793072"/>
    <w:rsid w:val="007962C4"/>
    <w:rsid w:val="0079795A"/>
    <w:rsid w:val="007A2F07"/>
    <w:rsid w:val="007A386E"/>
    <w:rsid w:val="007A4D67"/>
    <w:rsid w:val="007A5342"/>
    <w:rsid w:val="007A7A68"/>
    <w:rsid w:val="007A7C4D"/>
    <w:rsid w:val="007B031F"/>
    <w:rsid w:val="007B0B05"/>
    <w:rsid w:val="007B19B8"/>
    <w:rsid w:val="007B28A2"/>
    <w:rsid w:val="007B5DCB"/>
    <w:rsid w:val="007B6B98"/>
    <w:rsid w:val="007B6D9D"/>
    <w:rsid w:val="007C13B4"/>
    <w:rsid w:val="007C3B32"/>
    <w:rsid w:val="007C5029"/>
    <w:rsid w:val="007C5127"/>
    <w:rsid w:val="007C5B84"/>
    <w:rsid w:val="007D130D"/>
    <w:rsid w:val="007D29BB"/>
    <w:rsid w:val="007D2B70"/>
    <w:rsid w:val="007D2E4A"/>
    <w:rsid w:val="007D3047"/>
    <w:rsid w:val="007D3280"/>
    <w:rsid w:val="007D36F1"/>
    <w:rsid w:val="007D3E02"/>
    <w:rsid w:val="007D4216"/>
    <w:rsid w:val="007D6B9C"/>
    <w:rsid w:val="007D7D34"/>
    <w:rsid w:val="007E0075"/>
    <w:rsid w:val="007E234A"/>
    <w:rsid w:val="007E2B40"/>
    <w:rsid w:val="007E3021"/>
    <w:rsid w:val="007E31FC"/>
    <w:rsid w:val="007E32FA"/>
    <w:rsid w:val="007E4619"/>
    <w:rsid w:val="007E4EFE"/>
    <w:rsid w:val="007E4F24"/>
    <w:rsid w:val="007E6FE2"/>
    <w:rsid w:val="007E791A"/>
    <w:rsid w:val="007F1CF5"/>
    <w:rsid w:val="007F3B69"/>
    <w:rsid w:val="007F68F5"/>
    <w:rsid w:val="007F6994"/>
    <w:rsid w:val="007F733A"/>
    <w:rsid w:val="007F7B8B"/>
    <w:rsid w:val="007F7FD2"/>
    <w:rsid w:val="0080003C"/>
    <w:rsid w:val="0080070E"/>
    <w:rsid w:val="008014BE"/>
    <w:rsid w:val="00802321"/>
    <w:rsid w:val="0080404E"/>
    <w:rsid w:val="008047EA"/>
    <w:rsid w:val="00805F48"/>
    <w:rsid w:val="00806FF2"/>
    <w:rsid w:val="00813897"/>
    <w:rsid w:val="00816666"/>
    <w:rsid w:val="0081773E"/>
    <w:rsid w:val="008179BE"/>
    <w:rsid w:val="00820CFB"/>
    <w:rsid w:val="00821852"/>
    <w:rsid w:val="00823F00"/>
    <w:rsid w:val="00824EA6"/>
    <w:rsid w:val="00825866"/>
    <w:rsid w:val="0082643B"/>
    <w:rsid w:val="00826703"/>
    <w:rsid w:val="00827156"/>
    <w:rsid w:val="008276CC"/>
    <w:rsid w:val="008312DA"/>
    <w:rsid w:val="0083186F"/>
    <w:rsid w:val="008366CC"/>
    <w:rsid w:val="00842784"/>
    <w:rsid w:val="00844510"/>
    <w:rsid w:val="008472C0"/>
    <w:rsid w:val="0084779E"/>
    <w:rsid w:val="0084787D"/>
    <w:rsid w:val="008478A3"/>
    <w:rsid w:val="00847BC2"/>
    <w:rsid w:val="0085093F"/>
    <w:rsid w:val="00851360"/>
    <w:rsid w:val="00851742"/>
    <w:rsid w:val="00851DBE"/>
    <w:rsid w:val="00852088"/>
    <w:rsid w:val="00852E3A"/>
    <w:rsid w:val="00856F82"/>
    <w:rsid w:val="0086197C"/>
    <w:rsid w:val="00861CBC"/>
    <w:rsid w:val="008626B6"/>
    <w:rsid w:val="0086434E"/>
    <w:rsid w:val="0086485C"/>
    <w:rsid w:val="00864F09"/>
    <w:rsid w:val="00865486"/>
    <w:rsid w:val="0086577B"/>
    <w:rsid w:val="008658B1"/>
    <w:rsid w:val="00866809"/>
    <w:rsid w:val="0087047C"/>
    <w:rsid w:val="0087344E"/>
    <w:rsid w:val="00873E68"/>
    <w:rsid w:val="008754BE"/>
    <w:rsid w:val="008756E0"/>
    <w:rsid w:val="00876FA3"/>
    <w:rsid w:val="00877DE5"/>
    <w:rsid w:val="0088085D"/>
    <w:rsid w:val="00881286"/>
    <w:rsid w:val="00881DD3"/>
    <w:rsid w:val="00882673"/>
    <w:rsid w:val="00886E1D"/>
    <w:rsid w:val="008901AB"/>
    <w:rsid w:val="00890403"/>
    <w:rsid w:val="008911D3"/>
    <w:rsid w:val="008918E6"/>
    <w:rsid w:val="00892CA8"/>
    <w:rsid w:val="008936C4"/>
    <w:rsid w:val="00893E2F"/>
    <w:rsid w:val="0089534D"/>
    <w:rsid w:val="00895A4B"/>
    <w:rsid w:val="00895AFA"/>
    <w:rsid w:val="00897C48"/>
    <w:rsid w:val="008A0729"/>
    <w:rsid w:val="008A1B36"/>
    <w:rsid w:val="008A2981"/>
    <w:rsid w:val="008A516E"/>
    <w:rsid w:val="008A5F56"/>
    <w:rsid w:val="008A6C67"/>
    <w:rsid w:val="008A6EB5"/>
    <w:rsid w:val="008A7E2A"/>
    <w:rsid w:val="008B1167"/>
    <w:rsid w:val="008B1D99"/>
    <w:rsid w:val="008B43DA"/>
    <w:rsid w:val="008B4AC6"/>
    <w:rsid w:val="008B625F"/>
    <w:rsid w:val="008B6A07"/>
    <w:rsid w:val="008C03FE"/>
    <w:rsid w:val="008C096A"/>
    <w:rsid w:val="008C18C0"/>
    <w:rsid w:val="008C2768"/>
    <w:rsid w:val="008D02A1"/>
    <w:rsid w:val="008D288D"/>
    <w:rsid w:val="008D2C6C"/>
    <w:rsid w:val="008D3400"/>
    <w:rsid w:val="008D42E5"/>
    <w:rsid w:val="008D5C87"/>
    <w:rsid w:val="008D69D3"/>
    <w:rsid w:val="008D6EA1"/>
    <w:rsid w:val="008D7E64"/>
    <w:rsid w:val="008E0D42"/>
    <w:rsid w:val="008E16DA"/>
    <w:rsid w:val="008E4290"/>
    <w:rsid w:val="008E4DD9"/>
    <w:rsid w:val="008E5C20"/>
    <w:rsid w:val="008E6E88"/>
    <w:rsid w:val="008E7A8C"/>
    <w:rsid w:val="008F163A"/>
    <w:rsid w:val="008F18E2"/>
    <w:rsid w:val="008F30DC"/>
    <w:rsid w:val="008F4217"/>
    <w:rsid w:val="00901E19"/>
    <w:rsid w:val="00902011"/>
    <w:rsid w:val="0090219D"/>
    <w:rsid w:val="009023DE"/>
    <w:rsid w:val="00902E16"/>
    <w:rsid w:val="00902E34"/>
    <w:rsid w:val="00904C9E"/>
    <w:rsid w:val="00904D18"/>
    <w:rsid w:val="00910734"/>
    <w:rsid w:val="0091186B"/>
    <w:rsid w:val="00912CF6"/>
    <w:rsid w:val="00912E7D"/>
    <w:rsid w:val="00913186"/>
    <w:rsid w:val="00915130"/>
    <w:rsid w:val="009166A7"/>
    <w:rsid w:val="0091688E"/>
    <w:rsid w:val="0091714B"/>
    <w:rsid w:val="009202FC"/>
    <w:rsid w:val="00920C25"/>
    <w:rsid w:val="00921407"/>
    <w:rsid w:val="00922B63"/>
    <w:rsid w:val="00922EBA"/>
    <w:rsid w:val="00922EBD"/>
    <w:rsid w:val="00922F7A"/>
    <w:rsid w:val="0092379B"/>
    <w:rsid w:val="00923EEA"/>
    <w:rsid w:val="00924BFD"/>
    <w:rsid w:val="009250DD"/>
    <w:rsid w:val="00925267"/>
    <w:rsid w:val="00926709"/>
    <w:rsid w:val="00927832"/>
    <w:rsid w:val="00933A0E"/>
    <w:rsid w:val="0093481C"/>
    <w:rsid w:val="00937B23"/>
    <w:rsid w:val="00940132"/>
    <w:rsid w:val="0094157D"/>
    <w:rsid w:val="00941D41"/>
    <w:rsid w:val="0094282A"/>
    <w:rsid w:val="0094371E"/>
    <w:rsid w:val="009437D5"/>
    <w:rsid w:val="00943A83"/>
    <w:rsid w:val="0094506F"/>
    <w:rsid w:val="0094549B"/>
    <w:rsid w:val="009472BE"/>
    <w:rsid w:val="009477A2"/>
    <w:rsid w:val="0095362D"/>
    <w:rsid w:val="00953725"/>
    <w:rsid w:val="00953F39"/>
    <w:rsid w:val="009546A4"/>
    <w:rsid w:val="0095515B"/>
    <w:rsid w:val="0095562A"/>
    <w:rsid w:val="00956465"/>
    <w:rsid w:val="009568AB"/>
    <w:rsid w:val="0096037A"/>
    <w:rsid w:val="00960931"/>
    <w:rsid w:val="009612D4"/>
    <w:rsid w:val="00961BAC"/>
    <w:rsid w:val="00963294"/>
    <w:rsid w:val="00963BAB"/>
    <w:rsid w:val="00965259"/>
    <w:rsid w:val="0096570E"/>
    <w:rsid w:val="00965B4B"/>
    <w:rsid w:val="00966ED5"/>
    <w:rsid w:val="009671F6"/>
    <w:rsid w:val="009674B5"/>
    <w:rsid w:val="009708A7"/>
    <w:rsid w:val="00970AA9"/>
    <w:rsid w:val="00971BAB"/>
    <w:rsid w:val="00973376"/>
    <w:rsid w:val="00973E01"/>
    <w:rsid w:val="00975D42"/>
    <w:rsid w:val="00977373"/>
    <w:rsid w:val="009775CB"/>
    <w:rsid w:val="00981711"/>
    <w:rsid w:val="00982C07"/>
    <w:rsid w:val="009836C0"/>
    <w:rsid w:val="00984307"/>
    <w:rsid w:val="0098587B"/>
    <w:rsid w:val="00985E50"/>
    <w:rsid w:val="00986350"/>
    <w:rsid w:val="009873C8"/>
    <w:rsid w:val="00987749"/>
    <w:rsid w:val="00987BB3"/>
    <w:rsid w:val="0099038C"/>
    <w:rsid w:val="00994F8C"/>
    <w:rsid w:val="009969B4"/>
    <w:rsid w:val="00997EAB"/>
    <w:rsid w:val="009A260A"/>
    <w:rsid w:val="009A27EA"/>
    <w:rsid w:val="009A4C2A"/>
    <w:rsid w:val="009B2D6F"/>
    <w:rsid w:val="009B37EB"/>
    <w:rsid w:val="009B4417"/>
    <w:rsid w:val="009B6EA9"/>
    <w:rsid w:val="009B767F"/>
    <w:rsid w:val="009C135C"/>
    <w:rsid w:val="009C15FF"/>
    <w:rsid w:val="009C2361"/>
    <w:rsid w:val="009C3942"/>
    <w:rsid w:val="009C4BD2"/>
    <w:rsid w:val="009C73B1"/>
    <w:rsid w:val="009D055E"/>
    <w:rsid w:val="009D34DE"/>
    <w:rsid w:val="009E0A1B"/>
    <w:rsid w:val="009E0B42"/>
    <w:rsid w:val="009E1EA4"/>
    <w:rsid w:val="009E264E"/>
    <w:rsid w:val="009E2D3A"/>
    <w:rsid w:val="009E3223"/>
    <w:rsid w:val="009E47CB"/>
    <w:rsid w:val="009E5CE2"/>
    <w:rsid w:val="009E6BE1"/>
    <w:rsid w:val="009E7C01"/>
    <w:rsid w:val="009F065D"/>
    <w:rsid w:val="009F15A9"/>
    <w:rsid w:val="009F1FAE"/>
    <w:rsid w:val="009F216F"/>
    <w:rsid w:val="009F2B0F"/>
    <w:rsid w:val="009F7A09"/>
    <w:rsid w:val="00A01255"/>
    <w:rsid w:val="00A01D1A"/>
    <w:rsid w:val="00A0326F"/>
    <w:rsid w:val="00A03BDD"/>
    <w:rsid w:val="00A045C3"/>
    <w:rsid w:val="00A04B18"/>
    <w:rsid w:val="00A04FC0"/>
    <w:rsid w:val="00A06309"/>
    <w:rsid w:val="00A10143"/>
    <w:rsid w:val="00A106F9"/>
    <w:rsid w:val="00A10EB2"/>
    <w:rsid w:val="00A11506"/>
    <w:rsid w:val="00A12BD8"/>
    <w:rsid w:val="00A13107"/>
    <w:rsid w:val="00A13E7E"/>
    <w:rsid w:val="00A163E7"/>
    <w:rsid w:val="00A170CB"/>
    <w:rsid w:val="00A17CD0"/>
    <w:rsid w:val="00A20142"/>
    <w:rsid w:val="00A212F3"/>
    <w:rsid w:val="00A2714C"/>
    <w:rsid w:val="00A30A30"/>
    <w:rsid w:val="00A31CB8"/>
    <w:rsid w:val="00A325C6"/>
    <w:rsid w:val="00A37785"/>
    <w:rsid w:val="00A37945"/>
    <w:rsid w:val="00A37E05"/>
    <w:rsid w:val="00A40D49"/>
    <w:rsid w:val="00A4151A"/>
    <w:rsid w:val="00A41DF4"/>
    <w:rsid w:val="00A43609"/>
    <w:rsid w:val="00A442F2"/>
    <w:rsid w:val="00A462C2"/>
    <w:rsid w:val="00A46FDF"/>
    <w:rsid w:val="00A473CE"/>
    <w:rsid w:val="00A479A4"/>
    <w:rsid w:val="00A47A2F"/>
    <w:rsid w:val="00A50597"/>
    <w:rsid w:val="00A51091"/>
    <w:rsid w:val="00A51907"/>
    <w:rsid w:val="00A51C4E"/>
    <w:rsid w:val="00A51E18"/>
    <w:rsid w:val="00A52561"/>
    <w:rsid w:val="00A55099"/>
    <w:rsid w:val="00A56970"/>
    <w:rsid w:val="00A56A45"/>
    <w:rsid w:val="00A56A8F"/>
    <w:rsid w:val="00A574FD"/>
    <w:rsid w:val="00A5787C"/>
    <w:rsid w:val="00A626FA"/>
    <w:rsid w:val="00A65268"/>
    <w:rsid w:val="00A657C6"/>
    <w:rsid w:val="00A65DEB"/>
    <w:rsid w:val="00A66275"/>
    <w:rsid w:val="00A66502"/>
    <w:rsid w:val="00A669CF"/>
    <w:rsid w:val="00A70ABF"/>
    <w:rsid w:val="00A70E58"/>
    <w:rsid w:val="00A71630"/>
    <w:rsid w:val="00A72DEC"/>
    <w:rsid w:val="00A7364F"/>
    <w:rsid w:val="00A746A9"/>
    <w:rsid w:val="00A74825"/>
    <w:rsid w:val="00A75374"/>
    <w:rsid w:val="00A77CD2"/>
    <w:rsid w:val="00A8071D"/>
    <w:rsid w:val="00A8083E"/>
    <w:rsid w:val="00A81A2C"/>
    <w:rsid w:val="00A823B9"/>
    <w:rsid w:val="00A82E21"/>
    <w:rsid w:val="00A83EC3"/>
    <w:rsid w:val="00A84279"/>
    <w:rsid w:val="00A842FB"/>
    <w:rsid w:val="00A84962"/>
    <w:rsid w:val="00A90B0A"/>
    <w:rsid w:val="00A9244E"/>
    <w:rsid w:val="00A939F1"/>
    <w:rsid w:val="00A94AEF"/>
    <w:rsid w:val="00A9552A"/>
    <w:rsid w:val="00A97A20"/>
    <w:rsid w:val="00AA06FE"/>
    <w:rsid w:val="00AA0D4C"/>
    <w:rsid w:val="00AA1FC2"/>
    <w:rsid w:val="00AA36D5"/>
    <w:rsid w:val="00AA4409"/>
    <w:rsid w:val="00AA5B4F"/>
    <w:rsid w:val="00AA6C71"/>
    <w:rsid w:val="00AA762A"/>
    <w:rsid w:val="00AB3BBF"/>
    <w:rsid w:val="00AB4D93"/>
    <w:rsid w:val="00AB5F38"/>
    <w:rsid w:val="00AC0716"/>
    <w:rsid w:val="00AC07C2"/>
    <w:rsid w:val="00AC16AB"/>
    <w:rsid w:val="00AC260A"/>
    <w:rsid w:val="00AC4046"/>
    <w:rsid w:val="00AC512C"/>
    <w:rsid w:val="00AC5845"/>
    <w:rsid w:val="00AC5C8A"/>
    <w:rsid w:val="00AC6890"/>
    <w:rsid w:val="00AC6D4A"/>
    <w:rsid w:val="00AD2E14"/>
    <w:rsid w:val="00AD4E0F"/>
    <w:rsid w:val="00AD5509"/>
    <w:rsid w:val="00AD6068"/>
    <w:rsid w:val="00AD62BE"/>
    <w:rsid w:val="00AE015F"/>
    <w:rsid w:val="00AE1795"/>
    <w:rsid w:val="00AE22E3"/>
    <w:rsid w:val="00AE24B2"/>
    <w:rsid w:val="00AE3B98"/>
    <w:rsid w:val="00AE4D5E"/>
    <w:rsid w:val="00AE5781"/>
    <w:rsid w:val="00AE6E84"/>
    <w:rsid w:val="00AF05F2"/>
    <w:rsid w:val="00AF1250"/>
    <w:rsid w:val="00AF12D6"/>
    <w:rsid w:val="00AF15BF"/>
    <w:rsid w:val="00AF2D8F"/>
    <w:rsid w:val="00AF3403"/>
    <w:rsid w:val="00AF60C4"/>
    <w:rsid w:val="00AF6E92"/>
    <w:rsid w:val="00B01016"/>
    <w:rsid w:val="00B025A3"/>
    <w:rsid w:val="00B0383E"/>
    <w:rsid w:val="00B07971"/>
    <w:rsid w:val="00B07B8A"/>
    <w:rsid w:val="00B07D02"/>
    <w:rsid w:val="00B10281"/>
    <w:rsid w:val="00B10B24"/>
    <w:rsid w:val="00B1148C"/>
    <w:rsid w:val="00B11FD9"/>
    <w:rsid w:val="00B14D58"/>
    <w:rsid w:val="00B153D9"/>
    <w:rsid w:val="00B16B3E"/>
    <w:rsid w:val="00B16C92"/>
    <w:rsid w:val="00B17088"/>
    <w:rsid w:val="00B172F4"/>
    <w:rsid w:val="00B2055B"/>
    <w:rsid w:val="00B20861"/>
    <w:rsid w:val="00B20923"/>
    <w:rsid w:val="00B22068"/>
    <w:rsid w:val="00B22978"/>
    <w:rsid w:val="00B246E8"/>
    <w:rsid w:val="00B263F8"/>
    <w:rsid w:val="00B3025F"/>
    <w:rsid w:val="00B30C31"/>
    <w:rsid w:val="00B312E7"/>
    <w:rsid w:val="00B31CE1"/>
    <w:rsid w:val="00B34134"/>
    <w:rsid w:val="00B358B6"/>
    <w:rsid w:val="00B3704B"/>
    <w:rsid w:val="00B422B5"/>
    <w:rsid w:val="00B445B1"/>
    <w:rsid w:val="00B45708"/>
    <w:rsid w:val="00B46543"/>
    <w:rsid w:val="00B47664"/>
    <w:rsid w:val="00B47C82"/>
    <w:rsid w:val="00B5064D"/>
    <w:rsid w:val="00B553BE"/>
    <w:rsid w:val="00B555BD"/>
    <w:rsid w:val="00B562B5"/>
    <w:rsid w:val="00B56C81"/>
    <w:rsid w:val="00B6037A"/>
    <w:rsid w:val="00B61155"/>
    <w:rsid w:val="00B652E2"/>
    <w:rsid w:val="00B67074"/>
    <w:rsid w:val="00B7051E"/>
    <w:rsid w:val="00B70683"/>
    <w:rsid w:val="00B70B22"/>
    <w:rsid w:val="00B70BEC"/>
    <w:rsid w:val="00B75CA8"/>
    <w:rsid w:val="00B7743F"/>
    <w:rsid w:val="00B7761B"/>
    <w:rsid w:val="00B80835"/>
    <w:rsid w:val="00B80D0E"/>
    <w:rsid w:val="00B81257"/>
    <w:rsid w:val="00B84099"/>
    <w:rsid w:val="00B84331"/>
    <w:rsid w:val="00B857C6"/>
    <w:rsid w:val="00B901A3"/>
    <w:rsid w:val="00B90806"/>
    <w:rsid w:val="00B91DEE"/>
    <w:rsid w:val="00B92067"/>
    <w:rsid w:val="00B92459"/>
    <w:rsid w:val="00B931BC"/>
    <w:rsid w:val="00B94CE8"/>
    <w:rsid w:val="00B96866"/>
    <w:rsid w:val="00B97793"/>
    <w:rsid w:val="00B979F7"/>
    <w:rsid w:val="00BA0280"/>
    <w:rsid w:val="00BA6BB5"/>
    <w:rsid w:val="00BA7171"/>
    <w:rsid w:val="00BA749C"/>
    <w:rsid w:val="00BB0ECD"/>
    <w:rsid w:val="00BB360B"/>
    <w:rsid w:val="00BB44BB"/>
    <w:rsid w:val="00BB6888"/>
    <w:rsid w:val="00BB6B86"/>
    <w:rsid w:val="00BC08C7"/>
    <w:rsid w:val="00BC12C3"/>
    <w:rsid w:val="00BC5F8A"/>
    <w:rsid w:val="00BD01A8"/>
    <w:rsid w:val="00BD0609"/>
    <w:rsid w:val="00BD0B6F"/>
    <w:rsid w:val="00BD1972"/>
    <w:rsid w:val="00BD217F"/>
    <w:rsid w:val="00BD2288"/>
    <w:rsid w:val="00BD2851"/>
    <w:rsid w:val="00BD30D3"/>
    <w:rsid w:val="00BD3D8E"/>
    <w:rsid w:val="00BD7FE7"/>
    <w:rsid w:val="00BE2090"/>
    <w:rsid w:val="00BE2136"/>
    <w:rsid w:val="00BE417C"/>
    <w:rsid w:val="00BE442E"/>
    <w:rsid w:val="00BE597E"/>
    <w:rsid w:val="00BE5CB5"/>
    <w:rsid w:val="00BE63FB"/>
    <w:rsid w:val="00BE6AC2"/>
    <w:rsid w:val="00BE79D2"/>
    <w:rsid w:val="00BF1174"/>
    <w:rsid w:val="00BF3095"/>
    <w:rsid w:val="00BF326C"/>
    <w:rsid w:val="00BF40EA"/>
    <w:rsid w:val="00BF561C"/>
    <w:rsid w:val="00BF588E"/>
    <w:rsid w:val="00BF7857"/>
    <w:rsid w:val="00C027E8"/>
    <w:rsid w:val="00C027EA"/>
    <w:rsid w:val="00C056B7"/>
    <w:rsid w:val="00C05899"/>
    <w:rsid w:val="00C06AC6"/>
    <w:rsid w:val="00C1105A"/>
    <w:rsid w:val="00C114A0"/>
    <w:rsid w:val="00C1154D"/>
    <w:rsid w:val="00C13C14"/>
    <w:rsid w:val="00C1585E"/>
    <w:rsid w:val="00C15DDE"/>
    <w:rsid w:val="00C1725A"/>
    <w:rsid w:val="00C17572"/>
    <w:rsid w:val="00C17F10"/>
    <w:rsid w:val="00C20503"/>
    <w:rsid w:val="00C2157E"/>
    <w:rsid w:val="00C21F06"/>
    <w:rsid w:val="00C23657"/>
    <w:rsid w:val="00C239C4"/>
    <w:rsid w:val="00C24E37"/>
    <w:rsid w:val="00C261DD"/>
    <w:rsid w:val="00C27475"/>
    <w:rsid w:val="00C27A41"/>
    <w:rsid w:val="00C27F2F"/>
    <w:rsid w:val="00C31A84"/>
    <w:rsid w:val="00C31BC7"/>
    <w:rsid w:val="00C32985"/>
    <w:rsid w:val="00C32CCB"/>
    <w:rsid w:val="00C33319"/>
    <w:rsid w:val="00C35E89"/>
    <w:rsid w:val="00C4054B"/>
    <w:rsid w:val="00C408F9"/>
    <w:rsid w:val="00C4103A"/>
    <w:rsid w:val="00C414A4"/>
    <w:rsid w:val="00C424F2"/>
    <w:rsid w:val="00C42E1D"/>
    <w:rsid w:val="00C4487D"/>
    <w:rsid w:val="00C45C24"/>
    <w:rsid w:val="00C47B13"/>
    <w:rsid w:val="00C50B94"/>
    <w:rsid w:val="00C519CE"/>
    <w:rsid w:val="00C52CA8"/>
    <w:rsid w:val="00C53D24"/>
    <w:rsid w:val="00C54BF8"/>
    <w:rsid w:val="00C56CCE"/>
    <w:rsid w:val="00C6255C"/>
    <w:rsid w:val="00C62F25"/>
    <w:rsid w:val="00C638E5"/>
    <w:rsid w:val="00C656BF"/>
    <w:rsid w:val="00C65967"/>
    <w:rsid w:val="00C80B8C"/>
    <w:rsid w:val="00C820E5"/>
    <w:rsid w:val="00C83AC9"/>
    <w:rsid w:val="00C84A82"/>
    <w:rsid w:val="00C85D0F"/>
    <w:rsid w:val="00C86A21"/>
    <w:rsid w:val="00C87BD2"/>
    <w:rsid w:val="00C9038A"/>
    <w:rsid w:val="00C90C65"/>
    <w:rsid w:val="00C9129B"/>
    <w:rsid w:val="00C92564"/>
    <w:rsid w:val="00C927DB"/>
    <w:rsid w:val="00C94B6D"/>
    <w:rsid w:val="00C9581D"/>
    <w:rsid w:val="00C95F1F"/>
    <w:rsid w:val="00C974C5"/>
    <w:rsid w:val="00CA0AC2"/>
    <w:rsid w:val="00CA0D9E"/>
    <w:rsid w:val="00CA4ADC"/>
    <w:rsid w:val="00CA4EA7"/>
    <w:rsid w:val="00CA5526"/>
    <w:rsid w:val="00CB04EF"/>
    <w:rsid w:val="00CB0821"/>
    <w:rsid w:val="00CB1C14"/>
    <w:rsid w:val="00CB2668"/>
    <w:rsid w:val="00CB479D"/>
    <w:rsid w:val="00CB4915"/>
    <w:rsid w:val="00CB673F"/>
    <w:rsid w:val="00CB7F5D"/>
    <w:rsid w:val="00CC018B"/>
    <w:rsid w:val="00CC0E54"/>
    <w:rsid w:val="00CC16EF"/>
    <w:rsid w:val="00CC18F9"/>
    <w:rsid w:val="00CC3E21"/>
    <w:rsid w:val="00CC3F5A"/>
    <w:rsid w:val="00CC4576"/>
    <w:rsid w:val="00CC4E20"/>
    <w:rsid w:val="00CC5522"/>
    <w:rsid w:val="00CC6D3B"/>
    <w:rsid w:val="00CC742C"/>
    <w:rsid w:val="00CD0647"/>
    <w:rsid w:val="00CD15E2"/>
    <w:rsid w:val="00CD514C"/>
    <w:rsid w:val="00CD57B9"/>
    <w:rsid w:val="00CD61A2"/>
    <w:rsid w:val="00CE0349"/>
    <w:rsid w:val="00CE1F6F"/>
    <w:rsid w:val="00CE4408"/>
    <w:rsid w:val="00CE4BF6"/>
    <w:rsid w:val="00CE512C"/>
    <w:rsid w:val="00CE5F76"/>
    <w:rsid w:val="00CF050B"/>
    <w:rsid w:val="00CF0961"/>
    <w:rsid w:val="00CF18AB"/>
    <w:rsid w:val="00CF1C90"/>
    <w:rsid w:val="00CF263B"/>
    <w:rsid w:val="00CF3BA2"/>
    <w:rsid w:val="00CF6546"/>
    <w:rsid w:val="00D001BD"/>
    <w:rsid w:val="00D00C56"/>
    <w:rsid w:val="00D01138"/>
    <w:rsid w:val="00D019B7"/>
    <w:rsid w:val="00D028C4"/>
    <w:rsid w:val="00D02B98"/>
    <w:rsid w:val="00D037A4"/>
    <w:rsid w:val="00D057E5"/>
    <w:rsid w:val="00D05910"/>
    <w:rsid w:val="00D067EA"/>
    <w:rsid w:val="00D07AE8"/>
    <w:rsid w:val="00D11C2F"/>
    <w:rsid w:val="00D11F68"/>
    <w:rsid w:val="00D129A0"/>
    <w:rsid w:val="00D129E0"/>
    <w:rsid w:val="00D13829"/>
    <w:rsid w:val="00D14683"/>
    <w:rsid w:val="00D165B7"/>
    <w:rsid w:val="00D16700"/>
    <w:rsid w:val="00D206F2"/>
    <w:rsid w:val="00D22978"/>
    <w:rsid w:val="00D26297"/>
    <w:rsid w:val="00D27983"/>
    <w:rsid w:val="00D27FE8"/>
    <w:rsid w:val="00D32CE1"/>
    <w:rsid w:val="00D3525A"/>
    <w:rsid w:val="00D36447"/>
    <w:rsid w:val="00D37CCE"/>
    <w:rsid w:val="00D37EDA"/>
    <w:rsid w:val="00D4015F"/>
    <w:rsid w:val="00D431F6"/>
    <w:rsid w:val="00D4359B"/>
    <w:rsid w:val="00D443C3"/>
    <w:rsid w:val="00D46848"/>
    <w:rsid w:val="00D46A3B"/>
    <w:rsid w:val="00D52D8B"/>
    <w:rsid w:val="00D539B0"/>
    <w:rsid w:val="00D53FF2"/>
    <w:rsid w:val="00D549B9"/>
    <w:rsid w:val="00D574C4"/>
    <w:rsid w:val="00D601EC"/>
    <w:rsid w:val="00D614B2"/>
    <w:rsid w:val="00D63019"/>
    <w:rsid w:val="00D63C60"/>
    <w:rsid w:val="00D65A5D"/>
    <w:rsid w:val="00D6759F"/>
    <w:rsid w:val="00D70C67"/>
    <w:rsid w:val="00D748CA"/>
    <w:rsid w:val="00D74D29"/>
    <w:rsid w:val="00D74DB1"/>
    <w:rsid w:val="00D765F1"/>
    <w:rsid w:val="00D7726E"/>
    <w:rsid w:val="00D77AD3"/>
    <w:rsid w:val="00D81649"/>
    <w:rsid w:val="00D82A82"/>
    <w:rsid w:val="00D86BE0"/>
    <w:rsid w:val="00D900B7"/>
    <w:rsid w:val="00D91F8D"/>
    <w:rsid w:val="00D93079"/>
    <w:rsid w:val="00D93DFF"/>
    <w:rsid w:val="00D94639"/>
    <w:rsid w:val="00D951B1"/>
    <w:rsid w:val="00D95CD4"/>
    <w:rsid w:val="00D9696F"/>
    <w:rsid w:val="00DA0E4B"/>
    <w:rsid w:val="00DA11BD"/>
    <w:rsid w:val="00DA25A1"/>
    <w:rsid w:val="00DA5D98"/>
    <w:rsid w:val="00DB06A2"/>
    <w:rsid w:val="00DB0FC0"/>
    <w:rsid w:val="00DB2E64"/>
    <w:rsid w:val="00DB35E4"/>
    <w:rsid w:val="00DB70C3"/>
    <w:rsid w:val="00DC13AD"/>
    <w:rsid w:val="00DC3D25"/>
    <w:rsid w:val="00DC5842"/>
    <w:rsid w:val="00DC7F1B"/>
    <w:rsid w:val="00DD22BB"/>
    <w:rsid w:val="00DD2DF4"/>
    <w:rsid w:val="00DD2FFB"/>
    <w:rsid w:val="00DD3EC8"/>
    <w:rsid w:val="00DD4123"/>
    <w:rsid w:val="00DD6DF8"/>
    <w:rsid w:val="00DE087E"/>
    <w:rsid w:val="00DE2E69"/>
    <w:rsid w:val="00DE51CA"/>
    <w:rsid w:val="00DE68DA"/>
    <w:rsid w:val="00DE6D58"/>
    <w:rsid w:val="00DE704C"/>
    <w:rsid w:val="00DF0DD1"/>
    <w:rsid w:val="00DF31A3"/>
    <w:rsid w:val="00DF44C5"/>
    <w:rsid w:val="00DF5009"/>
    <w:rsid w:val="00DF75FE"/>
    <w:rsid w:val="00DF764F"/>
    <w:rsid w:val="00E0041A"/>
    <w:rsid w:val="00E00AD3"/>
    <w:rsid w:val="00E00E22"/>
    <w:rsid w:val="00E01CDB"/>
    <w:rsid w:val="00E0255E"/>
    <w:rsid w:val="00E05D8D"/>
    <w:rsid w:val="00E06255"/>
    <w:rsid w:val="00E063B4"/>
    <w:rsid w:val="00E068F3"/>
    <w:rsid w:val="00E06BE1"/>
    <w:rsid w:val="00E06DDB"/>
    <w:rsid w:val="00E11409"/>
    <w:rsid w:val="00E143A4"/>
    <w:rsid w:val="00E143DA"/>
    <w:rsid w:val="00E14956"/>
    <w:rsid w:val="00E158DA"/>
    <w:rsid w:val="00E15FED"/>
    <w:rsid w:val="00E17851"/>
    <w:rsid w:val="00E20A9D"/>
    <w:rsid w:val="00E2158F"/>
    <w:rsid w:val="00E2229D"/>
    <w:rsid w:val="00E22C58"/>
    <w:rsid w:val="00E231F9"/>
    <w:rsid w:val="00E248C1"/>
    <w:rsid w:val="00E264CA"/>
    <w:rsid w:val="00E26D79"/>
    <w:rsid w:val="00E27662"/>
    <w:rsid w:val="00E31151"/>
    <w:rsid w:val="00E31F42"/>
    <w:rsid w:val="00E329A9"/>
    <w:rsid w:val="00E34C47"/>
    <w:rsid w:val="00E35A70"/>
    <w:rsid w:val="00E35B14"/>
    <w:rsid w:val="00E36F57"/>
    <w:rsid w:val="00E41FCE"/>
    <w:rsid w:val="00E43155"/>
    <w:rsid w:val="00E4483D"/>
    <w:rsid w:val="00E45DCF"/>
    <w:rsid w:val="00E45F6F"/>
    <w:rsid w:val="00E512EE"/>
    <w:rsid w:val="00E51893"/>
    <w:rsid w:val="00E53EFF"/>
    <w:rsid w:val="00E55B38"/>
    <w:rsid w:val="00E55F9E"/>
    <w:rsid w:val="00E614EB"/>
    <w:rsid w:val="00E61FE9"/>
    <w:rsid w:val="00E62DAE"/>
    <w:rsid w:val="00E62F19"/>
    <w:rsid w:val="00E6377E"/>
    <w:rsid w:val="00E63816"/>
    <w:rsid w:val="00E63EE3"/>
    <w:rsid w:val="00E63FDD"/>
    <w:rsid w:val="00E642BB"/>
    <w:rsid w:val="00E6441C"/>
    <w:rsid w:val="00E65FC5"/>
    <w:rsid w:val="00E6765E"/>
    <w:rsid w:val="00E67FAA"/>
    <w:rsid w:val="00E70045"/>
    <w:rsid w:val="00E70379"/>
    <w:rsid w:val="00E705D7"/>
    <w:rsid w:val="00E70F33"/>
    <w:rsid w:val="00E727C3"/>
    <w:rsid w:val="00E72CB0"/>
    <w:rsid w:val="00E75807"/>
    <w:rsid w:val="00E80B45"/>
    <w:rsid w:val="00E80D3C"/>
    <w:rsid w:val="00E81826"/>
    <w:rsid w:val="00E82BA6"/>
    <w:rsid w:val="00E852DC"/>
    <w:rsid w:val="00E8572E"/>
    <w:rsid w:val="00E87003"/>
    <w:rsid w:val="00E873A2"/>
    <w:rsid w:val="00E87919"/>
    <w:rsid w:val="00E9016D"/>
    <w:rsid w:val="00E90D60"/>
    <w:rsid w:val="00E90F69"/>
    <w:rsid w:val="00E92B17"/>
    <w:rsid w:val="00E92FB5"/>
    <w:rsid w:val="00E945F6"/>
    <w:rsid w:val="00E95213"/>
    <w:rsid w:val="00E956A8"/>
    <w:rsid w:val="00E974D0"/>
    <w:rsid w:val="00EA03DD"/>
    <w:rsid w:val="00EA0D69"/>
    <w:rsid w:val="00EA13D8"/>
    <w:rsid w:val="00EA1E82"/>
    <w:rsid w:val="00EA4AD1"/>
    <w:rsid w:val="00EA5927"/>
    <w:rsid w:val="00EA6906"/>
    <w:rsid w:val="00EA7627"/>
    <w:rsid w:val="00EA7FB6"/>
    <w:rsid w:val="00EB51F4"/>
    <w:rsid w:val="00EB752B"/>
    <w:rsid w:val="00EC003D"/>
    <w:rsid w:val="00EC15EF"/>
    <w:rsid w:val="00EC16F8"/>
    <w:rsid w:val="00EC1EFA"/>
    <w:rsid w:val="00ED0253"/>
    <w:rsid w:val="00ED1607"/>
    <w:rsid w:val="00ED28FF"/>
    <w:rsid w:val="00ED3027"/>
    <w:rsid w:val="00ED38E6"/>
    <w:rsid w:val="00ED454B"/>
    <w:rsid w:val="00ED48B0"/>
    <w:rsid w:val="00ED5573"/>
    <w:rsid w:val="00ED5595"/>
    <w:rsid w:val="00ED78DC"/>
    <w:rsid w:val="00EE0745"/>
    <w:rsid w:val="00EE0C2F"/>
    <w:rsid w:val="00EE376A"/>
    <w:rsid w:val="00EE3814"/>
    <w:rsid w:val="00EE39C4"/>
    <w:rsid w:val="00EE4B80"/>
    <w:rsid w:val="00EE507F"/>
    <w:rsid w:val="00EE53B2"/>
    <w:rsid w:val="00EE6755"/>
    <w:rsid w:val="00EE7059"/>
    <w:rsid w:val="00EF12CB"/>
    <w:rsid w:val="00EF1343"/>
    <w:rsid w:val="00EF326F"/>
    <w:rsid w:val="00EF3EC1"/>
    <w:rsid w:val="00EF43BE"/>
    <w:rsid w:val="00EF4402"/>
    <w:rsid w:val="00EF53FE"/>
    <w:rsid w:val="00EF56DB"/>
    <w:rsid w:val="00EF636A"/>
    <w:rsid w:val="00EF6531"/>
    <w:rsid w:val="00F0302B"/>
    <w:rsid w:val="00F037DC"/>
    <w:rsid w:val="00F0413A"/>
    <w:rsid w:val="00F04C23"/>
    <w:rsid w:val="00F04F5A"/>
    <w:rsid w:val="00F05007"/>
    <w:rsid w:val="00F05A26"/>
    <w:rsid w:val="00F06BA8"/>
    <w:rsid w:val="00F06D59"/>
    <w:rsid w:val="00F07CA3"/>
    <w:rsid w:val="00F10898"/>
    <w:rsid w:val="00F1173B"/>
    <w:rsid w:val="00F11D83"/>
    <w:rsid w:val="00F1649B"/>
    <w:rsid w:val="00F16F82"/>
    <w:rsid w:val="00F2221F"/>
    <w:rsid w:val="00F27EAF"/>
    <w:rsid w:val="00F301CB"/>
    <w:rsid w:val="00F3038F"/>
    <w:rsid w:val="00F309A3"/>
    <w:rsid w:val="00F3200A"/>
    <w:rsid w:val="00F32F79"/>
    <w:rsid w:val="00F3359A"/>
    <w:rsid w:val="00F34386"/>
    <w:rsid w:val="00F34E7B"/>
    <w:rsid w:val="00F34F3F"/>
    <w:rsid w:val="00F35A64"/>
    <w:rsid w:val="00F35CD7"/>
    <w:rsid w:val="00F372D6"/>
    <w:rsid w:val="00F37921"/>
    <w:rsid w:val="00F402DC"/>
    <w:rsid w:val="00F4359D"/>
    <w:rsid w:val="00F444DF"/>
    <w:rsid w:val="00F454A0"/>
    <w:rsid w:val="00F4680C"/>
    <w:rsid w:val="00F5029B"/>
    <w:rsid w:val="00F503FF"/>
    <w:rsid w:val="00F51BA2"/>
    <w:rsid w:val="00F526E8"/>
    <w:rsid w:val="00F528AB"/>
    <w:rsid w:val="00F54809"/>
    <w:rsid w:val="00F57193"/>
    <w:rsid w:val="00F574F9"/>
    <w:rsid w:val="00F637A9"/>
    <w:rsid w:val="00F63DDC"/>
    <w:rsid w:val="00F6403B"/>
    <w:rsid w:val="00F65539"/>
    <w:rsid w:val="00F656AC"/>
    <w:rsid w:val="00F668F9"/>
    <w:rsid w:val="00F673E0"/>
    <w:rsid w:val="00F67D2C"/>
    <w:rsid w:val="00F67DE6"/>
    <w:rsid w:val="00F70905"/>
    <w:rsid w:val="00F716CC"/>
    <w:rsid w:val="00F72491"/>
    <w:rsid w:val="00F73913"/>
    <w:rsid w:val="00F73BD9"/>
    <w:rsid w:val="00F746C0"/>
    <w:rsid w:val="00F75A23"/>
    <w:rsid w:val="00F7787C"/>
    <w:rsid w:val="00F82A2A"/>
    <w:rsid w:val="00F830B2"/>
    <w:rsid w:val="00F832BB"/>
    <w:rsid w:val="00F83744"/>
    <w:rsid w:val="00F845DE"/>
    <w:rsid w:val="00F84CBA"/>
    <w:rsid w:val="00F870EB"/>
    <w:rsid w:val="00F872E4"/>
    <w:rsid w:val="00F87DF9"/>
    <w:rsid w:val="00F93A3C"/>
    <w:rsid w:val="00F943C8"/>
    <w:rsid w:val="00F94970"/>
    <w:rsid w:val="00F95662"/>
    <w:rsid w:val="00F95F3C"/>
    <w:rsid w:val="00F976D2"/>
    <w:rsid w:val="00F97877"/>
    <w:rsid w:val="00FA016F"/>
    <w:rsid w:val="00FA16B2"/>
    <w:rsid w:val="00FA1E6D"/>
    <w:rsid w:val="00FA23E8"/>
    <w:rsid w:val="00FA2A61"/>
    <w:rsid w:val="00FA2BD5"/>
    <w:rsid w:val="00FA3BCE"/>
    <w:rsid w:val="00FA4941"/>
    <w:rsid w:val="00FA4BBF"/>
    <w:rsid w:val="00FA56AE"/>
    <w:rsid w:val="00FA5D5A"/>
    <w:rsid w:val="00FA6164"/>
    <w:rsid w:val="00FA7DFD"/>
    <w:rsid w:val="00FB0E82"/>
    <w:rsid w:val="00FB1497"/>
    <w:rsid w:val="00FB29FB"/>
    <w:rsid w:val="00FB469C"/>
    <w:rsid w:val="00FB473F"/>
    <w:rsid w:val="00FB69F0"/>
    <w:rsid w:val="00FC032A"/>
    <w:rsid w:val="00FC1308"/>
    <w:rsid w:val="00FC2EB9"/>
    <w:rsid w:val="00FC33CF"/>
    <w:rsid w:val="00FC5FFB"/>
    <w:rsid w:val="00FC7081"/>
    <w:rsid w:val="00FC7B9F"/>
    <w:rsid w:val="00FD171E"/>
    <w:rsid w:val="00FD20CE"/>
    <w:rsid w:val="00FD3E32"/>
    <w:rsid w:val="00FD45AF"/>
    <w:rsid w:val="00FD555E"/>
    <w:rsid w:val="00FD632E"/>
    <w:rsid w:val="00FE08A9"/>
    <w:rsid w:val="00FE0C53"/>
    <w:rsid w:val="00FE1F00"/>
    <w:rsid w:val="00FE266E"/>
    <w:rsid w:val="00FE4AAF"/>
    <w:rsid w:val="00FE5ECB"/>
    <w:rsid w:val="00FE61DC"/>
    <w:rsid w:val="00FE7F17"/>
    <w:rsid w:val="00FF0464"/>
    <w:rsid w:val="00FF118C"/>
    <w:rsid w:val="00FF1C5C"/>
    <w:rsid w:val="00FF3349"/>
    <w:rsid w:val="00FF3395"/>
    <w:rsid w:val="00FF4B2A"/>
    <w:rsid w:val="00FF4F04"/>
    <w:rsid w:val="00FF50E8"/>
    <w:rsid w:val="00FF6584"/>
    <w:rsid w:val="00FF75CD"/>
    <w:rsid w:val="00FF7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07CA3"/>
    <w:rPr>
      <w:b/>
      <w:bCs/>
    </w:rPr>
  </w:style>
  <w:style w:type="paragraph" w:customStyle="1" w:styleId="msghead">
    <w:name w:val="msg_head"/>
    <w:basedOn w:val="Normal"/>
    <w:rsid w:val="00F07CA3"/>
    <w:pPr>
      <w:spacing w:before="100" w:beforeAutospacing="1" w:after="100" w:afterAutospacing="1"/>
    </w:pPr>
    <w:rPr>
      <w:rFonts w:ascii="Times New Roman" w:eastAsia="MS Mincho" w:hAnsi="Times New Roman"/>
    </w:rPr>
  </w:style>
  <w:style w:type="paragraph" w:styleId="NormalWeb">
    <w:name w:val="Normal (Web)"/>
    <w:basedOn w:val="Normal"/>
    <w:uiPriority w:val="99"/>
    <w:unhideWhenUsed/>
    <w:rsid w:val="00F07CA3"/>
    <w:pPr>
      <w:spacing w:before="100" w:beforeAutospacing="1" w:after="100" w:afterAutospacing="1"/>
    </w:pPr>
    <w:rPr>
      <w:rFonts w:ascii="Times New Roman" w:eastAsia="MS Mincho" w:hAnsi="Times New Roman"/>
    </w:rPr>
  </w:style>
  <w:style w:type="paragraph" w:customStyle="1" w:styleId="Standard">
    <w:name w:val="Standard"/>
    <w:rsid w:val="00F07CA3"/>
    <w:pPr>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BalloonText">
    <w:name w:val="Balloon Text"/>
    <w:basedOn w:val="Normal"/>
    <w:link w:val="BalloonTextChar"/>
    <w:uiPriority w:val="99"/>
    <w:semiHidden/>
    <w:unhideWhenUsed/>
    <w:rsid w:val="00C17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F10"/>
    <w:rPr>
      <w:rFonts w:ascii="Segoe UI" w:hAnsi="Segoe UI" w:cs="Segoe UI"/>
      <w:sz w:val="18"/>
      <w:szCs w:val="18"/>
    </w:rPr>
  </w:style>
  <w:style w:type="paragraph" w:styleId="Title">
    <w:name w:val="Title"/>
    <w:basedOn w:val="Normal"/>
    <w:link w:val="TitleChar"/>
    <w:qFormat/>
    <w:rsid w:val="00913186"/>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913186"/>
    <w:rPr>
      <w:rFonts w:ascii="Times New Roman Mon" w:eastAsia="Times New Roman" w:hAnsi="Times New Roman Mon" w:cs="Times New Roman"/>
      <w:b/>
      <w:bCs/>
      <w:color w:val="3366FF"/>
      <w:sz w:val="44"/>
      <w:szCs w:val="24"/>
      <w:lang w:val="ms-MY"/>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dc:creator>
  <cp:keywords/>
  <dc:description/>
  <cp:lastModifiedBy>user</cp:lastModifiedBy>
  <cp:revision>2</cp:revision>
  <cp:lastPrinted>2018-02-13T02:54:00Z</cp:lastPrinted>
  <dcterms:created xsi:type="dcterms:W3CDTF">2018-02-22T03:15:00Z</dcterms:created>
  <dcterms:modified xsi:type="dcterms:W3CDTF">2018-02-22T03:15:00Z</dcterms:modified>
</cp:coreProperties>
</file>