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DE30E" w14:textId="65F26169" w:rsidR="00BE7303" w:rsidRDefault="002E2D43" w:rsidP="008F3A57">
      <w:pPr>
        <w:pStyle w:val="Title"/>
        <w:ind w:right="-357"/>
        <w:rPr>
          <w:rFonts w:ascii="Arial" w:hAnsi="Arial" w:cs="Arial"/>
          <w:sz w:val="32"/>
          <w:szCs w:val="32"/>
        </w:rPr>
      </w:pPr>
      <w:r>
        <w:rPr>
          <w:rFonts w:ascii="Arial" w:hAnsi="Arial" w:cs="Arial"/>
          <w:sz w:val="32"/>
          <w:szCs w:val="32"/>
        </w:rPr>
        <w:t xml:space="preserve">  </w:t>
      </w:r>
      <w:r w:rsidR="00AB5E1C">
        <w:rPr>
          <w:rFonts w:ascii="Arial" w:hAnsi="Arial" w:cs="Arial"/>
          <w:sz w:val="32"/>
          <w:szCs w:val="32"/>
        </w:rPr>
        <w:t xml:space="preserve">      </w:t>
      </w:r>
    </w:p>
    <w:p w14:paraId="53F967E9" w14:textId="239422F5" w:rsidR="008F3A57" w:rsidRPr="002C68A3" w:rsidRDefault="008F3A57" w:rsidP="008F3A57">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72C74E9F" wp14:editId="6320126F">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r w:rsidR="00D826EA">
        <w:rPr>
          <w:rFonts w:ascii="Arial" w:hAnsi="Arial" w:cs="Arial"/>
          <w:sz w:val="32"/>
          <w:szCs w:val="32"/>
        </w:rPr>
        <w:t xml:space="preserve">   </w:t>
      </w:r>
      <w:r w:rsidR="004846CD">
        <w:rPr>
          <w:rFonts w:ascii="Arial" w:hAnsi="Arial" w:cs="Arial"/>
          <w:sz w:val="32"/>
          <w:szCs w:val="32"/>
        </w:rPr>
        <w:t xml:space="preserve">      </w:t>
      </w:r>
    </w:p>
    <w:p w14:paraId="22144404" w14:textId="77777777" w:rsidR="008F3A57" w:rsidRDefault="008F3A57" w:rsidP="008F3A57">
      <w:pPr>
        <w:pStyle w:val="Title"/>
        <w:ind w:right="-360"/>
        <w:rPr>
          <w:rFonts w:ascii="Times New Roman" w:hAnsi="Times New Roman"/>
          <w:sz w:val="32"/>
          <w:szCs w:val="32"/>
        </w:rPr>
      </w:pPr>
    </w:p>
    <w:p w14:paraId="7E8221BE" w14:textId="77777777" w:rsidR="008F3A57" w:rsidRDefault="008F3A57" w:rsidP="008F3A57">
      <w:pPr>
        <w:pStyle w:val="Title"/>
        <w:ind w:right="-360"/>
        <w:rPr>
          <w:rFonts w:ascii="Times New Roman" w:hAnsi="Times New Roman"/>
          <w:sz w:val="32"/>
          <w:szCs w:val="32"/>
        </w:rPr>
      </w:pPr>
    </w:p>
    <w:p w14:paraId="6155837D" w14:textId="77777777" w:rsidR="008F3A57" w:rsidRPr="00661028" w:rsidRDefault="008F3A57" w:rsidP="008F3A57">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8A229DA" w14:textId="77777777" w:rsidR="008F3A57" w:rsidRPr="002C68A3" w:rsidRDefault="008F3A57" w:rsidP="008F3A57">
      <w:pPr>
        <w:jc w:val="both"/>
        <w:rPr>
          <w:rFonts w:ascii="Arial" w:hAnsi="Arial" w:cs="Arial"/>
          <w:color w:val="3366FF"/>
          <w:lang w:val="ms-MY"/>
        </w:rPr>
      </w:pPr>
    </w:p>
    <w:p w14:paraId="70F04AE7" w14:textId="431E5040" w:rsidR="004C3DFD" w:rsidRDefault="008F3A57" w:rsidP="00203D30">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3B3624">
        <w:rPr>
          <w:rFonts w:ascii="Arial" w:hAnsi="Arial" w:cs="Arial"/>
          <w:color w:val="3366FF"/>
          <w:sz w:val="20"/>
          <w:szCs w:val="20"/>
          <w:u w:val="single"/>
          <w:lang w:val="mn-MN"/>
        </w:rPr>
        <w:t>4</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proofErr w:type="spellStart"/>
      <w:r w:rsidRPr="002C68A3">
        <w:rPr>
          <w:rFonts w:ascii="Arial" w:hAnsi="Arial" w:cs="Arial"/>
          <w:color w:val="3366FF"/>
          <w:sz w:val="20"/>
          <w:szCs w:val="20"/>
          <w:lang w:val="ms-MY"/>
        </w:rPr>
        <w:t>ны</w:t>
      </w:r>
      <w:proofErr w:type="spellEnd"/>
      <w:r w:rsidRPr="002C68A3">
        <w:rPr>
          <w:rFonts w:ascii="Arial" w:hAnsi="Arial" w:cs="Arial"/>
          <w:color w:val="3366FF"/>
          <w:sz w:val="20"/>
          <w:szCs w:val="20"/>
          <w:lang w:val="ms-MY"/>
        </w:rPr>
        <w:t xml:space="preserve"> </w:t>
      </w:r>
      <w:r w:rsidR="003B3624">
        <w:rPr>
          <w:rFonts w:ascii="Arial" w:hAnsi="Arial" w:cs="Arial"/>
          <w:color w:val="3366FF"/>
          <w:sz w:val="20"/>
          <w:szCs w:val="20"/>
          <w:u w:val="single"/>
          <w:lang w:val="ms-MY"/>
        </w:rPr>
        <w:t>0</w:t>
      </w:r>
      <w:r w:rsidR="00B10C8B">
        <w:rPr>
          <w:rFonts w:ascii="Arial" w:hAnsi="Arial" w:cs="Arial"/>
          <w:color w:val="3366FF"/>
          <w:sz w:val="20"/>
          <w:szCs w:val="20"/>
          <w:u w:val="single"/>
          <w:lang w:val="ms-MY"/>
        </w:rPr>
        <w:t>6</w:t>
      </w:r>
      <w:r w:rsidR="000F5834">
        <w:rPr>
          <w:rFonts w:ascii="Arial" w:hAnsi="Arial" w:cs="Arial"/>
          <w:color w:val="3366FF"/>
          <w:sz w:val="20"/>
          <w:szCs w:val="20"/>
          <w:u w:val="single"/>
        </w:rPr>
        <w:t xml:space="preserve"> </w:t>
      </w:r>
      <w:proofErr w:type="spellStart"/>
      <w:r w:rsidRPr="002C68A3">
        <w:rPr>
          <w:rFonts w:ascii="Arial" w:hAnsi="Arial" w:cs="Arial"/>
          <w:color w:val="3366FF"/>
          <w:sz w:val="20"/>
          <w:szCs w:val="20"/>
          <w:lang w:val="ms-MY"/>
        </w:rPr>
        <w:t>сарын</w:t>
      </w:r>
      <w:proofErr w:type="spellEnd"/>
      <w:r w:rsidRPr="002C68A3">
        <w:rPr>
          <w:rFonts w:ascii="Arial" w:hAnsi="Arial" w:cs="Arial"/>
          <w:color w:val="3366FF"/>
          <w:sz w:val="20"/>
          <w:szCs w:val="20"/>
          <w:lang w:val="mn-MN"/>
        </w:rPr>
        <w:t xml:space="preserve"> </w:t>
      </w:r>
      <w:r w:rsidR="00B10C8B">
        <w:rPr>
          <w:rFonts w:ascii="Arial" w:hAnsi="Arial" w:cs="Arial"/>
          <w:color w:val="3366FF"/>
          <w:sz w:val="20"/>
          <w:szCs w:val="20"/>
          <w:u w:val="single"/>
        </w:rPr>
        <w:t>05</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өдөр</w:t>
      </w:r>
      <w:proofErr w:type="spellEnd"/>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 xml:space="preserve">                                                      </w:t>
      </w:r>
      <w:proofErr w:type="spellStart"/>
      <w:r w:rsidRPr="002C68A3">
        <w:rPr>
          <w:rFonts w:ascii="Arial" w:hAnsi="Arial" w:cs="Arial"/>
          <w:color w:val="3366FF"/>
          <w:sz w:val="20"/>
          <w:szCs w:val="20"/>
          <w:lang w:val="ms-MY"/>
        </w:rPr>
        <w:t>Төрийн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ордон</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Улаанбаатар</w:t>
      </w:r>
      <w:proofErr w:type="spellEnd"/>
      <w:r w:rsidRPr="002C68A3">
        <w:rPr>
          <w:rFonts w:ascii="Arial" w:hAnsi="Arial" w:cs="Arial"/>
          <w:color w:val="3366FF"/>
          <w:sz w:val="20"/>
          <w:szCs w:val="20"/>
          <w:lang w:val="ms-MY"/>
        </w:rPr>
        <w:t xml:space="preserve"> </w:t>
      </w:r>
      <w:proofErr w:type="spellStart"/>
      <w:r w:rsidRPr="002C68A3">
        <w:rPr>
          <w:rFonts w:ascii="Arial" w:hAnsi="Arial" w:cs="Arial"/>
          <w:color w:val="3366FF"/>
          <w:sz w:val="20"/>
          <w:szCs w:val="20"/>
          <w:lang w:val="ms-MY"/>
        </w:rPr>
        <w:t>хот</w:t>
      </w:r>
      <w:proofErr w:type="spellEnd"/>
    </w:p>
    <w:p w14:paraId="09C896A6" w14:textId="316CAD9E" w:rsidR="006B4A52" w:rsidRDefault="006B4A52" w:rsidP="006B4A52">
      <w:pPr>
        <w:pStyle w:val="Heading1"/>
        <w:jc w:val="left"/>
      </w:pPr>
    </w:p>
    <w:p w14:paraId="621D7814" w14:textId="77777777" w:rsidR="002B2FBA" w:rsidRDefault="002B2FBA" w:rsidP="002B2FBA">
      <w:pPr>
        <w:contextualSpacing/>
        <w:jc w:val="center"/>
        <w:rPr>
          <w:rFonts w:ascii="Arial" w:eastAsia="Arial" w:hAnsi="Arial" w:cs="Arial"/>
          <w:b/>
          <w:lang w:val="mn-MN"/>
        </w:rPr>
      </w:pPr>
    </w:p>
    <w:p w14:paraId="33A84C6C" w14:textId="77777777" w:rsidR="008E6861" w:rsidRPr="0037272F" w:rsidRDefault="008E6861" w:rsidP="008E6861">
      <w:pPr>
        <w:contextualSpacing/>
        <w:jc w:val="center"/>
        <w:rPr>
          <w:rFonts w:ascii="Arial" w:eastAsia="Arial" w:hAnsi="Arial" w:cs="Arial"/>
          <w:b/>
          <w:lang w:val="mn-MN"/>
        </w:rPr>
      </w:pPr>
      <w:r w:rsidRPr="0037272F">
        <w:rPr>
          <w:rFonts w:ascii="Arial" w:eastAsia="Arial" w:hAnsi="Arial" w:cs="Arial"/>
          <w:b/>
          <w:lang w:val="mn-MN"/>
        </w:rPr>
        <w:t>ЗӨРЧЛИЙН ТУХАЙ ХУУЛЬД</w:t>
      </w:r>
    </w:p>
    <w:p w14:paraId="5A889B7B" w14:textId="77777777" w:rsidR="008E6861" w:rsidRPr="0037272F" w:rsidRDefault="008E6861" w:rsidP="008E6861">
      <w:pPr>
        <w:contextualSpacing/>
        <w:jc w:val="center"/>
        <w:rPr>
          <w:rFonts w:ascii="Arial" w:eastAsia="Arial" w:hAnsi="Arial" w:cs="Arial"/>
          <w:b/>
          <w:lang w:val="mn-MN"/>
        </w:rPr>
      </w:pPr>
      <w:r w:rsidRPr="0037272F">
        <w:rPr>
          <w:rFonts w:ascii="Arial" w:eastAsia="Arial" w:hAnsi="Arial" w:cs="Arial"/>
          <w:b/>
          <w:lang w:val="mn-MN"/>
        </w:rPr>
        <w:t xml:space="preserve">   НЭМЭЛТ ОРУУЛАХ ТУХАЙ</w:t>
      </w:r>
    </w:p>
    <w:p w14:paraId="45C1AC21" w14:textId="77777777" w:rsidR="008E6861" w:rsidRPr="0037272F" w:rsidRDefault="008E6861" w:rsidP="008E6861">
      <w:pPr>
        <w:contextualSpacing/>
        <w:jc w:val="center"/>
        <w:rPr>
          <w:rFonts w:ascii="Arial" w:eastAsia="Arial" w:hAnsi="Arial" w:cs="Arial"/>
          <w:lang w:val="mn-MN"/>
        </w:rPr>
      </w:pPr>
    </w:p>
    <w:p w14:paraId="31F53DCA" w14:textId="77777777" w:rsidR="008E6861" w:rsidRPr="0037272F" w:rsidRDefault="008E6861" w:rsidP="008E6861">
      <w:pPr>
        <w:ind w:firstLine="720"/>
        <w:contextualSpacing/>
        <w:jc w:val="both"/>
        <w:rPr>
          <w:rFonts w:ascii="Arial" w:eastAsia="Arial" w:hAnsi="Arial" w:cs="Arial"/>
          <w:lang w:val="mn-MN"/>
        </w:rPr>
      </w:pPr>
      <w:r w:rsidRPr="0037272F">
        <w:rPr>
          <w:rFonts w:ascii="Arial" w:eastAsia="Arial" w:hAnsi="Arial" w:cs="Arial"/>
          <w:b/>
          <w:lang w:val="mn-MN"/>
        </w:rPr>
        <w:t>1 дүгээр зүйл.</w:t>
      </w:r>
      <w:r w:rsidRPr="0037272F">
        <w:rPr>
          <w:rFonts w:ascii="Arial" w:eastAsia="Arial" w:hAnsi="Arial" w:cs="Arial"/>
          <w:lang w:val="mn-MN"/>
        </w:rPr>
        <w:t xml:space="preserve">Зөрчлийн тухай хуульд доор дурдсан агуулгатай </w:t>
      </w:r>
      <w:r w:rsidRPr="0037272F">
        <w:rPr>
          <w:rFonts w:ascii="Arial" w:eastAsia="Arial" w:hAnsi="Arial" w:cs="Arial"/>
          <w:bCs/>
          <w:shd w:val="clear" w:color="auto" w:fill="FFFFFF"/>
          <w:lang w:val="mn-MN"/>
        </w:rPr>
        <w:t>15.36 дугаар</w:t>
      </w:r>
      <w:r w:rsidRPr="0037272F">
        <w:rPr>
          <w:rFonts w:ascii="Arial" w:eastAsia="Arial" w:hAnsi="Arial" w:cs="Arial"/>
          <w:lang w:val="mn-MN"/>
        </w:rPr>
        <w:t xml:space="preserve"> зүйл нэмсүгэй:</w:t>
      </w:r>
    </w:p>
    <w:p w14:paraId="28503305" w14:textId="77777777" w:rsidR="008E6861" w:rsidRPr="0037272F" w:rsidRDefault="008E6861" w:rsidP="008E6861">
      <w:pPr>
        <w:contextualSpacing/>
        <w:jc w:val="both"/>
        <w:rPr>
          <w:rFonts w:ascii="Arial" w:eastAsia="Arial" w:hAnsi="Arial" w:cs="Arial"/>
          <w:b/>
          <w:lang w:val="mn-MN"/>
        </w:rPr>
      </w:pPr>
    </w:p>
    <w:p w14:paraId="27C208FB" w14:textId="77777777" w:rsidR="008E6861" w:rsidRPr="0037272F" w:rsidRDefault="008E6861" w:rsidP="008E6861">
      <w:pPr>
        <w:ind w:firstLine="720"/>
        <w:contextualSpacing/>
        <w:jc w:val="both"/>
        <w:rPr>
          <w:rFonts w:ascii="Arial" w:eastAsia="Arial" w:hAnsi="Arial" w:cs="Arial"/>
          <w:b/>
          <w:shd w:val="clear" w:color="auto" w:fill="FFFFFF"/>
          <w:lang w:val="mn-MN"/>
        </w:rPr>
      </w:pPr>
      <w:r w:rsidRPr="0037272F">
        <w:rPr>
          <w:rFonts w:ascii="Arial" w:eastAsia="Arial" w:hAnsi="Arial" w:cs="Arial"/>
          <w:b/>
          <w:shd w:val="clear" w:color="auto" w:fill="FFFFFF"/>
          <w:lang w:val="mn-MN"/>
        </w:rPr>
        <w:t xml:space="preserve"> </w:t>
      </w:r>
      <w:r w:rsidRPr="0037272F">
        <w:rPr>
          <w:rFonts w:ascii="Arial" w:eastAsia="Arial" w:hAnsi="Arial" w:cs="Arial"/>
          <w:bCs/>
          <w:shd w:val="clear" w:color="auto" w:fill="FFFFFF"/>
          <w:lang w:val="mn-MN"/>
        </w:rPr>
        <w:t>“</w:t>
      </w:r>
      <w:r w:rsidRPr="0037272F">
        <w:rPr>
          <w:rFonts w:ascii="Arial" w:eastAsia="Arial" w:hAnsi="Arial" w:cs="Arial"/>
          <w:b/>
          <w:shd w:val="clear" w:color="auto" w:fill="FFFFFF"/>
          <w:lang w:val="mn-MN"/>
        </w:rPr>
        <w:t>15.36 дугаар зүйл.Монгол Улсын шүүхийн тухай хууль зөрчих</w:t>
      </w:r>
    </w:p>
    <w:p w14:paraId="59DF4792" w14:textId="77777777" w:rsidR="008E6861" w:rsidRPr="0037272F" w:rsidRDefault="008E6861" w:rsidP="008E6861">
      <w:pPr>
        <w:contextualSpacing/>
        <w:jc w:val="both"/>
        <w:rPr>
          <w:rFonts w:ascii="Arial" w:eastAsia="Arial" w:hAnsi="Arial" w:cs="Arial"/>
          <w:lang w:val="mn-MN"/>
        </w:rPr>
      </w:pPr>
    </w:p>
    <w:p w14:paraId="65C98354" w14:textId="77777777" w:rsidR="008E6861" w:rsidRPr="0037272F" w:rsidRDefault="008E6861" w:rsidP="008E6861">
      <w:pPr>
        <w:ind w:firstLine="720"/>
        <w:contextualSpacing/>
        <w:jc w:val="both"/>
        <w:rPr>
          <w:rFonts w:ascii="Arial" w:eastAsia="Arial" w:hAnsi="Arial" w:cs="Arial"/>
          <w:lang w:val="mn-MN"/>
        </w:rPr>
      </w:pPr>
      <w:r w:rsidRPr="0037272F">
        <w:rPr>
          <w:rFonts w:ascii="Arial" w:eastAsia="Arial" w:hAnsi="Arial" w:cs="Arial"/>
          <w:lang w:val="mn-MN"/>
        </w:rPr>
        <w:t>1.</w:t>
      </w:r>
      <w:r w:rsidRPr="0037272F">
        <w:rPr>
          <w:rFonts w:ascii="Arial" w:eastAsia="Arial" w:hAnsi="Arial" w:cs="Arial"/>
          <w:shd w:val="clear" w:color="auto" w:fill="FFFFFF"/>
          <w:lang w:val="mn-MN"/>
        </w:rPr>
        <w:t>Хэрэг хянан шийдвэрлэх шүүхийн ажиллагааны явцад талуудын гаргасан гомдол, нэхэмжлэл, тайлбар, хүсэлт, шүүх хуралдааны тэмдэглэл, шүүхийн шийдвэрийг гуйвуулан, ташаа байдлаар бусдад түгээсэн бол хүнийг хоёр зуун нэгжтэй тэнцэх хэмжээний төгрөгөөр, хуулийн этгээдийг хоёр мянган нэгжтэй тэнцэх хэмжээний төгрөгөөр торгоно.”</w:t>
      </w:r>
    </w:p>
    <w:p w14:paraId="7EC01ECE" w14:textId="77777777" w:rsidR="008E6861" w:rsidRPr="0037272F" w:rsidRDefault="008E6861" w:rsidP="008E6861">
      <w:pPr>
        <w:ind w:left="-720"/>
        <w:contextualSpacing/>
        <w:rPr>
          <w:rFonts w:ascii="Arial" w:eastAsia="Arial" w:hAnsi="Arial" w:cs="Arial"/>
          <w:sz w:val="22"/>
          <w:lang w:val="mn-MN"/>
        </w:rPr>
      </w:pPr>
    </w:p>
    <w:p w14:paraId="2B6AB741" w14:textId="77777777" w:rsidR="008E6861" w:rsidRPr="0037272F" w:rsidRDefault="008E6861" w:rsidP="008E6861">
      <w:pPr>
        <w:ind w:firstLine="709"/>
        <w:contextualSpacing/>
        <w:jc w:val="both"/>
        <w:rPr>
          <w:rFonts w:ascii="Arial" w:eastAsia="Arial" w:hAnsi="Arial" w:cs="Arial"/>
          <w:bCs/>
          <w:color w:val="000000" w:themeColor="text1"/>
          <w:lang w:val="mn-MN"/>
        </w:rPr>
      </w:pPr>
      <w:r w:rsidRPr="0037272F">
        <w:rPr>
          <w:rFonts w:ascii="Arial" w:eastAsia="Arial" w:hAnsi="Arial" w:cs="Arial"/>
          <w:b/>
          <w:color w:val="000000" w:themeColor="text1"/>
          <w:lang w:val="mn-MN"/>
        </w:rPr>
        <w:tab/>
        <w:t>2 дугаар зүйл.</w:t>
      </w:r>
      <w:r w:rsidRPr="0037272F">
        <w:rPr>
          <w:rFonts w:ascii="Arial" w:eastAsia="Arial" w:hAnsi="Arial" w:cs="Arial"/>
          <w:bCs/>
          <w:color w:val="000000" w:themeColor="text1"/>
          <w:lang w:val="mn-MN"/>
        </w:rPr>
        <w:t>Энэ хуулийг 2025 оны 01 дүгээр сарын 01-ний өдрөөс эхлэн дагаж мөрдөнө.</w:t>
      </w:r>
    </w:p>
    <w:p w14:paraId="3804FA2D" w14:textId="77777777" w:rsidR="008E6861" w:rsidRPr="0037272F" w:rsidRDefault="008E6861" w:rsidP="008E6861">
      <w:pPr>
        <w:ind w:firstLine="709"/>
        <w:contextualSpacing/>
        <w:jc w:val="both"/>
        <w:rPr>
          <w:rFonts w:ascii="Arial" w:eastAsia="Arial" w:hAnsi="Arial" w:cs="Arial"/>
          <w:bCs/>
          <w:color w:val="000000" w:themeColor="text1"/>
          <w:lang w:val="mn-MN"/>
        </w:rPr>
      </w:pPr>
    </w:p>
    <w:p w14:paraId="31FE67B7" w14:textId="77777777" w:rsidR="008E6861" w:rsidRPr="0037272F" w:rsidRDefault="008E6861" w:rsidP="008E6861">
      <w:pPr>
        <w:ind w:firstLine="709"/>
        <w:contextualSpacing/>
        <w:jc w:val="both"/>
        <w:rPr>
          <w:rFonts w:ascii="Arial" w:eastAsia="Arial" w:hAnsi="Arial" w:cs="Arial"/>
          <w:bCs/>
          <w:color w:val="000000" w:themeColor="text1"/>
          <w:lang w:val="mn-MN"/>
        </w:rPr>
      </w:pPr>
    </w:p>
    <w:p w14:paraId="07DDA961" w14:textId="77777777" w:rsidR="008E6861" w:rsidRPr="0037272F" w:rsidRDefault="008E6861" w:rsidP="008E6861">
      <w:pPr>
        <w:ind w:firstLine="709"/>
        <w:contextualSpacing/>
        <w:jc w:val="both"/>
        <w:rPr>
          <w:rFonts w:ascii="Arial" w:eastAsia="Arial" w:hAnsi="Arial" w:cs="Arial"/>
          <w:bCs/>
          <w:color w:val="000000" w:themeColor="text1"/>
          <w:lang w:val="mn-MN"/>
        </w:rPr>
      </w:pPr>
    </w:p>
    <w:p w14:paraId="5DB7B62B" w14:textId="77777777" w:rsidR="008E6861" w:rsidRPr="0037272F" w:rsidRDefault="008E6861" w:rsidP="008E6861">
      <w:pPr>
        <w:ind w:firstLine="709"/>
        <w:contextualSpacing/>
        <w:jc w:val="both"/>
        <w:rPr>
          <w:rFonts w:ascii="Arial" w:eastAsia="Arial" w:hAnsi="Arial" w:cs="Arial"/>
          <w:bCs/>
          <w:color w:val="000000" w:themeColor="text1"/>
          <w:lang w:val="mn-MN"/>
        </w:rPr>
      </w:pPr>
    </w:p>
    <w:p w14:paraId="6BD477D8" w14:textId="77777777" w:rsidR="008E6861" w:rsidRPr="0037272F" w:rsidRDefault="008E6861" w:rsidP="008E6861">
      <w:pPr>
        <w:ind w:firstLine="709"/>
        <w:contextualSpacing/>
        <w:jc w:val="both"/>
        <w:rPr>
          <w:rFonts w:ascii="Arial" w:eastAsia="Arial" w:hAnsi="Arial" w:cs="Arial"/>
          <w:bCs/>
          <w:color w:val="000000" w:themeColor="text1"/>
          <w:lang w:val="mn-MN"/>
        </w:rPr>
      </w:pPr>
      <w:r w:rsidRPr="0037272F">
        <w:rPr>
          <w:rFonts w:ascii="Arial" w:eastAsia="Arial" w:hAnsi="Arial" w:cs="Arial"/>
          <w:bCs/>
          <w:color w:val="000000" w:themeColor="text1"/>
          <w:lang w:val="mn-MN"/>
        </w:rPr>
        <w:tab/>
      </w:r>
      <w:r w:rsidRPr="0037272F">
        <w:rPr>
          <w:rFonts w:ascii="Arial" w:eastAsia="Arial" w:hAnsi="Arial" w:cs="Arial"/>
          <w:bCs/>
          <w:color w:val="000000" w:themeColor="text1"/>
          <w:lang w:val="mn-MN"/>
        </w:rPr>
        <w:tab/>
        <w:t xml:space="preserve">МОНГОЛ УЛСЫН </w:t>
      </w:r>
    </w:p>
    <w:p w14:paraId="51068CB5" w14:textId="77777777" w:rsidR="008E6861" w:rsidRPr="0037272F" w:rsidRDefault="008E6861" w:rsidP="008E6861">
      <w:pPr>
        <w:ind w:firstLine="709"/>
        <w:contextualSpacing/>
        <w:jc w:val="both"/>
        <w:rPr>
          <w:rFonts w:ascii="Arial" w:eastAsia="Arial" w:hAnsi="Arial" w:cs="Arial"/>
          <w:bCs/>
          <w:lang w:val="mn-MN"/>
        </w:rPr>
      </w:pPr>
      <w:r w:rsidRPr="0037272F">
        <w:rPr>
          <w:rFonts w:ascii="Arial" w:eastAsia="Arial" w:hAnsi="Arial" w:cs="Arial"/>
          <w:bCs/>
          <w:color w:val="000000" w:themeColor="text1"/>
          <w:lang w:val="mn-MN"/>
        </w:rPr>
        <w:tab/>
      </w:r>
      <w:r w:rsidRPr="0037272F">
        <w:rPr>
          <w:rFonts w:ascii="Arial" w:eastAsia="Arial" w:hAnsi="Arial" w:cs="Arial"/>
          <w:bCs/>
          <w:color w:val="000000" w:themeColor="text1"/>
          <w:lang w:val="mn-MN"/>
        </w:rPr>
        <w:tab/>
        <w:t xml:space="preserve">ИХ ХУРЛЫН ДАРГА </w:t>
      </w:r>
      <w:r w:rsidRPr="0037272F">
        <w:rPr>
          <w:rFonts w:ascii="Arial" w:eastAsia="Arial" w:hAnsi="Arial" w:cs="Arial"/>
          <w:bCs/>
          <w:color w:val="000000" w:themeColor="text1"/>
          <w:lang w:val="mn-MN"/>
        </w:rPr>
        <w:tab/>
      </w:r>
      <w:r w:rsidRPr="0037272F">
        <w:rPr>
          <w:rFonts w:ascii="Arial" w:eastAsia="Arial" w:hAnsi="Arial" w:cs="Arial"/>
          <w:bCs/>
          <w:color w:val="000000" w:themeColor="text1"/>
          <w:lang w:val="mn-MN"/>
        </w:rPr>
        <w:tab/>
      </w:r>
      <w:r w:rsidRPr="0037272F">
        <w:rPr>
          <w:rFonts w:ascii="Arial" w:eastAsia="Arial" w:hAnsi="Arial" w:cs="Arial"/>
          <w:bCs/>
          <w:color w:val="000000" w:themeColor="text1"/>
          <w:lang w:val="mn-MN"/>
        </w:rPr>
        <w:tab/>
      </w:r>
      <w:r w:rsidRPr="0037272F">
        <w:rPr>
          <w:rFonts w:ascii="Arial" w:eastAsia="Arial" w:hAnsi="Arial" w:cs="Arial"/>
          <w:bCs/>
          <w:color w:val="000000" w:themeColor="text1"/>
          <w:lang w:val="mn-MN"/>
        </w:rPr>
        <w:tab/>
        <w:t xml:space="preserve">Г.ЗАНДАНШАТАР </w:t>
      </w:r>
    </w:p>
    <w:p w14:paraId="0350E3AF" w14:textId="77777777" w:rsidR="008E6861" w:rsidRPr="0037272F" w:rsidRDefault="008E6861" w:rsidP="008E6861">
      <w:pPr>
        <w:ind w:left="-720"/>
        <w:contextualSpacing/>
        <w:jc w:val="both"/>
        <w:rPr>
          <w:rFonts w:ascii="Arial" w:eastAsia="Arial" w:hAnsi="Arial" w:cs="Arial"/>
          <w:lang w:val="mn-MN"/>
        </w:rPr>
      </w:pPr>
    </w:p>
    <w:p w14:paraId="513B6194" w14:textId="77777777" w:rsidR="008E6861" w:rsidRPr="0037272F" w:rsidRDefault="008E6861" w:rsidP="008E6861">
      <w:pPr>
        <w:ind w:left="-720"/>
        <w:contextualSpacing/>
        <w:rPr>
          <w:rFonts w:ascii="Arial" w:eastAsia="Arial" w:hAnsi="Arial" w:cs="Arial"/>
          <w:sz w:val="22"/>
          <w:lang w:val="mn-MN"/>
        </w:rPr>
      </w:pPr>
    </w:p>
    <w:p w14:paraId="4115BC73" w14:textId="268767DD" w:rsidR="00D9760B" w:rsidRPr="00FE2D88" w:rsidRDefault="00D9760B" w:rsidP="008E6861">
      <w:pPr>
        <w:contextualSpacing/>
        <w:jc w:val="center"/>
        <w:rPr>
          <w:rFonts w:ascii="Arial" w:hAnsi="Arial" w:cs="Arial"/>
          <w:b/>
        </w:rPr>
      </w:pPr>
    </w:p>
    <w:sectPr w:rsidR="00D9760B" w:rsidRPr="00FE2D88" w:rsidSect="00F52378">
      <w:pgSz w:w="11900" w:h="16840"/>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notTrueType/>
    <w:pitch w:val="variable"/>
    <w:sig w:usb0="A00002BF" w:usb1="38CF7CFA" w:usb2="00000016" w:usb3="00000000" w:csb0="0004000F" w:csb1="00000000"/>
  </w:font>
  <w:font w:name="Times New Roman Mon">
    <w:altName w:val="Times New Roman"/>
    <w:panose1 w:val="020B0604020202020204"/>
    <w:charset w:val="00"/>
    <w:family w:val="roman"/>
    <w:pitch w:val="variable"/>
    <w:sig w:usb0="E0002AEF" w:usb1="C0007841" w:usb2="00000009" w:usb3="00000000" w:csb0="000001FF" w:csb1="00000000"/>
  </w:font>
  <w:font w:name="DengXian">
    <w:altName w:val="等线"/>
    <w:panose1 w:val="02010600030101010101"/>
    <w:charset w:val="86"/>
    <w:family w:val="auto"/>
    <w:notTrueType/>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BC9"/>
    <w:rsid w:val="00066C08"/>
    <w:rsid w:val="000A317B"/>
    <w:rsid w:val="000F5834"/>
    <w:rsid w:val="00100391"/>
    <w:rsid w:val="001571B2"/>
    <w:rsid w:val="001D7A86"/>
    <w:rsid w:val="001F15D4"/>
    <w:rsid w:val="00203D30"/>
    <w:rsid w:val="002337B8"/>
    <w:rsid w:val="002775D1"/>
    <w:rsid w:val="00281473"/>
    <w:rsid w:val="002B2FBA"/>
    <w:rsid w:val="002C5FE9"/>
    <w:rsid w:val="002D30FA"/>
    <w:rsid w:val="002E2D43"/>
    <w:rsid w:val="002E2DFE"/>
    <w:rsid w:val="002F5EF7"/>
    <w:rsid w:val="00305804"/>
    <w:rsid w:val="00322724"/>
    <w:rsid w:val="00350715"/>
    <w:rsid w:val="003667A6"/>
    <w:rsid w:val="003B0E31"/>
    <w:rsid w:val="003B3624"/>
    <w:rsid w:val="003C3224"/>
    <w:rsid w:val="003C753E"/>
    <w:rsid w:val="003C7AC0"/>
    <w:rsid w:val="00447A0C"/>
    <w:rsid w:val="004846CD"/>
    <w:rsid w:val="00484D4E"/>
    <w:rsid w:val="004A0BC9"/>
    <w:rsid w:val="004C3DFD"/>
    <w:rsid w:val="004C75FE"/>
    <w:rsid w:val="00547CED"/>
    <w:rsid w:val="00577297"/>
    <w:rsid w:val="0058334D"/>
    <w:rsid w:val="005E12C7"/>
    <w:rsid w:val="00602A4E"/>
    <w:rsid w:val="00611213"/>
    <w:rsid w:val="006133A1"/>
    <w:rsid w:val="006265A2"/>
    <w:rsid w:val="006A118A"/>
    <w:rsid w:val="006B4A52"/>
    <w:rsid w:val="006D6C4E"/>
    <w:rsid w:val="006F6523"/>
    <w:rsid w:val="007A7E2F"/>
    <w:rsid w:val="007B62FE"/>
    <w:rsid w:val="007D0BDC"/>
    <w:rsid w:val="007E47E5"/>
    <w:rsid w:val="007E53B2"/>
    <w:rsid w:val="00826556"/>
    <w:rsid w:val="00846A57"/>
    <w:rsid w:val="00887A9E"/>
    <w:rsid w:val="008C4A7F"/>
    <w:rsid w:val="008E6861"/>
    <w:rsid w:val="008F3A57"/>
    <w:rsid w:val="00962FCC"/>
    <w:rsid w:val="009657E3"/>
    <w:rsid w:val="009E2693"/>
    <w:rsid w:val="009E4A90"/>
    <w:rsid w:val="009F0B5F"/>
    <w:rsid w:val="009F4D78"/>
    <w:rsid w:val="00A02066"/>
    <w:rsid w:val="00A23608"/>
    <w:rsid w:val="00AB5E1C"/>
    <w:rsid w:val="00AC07C8"/>
    <w:rsid w:val="00AC7699"/>
    <w:rsid w:val="00AE77C8"/>
    <w:rsid w:val="00B00A67"/>
    <w:rsid w:val="00B0601D"/>
    <w:rsid w:val="00B10C8B"/>
    <w:rsid w:val="00B53926"/>
    <w:rsid w:val="00B9695E"/>
    <w:rsid w:val="00BB49E7"/>
    <w:rsid w:val="00BE7303"/>
    <w:rsid w:val="00BE7AB2"/>
    <w:rsid w:val="00C239BD"/>
    <w:rsid w:val="00C43EA2"/>
    <w:rsid w:val="00C4411D"/>
    <w:rsid w:val="00C44F65"/>
    <w:rsid w:val="00C5156F"/>
    <w:rsid w:val="00C53677"/>
    <w:rsid w:val="00C84F84"/>
    <w:rsid w:val="00D01211"/>
    <w:rsid w:val="00D1611E"/>
    <w:rsid w:val="00D67B18"/>
    <w:rsid w:val="00D826EA"/>
    <w:rsid w:val="00D85ED6"/>
    <w:rsid w:val="00D9760B"/>
    <w:rsid w:val="00DC6D45"/>
    <w:rsid w:val="00E02906"/>
    <w:rsid w:val="00E0635D"/>
    <w:rsid w:val="00E263C0"/>
    <w:rsid w:val="00E700AE"/>
    <w:rsid w:val="00E71E52"/>
    <w:rsid w:val="00EB362E"/>
    <w:rsid w:val="00ED6C13"/>
    <w:rsid w:val="00F52378"/>
    <w:rsid w:val="00F6489F"/>
    <w:rsid w:val="00F73712"/>
    <w:rsid w:val="00FB535A"/>
    <w:rsid w:val="00FE2D88"/>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F03"/>
  <w15:docId w15:val="{F741B78F-CDE8-C646-9700-3DE0AF10F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mn-M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BC9"/>
    <w:rPr>
      <w:lang w:val="en-US"/>
    </w:rPr>
  </w:style>
  <w:style w:type="paragraph" w:styleId="Heading1">
    <w:name w:val="heading 1"/>
    <w:basedOn w:val="Normal"/>
    <w:next w:val="Normal"/>
    <w:link w:val="Heading1Char"/>
    <w:uiPriority w:val="9"/>
    <w:qFormat/>
    <w:rsid w:val="000F5834"/>
    <w:pPr>
      <w:keepNext/>
      <w:keepLines/>
      <w:jc w:val="center"/>
      <w:outlineLvl w:val="0"/>
    </w:pPr>
    <w:rPr>
      <w:rFonts w:ascii="Arial" w:eastAsia="Times New Roman" w:hAnsi="Arial" w:cs="Arial"/>
      <w:b/>
      <w:lang w:val="mn-MN"/>
    </w:rPr>
  </w:style>
  <w:style w:type="paragraph" w:styleId="Heading2">
    <w:name w:val="heading 2"/>
    <w:basedOn w:val="Normal"/>
    <w:next w:val="Normal"/>
    <w:link w:val="Heading2Char"/>
    <w:uiPriority w:val="9"/>
    <w:semiHidden/>
    <w:unhideWhenUsed/>
    <w:qFormat/>
    <w:rsid w:val="006B4A5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F3A57"/>
    <w:pPr>
      <w:jc w:val="center"/>
    </w:pPr>
    <w:rPr>
      <w:rFonts w:ascii="Times New Roman Mon" w:eastAsia="Times New Roman" w:hAnsi="Times New Roman Mon" w:cs="Times New Roman"/>
      <w:b/>
      <w:bCs/>
      <w:color w:val="3366FF"/>
      <w:sz w:val="44"/>
      <w:lang w:val="ms-MY"/>
    </w:rPr>
  </w:style>
  <w:style w:type="character" w:customStyle="1" w:styleId="TitleChar">
    <w:name w:val="Title Char"/>
    <w:basedOn w:val="DefaultParagraphFont"/>
    <w:link w:val="Title"/>
    <w:rsid w:val="008F3A57"/>
    <w:rPr>
      <w:rFonts w:ascii="Times New Roman Mon" w:eastAsia="Times New Roman" w:hAnsi="Times New Roman Mon" w:cs="Times New Roman"/>
      <w:b/>
      <w:bCs/>
      <w:color w:val="3366FF"/>
      <w:sz w:val="44"/>
      <w:lang w:val="ms-MY"/>
    </w:rPr>
  </w:style>
  <w:style w:type="character" w:customStyle="1" w:styleId="Heading1Char">
    <w:name w:val="Heading 1 Char"/>
    <w:basedOn w:val="DefaultParagraphFont"/>
    <w:link w:val="Heading1"/>
    <w:uiPriority w:val="9"/>
    <w:rsid w:val="000F5834"/>
    <w:rPr>
      <w:rFonts w:ascii="Arial" w:eastAsia="Times New Roman" w:hAnsi="Arial" w:cs="Arial"/>
      <w:b/>
    </w:rPr>
  </w:style>
  <w:style w:type="character" w:customStyle="1" w:styleId="normaltextrun">
    <w:name w:val="normaltextrun"/>
    <w:rsid w:val="000F5834"/>
  </w:style>
  <w:style w:type="paragraph" w:customStyle="1" w:styleId="paragraph">
    <w:name w:val="paragraph"/>
    <w:basedOn w:val="Normal"/>
    <w:rsid w:val="000F5834"/>
    <w:pPr>
      <w:spacing w:before="100" w:beforeAutospacing="1" w:after="100" w:afterAutospacing="1"/>
    </w:pPr>
    <w:rPr>
      <w:rFonts w:ascii="Times New Roman" w:eastAsia="Times New Roman" w:hAnsi="Times New Roman" w:cs="Times New Roman"/>
    </w:rPr>
  </w:style>
  <w:style w:type="character" w:customStyle="1" w:styleId="eop">
    <w:name w:val="eop"/>
    <w:rsid w:val="000F5834"/>
  </w:style>
  <w:style w:type="paragraph" w:styleId="NormalWeb">
    <w:name w:val="Normal (Web)"/>
    <w:basedOn w:val="Normal"/>
    <w:link w:val="NormalWebChar"/>
    <w:uiPriority w:val="99"/>
    <w:unhideWhenUsed/>
    <w:qFormat/>
    <w:rsid w:val="00A02066"/>
    <w:pPr>
      <w:spacing w:before="100" w:beforeAutospacing="1" w:after="100" w:afterAutospacing="1"/>
    </w:pPr>
    <w:rPr>
      <w:rFonts w:ascii="Times New Roman" w:eastAsia="Times New Roman" w:hAnsi="Times New Roman" w:cs="Times New Roman"/>
    </w:rPr>
  </w:style>
  <w:style w:type="character" w:customStyle="1" w:styleId="NormalWebChar">
    <w:name w:val="Normal (Web) Char"/>
    <w:link w:val="NormalWeb"/>
    <w:uiPriority w:val="99"/>
    <w:locked/>
    <w:rsid w:val="00A02066"/>
    <w:rPr>
      <w:rFonts w:ascii="Times New Roman" w:eastAsia="Times New Roman" w:hAnsi="Times New Roman" w:cs="Times New Roman"/>
      <w:lang w:val="en-US"/>
    </w:rPr>
  </w:style>
  <w:style w:type="character" w:styleId="Strong">
    <w:name w:val="Strong"/>
    <w:uiPriority w:val="22"/>
    <w:qFormat/>
    <w:rsid w:val="00A02066"/>
    <w:rPr>
      <w:b/>
      <w:bCs/>
    </w:rPr>
  </w:style>
  <w:style w:type="character" w:customStyle="1" w:styleId="Bodytext">
    <w:name w:val="Body text_"/>
    <w:link w:val="BodyText1"/>
    <w:rsid w:val="00EB362E"/>
    <w:rPr>
      <w:rFonts w:eastAsia="Arial" w:cs="Arial"/>
      <w:spacing w:val="4"/>
      <w:sz w:val="21"/>
      <w:szCs w:val="21"/>
      <w:shd w:val="clear" w:color="auto" w:fill="FFFFFF"/>
    </w:rPr>
  </w:style>
  <w:style w:type="paragraph" w:customStyle="1" w:styleId="BodyText1">
    <w:name w:val="Body Text1"/>
    <w:basedOn w:val="Normal"/>
    <w:link w:val="Bodytext"/>
    <w:rsid w:val="00EB362E"/>
    <w:pPr>
      <w:widowControl w:val="0"/>
      <w:shd w:val="clear" w:color="auto" w:fill="FFFFFF"/>
      <w:spacing w:before="60" w:after="240" w:line="0" w:lineRule="atLeast"/>
    </w:pPr>
    <w:rPr>
      <w:rFonts w:eastAsia="Arial" w:cs="Arial"/>
      <w:spacing w:val="4"/>
      <w:sz w:val="21"/>
      <w:szCs w:val="21"/>
      <w:lang w:val="mn-MN"/>
    </w:rPr>
  </w:style>
  <w:style w:type="paragraph" w:customStyle="1" w:styleId="msghead">
    <w:name w:val="msg_head"/>
    <w:basedOn w:val="Normal"/>
    <w:rsid w:val="00EB362E"/>
    <w:pPr>
      <w:spacing w:before="100" w:beforeAutospacing="1" w:after="100" w:afterAutospacing="1"/>
    </w:pPr>
    <w:rPr>
      <w:rFonts w:ascii="Times New Roman" w:eastAsia="Times New Roman" w:hAnsi="Times New Roman" w:cs="Times New Roman"/>
    </w:rPr>
  </w:style>
  <w:style w:type="paragraph" w:styleId="NoSpacing">
    <w:name w:val="No Spacing"/>
    <w:link w:val="NoSpacingChar"/>
    <w:uiPriority w:val="1"/>
    <w:qFormat/>
    <w:rsid w:val="005E12C7"/>
    <w:rPr>
      <w:rFonts w:ascii="Calibri" w:eastAsia="Calibri" w:hAnsi="Calibri" w:cs="Times New Roman"/>
      <w:sz w:val="22"/>
      <w:szCs w:val="22"/>
      <w:lang w:val="en-US"/>
    </w:rPr>
  </w:style>
  <w:style w:type="character" w:customStyle="1" w:styleId="NoSpacingChar">
    <w:name w:val="No Spacing Char"/>
    <w:link w:val="NoSpacing"/>
    <w:uiPriority w:val="1"/>
    <w:rsid w:val="005E12C7"/>
    <w:rPr>
      <w:rFonts w:ascii="Calibri" w:eastAsia="Calibri" w:hAnsi="Calibri" w:cs="Times New Roman"/>
      <w:sz w:val="22"/>
      <w:szCs w:val="22"/>
      <w:lang w:val="en-US"/>
    </w:rPr>
  </w:style>
  <w:style w:type="table" w:styleId="TableGrid">
    <w:name w:val="Table Grid"/>
    <w:basedOn w:val="TableNormal"/>
    <w:uiPriority w:val="39"/>
    <w:rsid w:val="008C4A7F"/>
    <w:rPr>
      <w:rFonts w:eastAsiaTheme="minorEastAsia"/>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1 Standard Absatz,Дэд гарчиг,List Paragraph Num,Paragraph,Subtitle1,Subtitle11,Subtitle111,IBL List Paragraph,Bullets,Numbered Paragraph,Main numbered paragraph,Colorful List - Accent 11,Subtitle1111,Subtitle11111"/>
    <w:basedOn w:val="Normal"/>
    <w:link w:val="ListParagraphChar"/>
    <w:uiPriority w:val="34"/>
    <w:qFormat/>
    <w:rsid w:val="002D30FA"/>
    <w:pPr>
      <w:spacing w:after="160" w:line="259" w:lineRule="auto"/>
      <w:ind w:left="720"/>
      <w:contextualSpacing/>
    </w:pPr>
    <w:rPr>
      <w:rFonts w:eastAsiaTheme="minorEastAsia"/>
      <w:sz w:val="22"/>
      <w:szCs w:val="22"/>
    </w:rPr>
  </w:style>
  <w:style w:type="character" w:customStyle="1" w:styleId="ListParagraphChar">
    <w:name w:val="List Paragraph Char"/>
    <w:aliases w:val="List Paragraph1 Char,1 Standard Absatz Char,Дэд гарчиг Char,List Paragraph Num Char,Paragraph Char,Subtitle1 Char,Subtitle11 Char,Subtitle111 Char,IBL List Paragraph Char,Bullets Char,Numbered Paragraph Char,Subtitle1111 Char"/>
    <w:link w:val="ListParagraph"/>
    <w:uiPriority w:val="34"/>
    <w:qFormat/>
    <w:locked/>
    <w:rsid w:val="002D30FA"/>
    <w:rPr>
      <w:rFonts w:eastAsiaTheme="minorEastAsia"/>
      <w:sz w:val="22"/>
      <w:szCs w:val="22"/>
      <w:lang w:val="en-US"/>
    </w:rPr>
  </w:style>
  <w:style w:type="character" w:customStyle="1" w:styleId="highlight">
    <w:name w:val="highlight"/>
    <w:basedOn w:val="DefaultParagraphFont"/>
    <w:rsid w:val="002D30FA"/>
  </w:style>
  <w:style w:type="character" w:customStyle="1" w:styleId="Heading2Char">
    <w:name w:val="Heading 2 Char"/>
    <w:basedOn w:val="DefaultParagraphFont"/>
    <w:link w:val="Heading2"/>
    <w:uiPriority w:val="9"/>
    <w:semiHidden/>
    <w:rsid w:val="006B4A52"/>
    <w:rPr>
      <w:rFonts w:asciiTheme="majorHAnsi" w:eastAsiaTheme="majorEastAsia" w:hAnsiTheme="majorHAnsi" w:cstheme="majorBidi"/>
      <w:color w:val="2F5496" w:themeColor="accent1" w:themeShade="BF"/>
      <w:sz w:val="26"/>
      <w:szCs w:val="26"/>
      <w:lang w:val="en-US"/>
    </w:rPr>
  </w:style>
  <w:style w:type="character" w:customStyle="1" w:styleId="normaltextrun1">
    <w:name w:val="normaltextrun1"/>
    <w:basedOn w:val="DefaultParagraphFont"/>
    <w:rsid w:val="00E71E52"/>
  </w:style>
  <w:style w:type="paragraph" w:customStyle="1" w:styleId="Body">
    <w:name w:val="Body"/>
    <w:rsid w:val="00FE2D88"/>
    <w:pPr>
      <w:pBdr>
        <w:top w:val="nil"/>
        <w:left w:val="nil"/>
        <w:bottom w:val="nil"/>
        <w:right w:val="nil"/>
        <w:between w:val="nil"/>
        <w:bar w:val="nil"/>
      </w:pBdr>
      <w:spacing w:after="160" w:line="259" w:lineRule="auto"/>
    </w:pPr>
    <w:rPr>
      <w:rFonts w:ascii="Times New Roman" w:eastAsia="Arial Unicode MS" w:hAnsi="Times New Roman" w:cs="Arial Unicode MS"/>
      <w:color w:val="000000"/>
      <w:u w:color="000000"/>
      <w:bdr w:val="nil"/>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2023-11-03T01:31:00Z</cp:lastPrinted>
  <dcterms:created xsi:type="dcterms:W3CDTF">2024-06-21T08:06:00Z</dcterms:created>
  <dcterms:modified xsi:type="dcterms:W3CDTF">2024-06-21T08:06:00Z</dcterms:modified>
</cp:coreProperties>
</file>