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6E3FF7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6E3FF7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E3FF7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E3FF7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6E2872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:rsidR="00975508" w:rsidRDefault="00975508" w:rsidP="00975508">
      <w:pPr>
        <w:ind w:left="142"/>
        <w:jc w:val="center"/>
        <w:rPr>
          <w:rFonts w:ascii="Arial" w:hAnsi="Arial" w:cs="Arial"/>
          <w:b/>
          <w:bCs/>
          <w:lang w:val="mn-MN"/>
        </w:rPr>
      </w:pPr>
    </w:p>
    <w:p w:rsidR="001C4FDA" w:rsidRPr="00361D83" w:rsidRDefault="001C4FDA" w:rsidP="001C4FDA">
      <w:pPr>
        <w:jc w:val="center"/>
        <w:rPr>
          <w:rFonts w:ascii="Arial" w:hAnsi="Arial" w:cs="Arial"/>
          <w:b/>
          <w:bCs/>
          <w:lang w:val="mn-MN"/>
        </w:rPr>
      </w:pPr>
      <w:r w:rsidRPr="00361D83">
        <w:rPr>
          <w:rFonts w:ascii="Arial" w:hAnsi="Arial" w:cs="Arial"/>
          <w:b/>
          <w:bCs/>
          <w:lang w:val="mn-MN"/>
        </w:rPr>
        <w:t xml:space="preserve">ГААЛИЙН ТУХАЙ ХУУЛЬД </w:t>
      </w:r>
    </w:p>
    <w:p w:rsidR="001C4FDA" w:rsidRPr="00361D83" w:rsidRDefault="001C4FDA" w:rsidP="001C4FDA">
      <w:pPr>
        <w:jc w:val="center"/>
        <w:rPr>
          <w:rFonts w:ascii="Arial" w:hAnsi="Arial" w:cs="Arial"/>
          <w:b/>
          <w:bCs/>
          <w:lang w:val="mn-MN"/>
        </w:rPr>
      </w:pPr>
      <w:r w:rsidRPr="00361D83">
        <w:rPr>
          <w:rFonts w:ascii="Arial" w:hAnsi="Arial" w:cs="Arial"/>
          <w:b/>
          <w:lang w:val="mn-MN"/>
        </w:rPr>
        <w:t>/ШИНЭЧИЛСЭН НАЙРУУЛГА/</w:t>
      </w:r>
    </w:p>
    <w:p w:rsidR="001C4FDA" w:rsidRPr="00361D83" w:rsidRDefault="001C4FDA" w:rsidP="001C4FDA">
      <w:pPr>
        <w:jc w:val="center"/>
        <w:rPr>
          <w:rFonts w:ascii="Arial" w:hAnsi="Arial" w:cs="Arial"/>
          <w:b/>
          <w:bCs/>
          <w:lang w:val="mn-MN"/>
        </w:rPr>
      </w:pPr>
      <w:r w:rsidRPr="00361D83">
        <w:rPr>
          <w:rFonts w:ascii="Arial" w:hAnsi="Arial" w:cs="Arial"/>
          <w:b/>
          <w:bCs/>
          <w:lang w:val="mn-MN"/>
        </w:rPr>
        <w:t>НЭМЭЛТ ОРУУЛАХ ТУХАЙ</w:t>
      </w:r>
    </w:p>
    <w:p w:rsidR="001C4FDA" w:rsidRPr="00361D83" w:rsidRDefault="001C4FDA" w:rsidP="001C4FDA">
      <w:pPr>
        <w:spacing w:line="360" w:lineRule="auto"/>
        <w:jc w:val="both"/>
        <w:rPr>
          <w:rFonts w:ascii="Arial" w:hAnsi="Arial" w:cs="Arial"/>
          <w:b/>
          <w:bCs/>
          <w:lang w:val="mn-MN"/>
        </w:rPr>
      </w:pPr>
    </w:p>
    <w:p w:rsidR="001C4FDA" w:rsidRPr="00361D83" w:rsidRDefault="001C4FDA" w:rsidP="001C4FDA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/>
          <w:bCs/>
          <w:lang w:val="mn-MN"/>
        </w:rPr>
        <w:tab/>
        <w:t>1 дүгээр зүйл.</w:t>
      </w:r>
      <w:r w:rsidRPr="00361D83">
        <w:rPr>
          <w:rFonts w:ascii="Arial" w:hAnsi="Arial" w:cs="Arial"/>
          <w:bCs/>
          <w:lang w:val="mn-MN"/>
        </w:rPr>
        <w:t xml:space="preserve">Гаалийн тухай хуулийн </w:t>
      </w:r>
      <w:r w:rsidRPr="00361D83">
        <w:rPr>
          <w:rFonts w:ascii="Arial" w:hAnsi="Arial" w:cs="Arial"/>
          <w:lang w:val="mn-MN"/>
        </w:rPr>
        <w:t xml:space="preserve">/Шинэчилсэн найруулга/ </w:t>
      </w:r>
      <w:r w:rsidRPr="00361D83">
        <w:rPr>
          <w:rFonts w:ascii="Arial" w:hAnsi="Arial" w:cs="Arial"/>
          <w:bCs/>
          <w:lang w:val="mn-MN"/>
        </w:rPr>
        <w:t xml:space="preserve">223 дугаар зүйлийн 223.1.2 дахь заалтын “үнэт цаас” гэсний дараа “, бусад төлбөрийн хэрэгсэл, цахим мөнгө” гэж нэмсүгэй. </w:t>
      </w:r>
    </w:p>
    <w:p w:rsidR="001C4FDA" w:rsidRPr="00361D83" w:rsidRDefault="001C4FDA" w:rsidP="001C4FDA">
      <w:pPr>
        <w:jc w:val="both"/>
        <w:rPr>
          <w:rFonts w:ascii="Arial" w:hAnsi="Arial" w:cs="Arial"/>
          <w:bCs/>
          <w:lang w:val="mn-MN"/>
        </w:rPr>
      </w:pPr>
    </w:p>
    <w:p w:rsidR="001C4FDA" w:rsidRPr="00361D83" w:rsidRDefault="001C4FDA" w:rsidP="001C4FDA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/>
          <w:bCs/>
          <w:lang w:val="mn-MN"/>
        </w:rPr>
        <w:t>2 дугаар зүйл.</w:t>
      </w:r>
      <w:r w:rsidRPr="00361D83">
        <w:rPr>
          <w:rFonts w:ascii="Arial" w:hAnsi="Arial" w:cs="Arial"/>
          <w:bCs/>
          <w:lang w:val="mn-MN"/>
        </w:rPr>
        <w:t>Энэ хуулийг Мөнгө угаах болон терроризмыг санхүүжүүлэхтэй тэмцэх тухай хуульд нэмэлт, өөрчлөлт оруулах тухай хууль хүчин төгөлдөр болсон өдрөөс эхлэн дагаж мөрдөнө.</w:t>
      </w:r>
    </w:p>
    <w:p w:rsidR="001C4FDA" w:rsidRPr="00361D83" w:rsidRDefault="001C4FDA" w:rsidP="001C4FDA">
      <w:pPr>
        <w:jc w:val="both"/>
        <w:rPr>
          <w:rFonts w:ascii="Arial" w:hAnsi="Arial" w:cs="Arial"/>
          <w:bCs/>
          <w:lang w:val="mn-MN"/>
        </w:rPr>
      </w:pPr>
    </w:p>
    <w:p w:rsidR="001C4FDA" w:rsidRPr="00361D83" w:rsidRDefault="001C4FDA" w:rsidP="001C4FDA">
      <w:pPr>
        <w:jc w:val="both"/>
        <w:rPr>
          <w:rFonts w:ascii="Arial" w:hAnsi="Arial" w:cs="Arial"/>
          <w:bCs/>
          <w:lang w:val="mn-MN"/>
        </w:rPr>
      </w:pPr>
    </w:p>
    <w:p w:rsidR="001C4FDA" w:rsidRPr="00361D83" w:rsidRDefault="001C4FDA" w:rsidP="001C4FDA">
      <w:pPr>
        <w:jc w:val="both"/>
        <w:rPr>
          <w:rFonts w:ascii="Arial" w:hAnsi="Arial" w:cs="Arial"/>
          <w:bCs/>
          <w:lang w:val="mn-MN"/>
        </w:rPr>
      </w:pPr>
    </w:p>
    <w:p w:rsidR="001C4FDA" w:rsidRPr="00361D83" w:rsidRDefault="001C4FDA" w:rsidP="001C4FDA">
      <w:pPr>
        <w:jc w:val="both"/>
        <w:rPr>
          <w:rFonts w:ascii="Arial" w:hAnsi="Arial" w:cs="Arial"/>
          <w:bCs/>
          <w:lang w:val="mn-MN"/>
        </w:rPr>
      </w:pPr>
    </w:p>
    <w:p w:rsidR="001C4FDA" w:rsidRPr="00361D83" w:rsidRDefault="001C4FDA" w:rsidP="001C4FDA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  <w:t>МОНГОЛ УЛСЫН</w:t>
      </w:r>
    </w:p>
    <w:p w:rsidR="006E3FF7" w:rsidRPr="001C4FDA" w:rsidRDefault="001C4FDA" w:rsidP="001C4FDA">
      <w:pPr>
        <w:jc w:val="both"/>
        <w:rPr>
          <w:rFonts w:ascii="Arial" w:hAnsi="Arial" w:cs="Arial"/>
          <w:bCs/>
          <w:lang w:val="mn-MN"/>
        </w:rPr>
      </w:pP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  <w:t>ИХ ХУРЛЫН ДАРГА</w:t>
      </w: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</w:r>
      <w:r w:rsidRPr="00361D83">
        <w:rPr>
          <w:rFonts w:ascii="Arial" w:hAnsi="Arial" w:cs="Arial"/>
          <w:bCs/>
          <w:lang w:val="mn-MN"/>
        </w:rPr>
        <w:tab/>
        <w:t xml:space="preserve">  </w:t>
      </w:r>
      <w:r w:rsidRPr="00361D83">
        <w:rPr>
          <w:rFonts w:ascii="Arial" w:hAnsi="Arial" w:cs="Arial"/>
          <w:bCs/>
          <w:lang w:val="mn-MN"/>
        </w:rPr>
        <w:tab/>
        <w:t xml:space="preserve">          М.ЭНХБОЛД</w:t>
      </w:r>
    </w:p>
    <w:sectPr w:rsidR="006E3FF7" w:rsidRPr="001C4FD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878" w:rsidRDefault="00087878">
      <w:r>
        <w:separator/>
      </w:r>
    </w:p>
  </w:endnote>
  <w:endnote w:type="continuationSeparator" w:id="0">
    <w:p w:rsidR="00087878" w:rsidRDefault="00087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975508">
      <w:rPr>
        <w:rStyle w:val="PageNumber"/>
        <w:noProof/>
      </w:rPr>
      <w:t>4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975508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878" w:rsidRDefault="00087878">
      <w:r>
        <w:separator/>
      </w:r>
    </w:p>
  </w:footnote>
  <w:footnote w:type="continuationSeparator" w:id="0">
    <w:p w:rsidR="00087878" w:rsidRDefault="00087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87878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1114"/>
    <w:rsid w:val="00157030"/>
    <w:rsid w:val="00165126"/>
    <w:rsid w:val="00185FB0"/>
    <w:rsid w:val="001937B6"/>
    <w:rsid w:val="001B0E46"/>
    <w:rsid w:val="001B4E12"/>
    <w:rsid w:val="001C4FDA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3FF7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75508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ighlight">
    <w:name w:val="highlight"/>
    <w:basedOn w:val="DefaultParagraphFont"/>
    <w:rsid w:val="006E3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Admin</cp:lastModifiedBy>
  <cp:revision>2</cp:revision>
  <dcterms:created xsi:type="dcterms:W3CDTF">2018-06-05T06:04:00Z</dcterms:created>
  <dcterms:modified xsi:type="dcterms:W3CDTF">2018-06-05T06:04:00Z</dcterms:modified>
</cp:coreProperties>
</file>