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403BCA64" w14:textId="77777777" w:rsidR="00843827" w:rsidRPr="00E850F3" w:rsidRDefault="00843827" w:rsidP="0084382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СОЁЛЫН ТУХАЙ ХУУЛЬД НЭМЭЛТ, </w:t>
      </w:r>
    </w:p>
    <w:p w14:paraId="50D038C4" w14:textId="77777777" w:rsidR="00843827" w:rsidRPr="00E850F3" w:rsidRDefault="00843827" w:rsidP="0084382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ӨӨРЧЛӨЛТ ОРУУЛАХ ТУХАЙ</w:t>
      </w:r>
    </w:p>
    <w:p w14:paraId="5F1E9A42" w14:textId="77777777" w:rsidR="00843827" w:rsidRPr="00E850F3" w:rsidRDefault="00843827" w:rsidP="00843827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3410B4C3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Соёлын тухай хуульд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доор дурдсан агуулгатай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 хэсэг, заалт нэмсүгэй:</w:t>
      </w:r>
    </w:p>
    <w:p w14:paraId="7FF36E0F" w14:textId="77777777" w:rsidR="00843827" w:rsidRPr="00E850F3" w:rsidRDefault="00843827" w:rsidP="00843827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38D231C2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val="mn-MN"/>
        </w:rPr>
      </w:pPr>
      <w:r w:rsidRPr="00E850F3">
        <w:rPr>
          <w:rFonts w:ascii="Arial" w:eastAsia="Times New Roman" w:hAnsi="Arial" w:cs="Arial"/>
          <w:b/>
          <w:sz w:val="24"/>
          <w:szCs w:val="24"/>
          <w:lang w:val="mn-MN"/>
        </w:rPr>
        <w:tab/>
        <w:t>1/21 дүгээр зүйлийн 21.1.12 дахь заалт:</w:t>
      </w:r>
    </w:p>
    <w:p w14:paraId="72CBA023" w14:textId="77777777" w:rsidR="00843827" w:rsidRPr="00E850F3" w:rsidRDefault="00843827" w:rsidP="00843827">
      <w:pPr>
        <w:spacing w:after="0" w:line="240" w:lineRule="auto"/>
        <w:ind w:firstLine="720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08CB558E" w14:textId="77777777" w:rsidR="00843827" w:rsidRPr="00E850F3" w:rsidRDefault="00843827" w:rsidP="008438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ab/>
        <w:t>“21.1.12</w:t>
      </w:r>
      <w:r w:rsidRPr="00E850F3">
        <w:rPr>
          <w:rFonts w:ascii="Arial" w:hAnsi="Arial" w:cs="Arial"/>
          <w:i/>
          <w:iCs/>
          <w:sz w:val="24"/>
          <w:szCs w:val="24"/>
          <w:shd w:val="clear" w:color="auto" w:fill="FFFFFF"/>
          <w:lang w:val="mn-MN"/>
        </w:rPr>
        <w:t>.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>соёлын салбарт Төр, хувийн хэвшлийн түншлэлийн тухай хуульд заасны дагуу төр, хувийн хэвшлийн түншлэлээр хэрэгжүүлэх төслийг төлөвлөх, холбогдох байгууллагад төслийн санал гаргах, төр, хувийн хэвшлийн түншлэлийн гэрээний хэрэгжилтэд хяналт тавих;”</w:t>
      </w:r>
    </w:p>
    <w:p w14:paraId="7B9DDF5B" w14:textId="77777777" w:rsidR="00843827" w:rsidRPr="00E850F3" w:rsidRDefault="00843827" w:rsidP="0084382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</w:p>
    <w:p w14:paraId="728E9DCB" w14:textId="77777777" w:rsidR="00843827" w:rsidRPr="00E850F3" w:rsidRDefault="00843827" w:rsidP="0084382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hAnsi="Arial" w:cs="Arial"/>
          <w:b/>
          <w:sz w:val="24"/>
          <w:szCs w:val="24"/>
          <w:shd w:val="clear" w:color="auto" w:fill="FFFFFF"/>
          <w:lang w:val="mn-MN"/>
        </w:rPr>
        <w:tab/>
        <w:t>2/26 дугаар зүйлийн 26.5 дахь хэсэг:</w:t>
      </w:r>
    </w:p>
    <w:p w14:paraId="644858C6" w14:textId="77777777" w:rsidR="00843827" w:rsidRPr="00E850F3" w:rsidRDefault="00843827" w:rsidP="00843827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  <w:lang w:val="mn-MN"/>
        </w:rPr>
      </w:pPr>
    </w:p>
    <w:p w14:paraId="468290A7" w14:textId="77777777" w:rsidR="00843827" w:rsidRPr="00E850F3" w:rsidRDefault="00843827" w:rsidP="00843827">
      <w:pPr>
        <w:tabs>
          <w:tab w:val="left" w:pos="7005"/>
          <w:tab w:val="right" w:pos="9026"/>
        </w:tabs>
        <w:spacing w:after="0" w:line="240" w:lineRule="auto"/>
        <w:ind w:firstLine="709"/>
        <w:jc w:val="both"/>
        <w:rPr>
          <w:rFonts w:ascii="Arial" w:eastAsia="MS Mincho" w:hAnsi="Arial" w:cs="Arial"/>
          <w:iCs/>
          <w:sz w:val="24"/>
          <w:szCs w:val="24"/>
          <w:lang w:val="mn-MN" w:eastAsia="ja-JP"/>
        </w:rPr>
      </w:pP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>“26.5.Cоёлын салбарт төр, хувийн хэвшлийн түншлэлээр төсөл хэрэгжүүлэхтэй холбогдсон харилцааг</w:t>
      </w:r>
      <w:r w:rsidRPr="00E850F3">
        <w:rPr>
          <w:rFonts w:ascii="Arial" w:hAnsi="Arial" w:cs="Arial"/>
          <w:sz w:val="24"/>
          <w:szCs w:val="24"/>
          <w:lang w:val="mn-MN"/>
        </w:rPr>
        <w:t xml:space="preserve"> Төр, хувийн хэвшлийн түншлэлийн тухай хуулиар зохицуулна</w:t>
      </w:r>
      <w:r w:rsidRPr="00E850F3">
        <w:rPr>
          <w:rFonts w:ascii="Arial" w:hAnsi="Arial" w:cs="Arial"/>
          <w:sz w:val="24"/>
          <w:szCs w:val="24"/>
          <w:shd w:val="clear" w:color="auto" w:fill="FFFFFF"/>
          <w:lang w:val="mn-MN"/>
        </w:rPr>
        <w:t>.”</w:t>
      </w:r>
    </w:p>
    <w:p w14:paraId="19F41FA7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</w:pPr>
    </w:p>
    <w:p w14:paraId="456EF9FF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>Соёлын тухай хуулийн 21 дүгээр зүйлийн 21.1.12 дахь заалтын дугаарыг “21.1.13” гэж өөрчилсүгэй.</w:t>
      </w:r>
    </w:p>
    <w:p w14:paraId="4D798B8B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trike/>
          <w:sz w:val="24"/>
          <w:szCs w:val="24"/>
          <w:lang w:val="mn-MN" w:eastAsia="mn-MN"/>
        </w:rPr>
      </w:pPr>
    </w:p>
    <w:p w14:paraId="4AEB4084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sz w:val="24"/>
          <w:szCs w:val="24"/>
          <w:lang w:val="mn-MN" w:eastAsia="mn-MN"/>
        </w:rPr>
        <w:t>3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3E16ECCF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10878769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3A628230" w14:textId="77777777" w:rsidR="00843827" w:rsidRPr="00E850F3" w:rsidRDefault="00843827" w:rsidP="00843827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70294A5E" w14:textId="77777777" w:rsidR="00843827" w:rsidRPr="00E850F3" w:rsidRDefault="00843827" w:rsidP="00843827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7B16FDAB" w14:textId="77777777" w:rsidR="00843827" w:rsidRPr="00E850F3" w:rsidRDefault="00843827" w:rsidP="00843827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4C056E7F" w:rsidR="00E35E66" w:rsidRPr="00090986" w:rsidRDefault="00843827" w:rsidP="00843827">
      <w:pPr>
        <w:spacing w:after="0" w:line="240" w:lineRule="auto"/>
        <w:jc w:val="center"/>
        <w:rPr>
          <w:rFonts w:ascii="Arial" w:hAnsi="Arial" w:cs="Arial"/>
          <w:color w:val="000000"/>
          <w:lang w:val="mn-MN" w:eastAsia="en-029"/>
        </w:rPr>
      </w:pPr>
      <w:r>
        <w:rPr>
          <w:rFonts w:ascii="Arial" w:hAnsi="Arial" w:cs="Arial"/>
          <w:color w:val="000000"/>
          <w:lang w:eastAsia="en-029"/>
        </w:rPr>
        <w:t xml:space="preserve">         </w:t>
      </w: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090986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652F0"/>
    <w:rsid w:val="00090986"/>
    <w:rsid w:val="000C664E"/>
    <w:rsid w:val="000D1930"/>
    <w:rsid w:val="000D6DB1"/>
    <w:rsid w:val="00152421"/>
    <w:rsid w:val="0026117C"/>
    <w:rsid w:val="002C3900"/>
    <w:rsid w:val="003059E4"/>
    <w:rsid w:val="003431DA"/>
    <w:rsid w:val="003B5D55"/>
    <w:rsid w:val="003F243C"/>
    <w:rsid w:val="003F4A48"/>
    <w:rsid w:val="0051050A"/>
    <w:rsid w:val="0051111B"/>
    <w:rsid w:val="00573D6D"/>
    <w:rsid w:val="0062216E"/>
    <w:rsid w:val="00643661"/>
    <w:rsid w:val="00674E87"/>
    <w:rsid w:val="00696823"/>
    <w:rsid w:val="006A10DE"/>
    <w:rsid w:val="006C7DA8"/>
    <w:rsid w:val="006D2DEC"/>
    <w:rsid w:val="006E1CFF"/>
    <w:rsid w:val="007271D3"/>
    <w:rsid w:val="00790418"/>
    <w:rsid w:val="007F046D"/>
    <w:rsid w:val="00843827"/>
    <w:rsid w:val="008B596B"/>
    <w:rsid w:val="00960189"/>
    <w:rsid w:val="009C6088"/>
    <w:rsid w:val="00A26914"/>
    <w:rsid w:val="00AC5A05"/>
    <w:rsid w:val="00AF21DD"/>
    <w:rsid w:val="00B3066E"/>
    <w:rsid w:val="00BA368C"/>
    <w:rsid w:val="00C32701"/>
    <w:rsid w:val="00C72507"/>
    <w:rsid w:val="00CC06E7"/>
    <w:rsid w:val="00D034C7"/>
    <w:rsid w:val="00D45792"/>
    <w:rsid w:val="00DE6333"/>
    <w:rsid w:val="00E35E66"/>
    <w:rsid w:val="00E565CD"/>
    <w:rsid w:val="00EB7EE9"/>
    <w:rsid w:val="00EF64C4"/>
    <w:rsid w:val="00F134AE"/>
    <w:rsid w:val="00F20C1E"/>
    <w:rsid w:val="00F40E91"/>
    <w:rsid w:val="00F63007"/>
    <w:rsid w:val="00F95BF1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unhideWhenUsed/>
    <w:rsid w:val="007271D3"/>
    <w:pPr>
      <w:tabs>
        <w:tab w:val="clear" w:pos="720"/>
      </w:tabs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2023-01-21T07:50:00Z</dcterms:created>
  <dcterms:modified xsi:type="dcterms:W3CDTF">2023-01-21T07:50:00Z</dcterms:modified>
</cp:coreProperties>
</file>