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FCF9E" w14:textId="77777777" w:rsidR="00CC07B0" w:rsidRPr="002C68A3" w:rsidRDefault="00CC07B0" w:rsidP="00CC07B0">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E902700" wp14:editId="4B34E3CC">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409CE6AC" w14:textId="77777777" w:rsidR="00CC07B0" w:rsidRDefault="00CC07B0" w:rsidP="00CC07B0">
      <w:pPr>
        <w:pStyle w:val="Title"/>
        <w:ind w:right="-360"/>
        <w:rPr>
          <w:rFonts w:ascii="Times New Roman" w:hAnsi="Times New Roman"/>
          <w:sz w:val="32"/>
          <w:szCs w:val="32"/>
        </w:rPr>
      </w:pPr>
    </w:p>
    <w:p w14:paraId="5E4A1B24" w14:textId="77777777" w:rsidR="00CC07B0" w:rsidRDefault="00CC07B0" w:rsidP="00CC07B0">
      <w:pPr>
        <w:pStyle w:val="Title"/>
        <w:ind w:right="-360"/>
        <w:rPr>
          <w:rFonts w:ascii="Times New Roman" w:hAnsi="Times New Roman"/>
          <w:sz w:val="32"/>
          <w:szCs w:val="32"/>
        </w:rPr>
      </w:pPr>
    </w:p>
    <w:p w14:paraId="5C0018EE" w14:textId="77777777" w:rsidR="00CC07B0" w:rsidRPr="00661028" w:rsidRDefault="00CC07B0" w:rsidP="00CC07B0">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0AC94F09" w14:textId="77777777" w:rsidR="00CC07B0" w:rsidRPr="002C68A3" w:rsidRDefault="00CC07B0" w:rsidP="00CC07B0">
      <w:pPr>
        <w:jc w:val="both"/>
        <w:rPr>
          <w:rFonts w:ascii="Arial" w:hAnsi="Arial" w:cs="Arial"/>
          <w:color w:val="3366FF"/>
          <w:lang w:val="ms-MY"/>
        </w:rPr>
      </w:pPr>
    </w:p>
    <w:p w14:paraId="67E9C750" w14:textId="77777777" w:rsidR="00CC07B0" w:rsidRPr="002C68A3" w:rsidRDefault="00CC07B0" w:rsidP="00CC07B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rPr>
        <w:t>6</w:t>
      </w:r>
      <w:r>
        <w:rPr>
          <w:rFonts w:ascii="Arial" w:hAnsi="Arial" w:cs="Arial"/>
          <w:color w:val="3366FF"/>
          <w:sz w:val="20"/>
          <w:szCs w:val="20"/>
          <w:u w:val="single"/>
          <w:lang w:val="mn-MN"/>
        </w:rPr>
        <w:t xml:space="preserve"> </w:t>
      </w:r>
      <w:r w:rsidRPr="002C68A3">
        <w:rPr>
          <w:rFonts w:ascii="Arial" w:hAnsi="Arial" w:cs="Arial"/>
          <w:color w:val="3366FF"/>
          <w:sz w:val="20"/>
          <w:szCs w:val="20"/>
          <w:lang w:val="ms-MY"/>
        </w:rPr>
        <w:t>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16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56842376" w14:textId="77777777" w:rsidR="00D55029" w:rsidRDefault="00D55029" w:rsidP="00D55029">
      <w:pPr>
        <w:spacing w:after="0" w:line="360" w:lineRule="auto"/>
        <w:contextualSpacing/>
        <w:rPr>
          <w:rFonts w:ascii="Arial" w:hAnsi="Arial" w:cs="Arial"/>
          <w:b/>
          <w:color w:val="000000" w:themeColor="text1"/>
          <w:sz w:val="24"/>
          <w:szCs w:val="24"/>
          <w:lang w:val="mn-MN"/>
        </w:rPr>
      </w:pPr>
    </w:p>
    <w:p w14:paraId="16BAADC2" w14:textId="65210F28" w:rsidR="00A54A01" w:rsidRDefault="00A54A01" w:rsidP="00A54A01">
      <w:pPr>
        <w:spacing w:after="0" w:line="240" w:lineRule="auto"/>
        <w:contextualSpacing/>
        <w:jc w:val="center"/>
        <w:rPr>
          <w:rFonts w:ascii="Arial" w:hAnsi="Arial" w:cs="Arial"/>
          <w:b/>
          <w:color w:val="000000" w:themeColor="text1"/>
          <w:sz w:val="24"/>
          <w:szCs w:val="24"/>
          <w:lang w:val="mn-MN"/>
        </w:rPr>
      </w:pPr>
      <w:r>
        <w:rPr>
          <w:rFonts w:ascii="Arial" w:hAnsi="Arial" w:cs="Arial"/>
          <w:b/>
          <w:color w:val="000000" w:themeColor="text1"/>
          <w:sz w:val="24"/>
          <w:szCs w:val="24"/>
          <w:lang w:val="mn-MN"/>
        </w:rPr>
        <w:t xml:space="preserve">    </w:t>
      </w:r>
      <w:r w:rsidR="00411033">
        <w:rPr>
          <w:rFonts w:ascii="Arial" w:hAnsi="Arial" w:cs="Arial"/>
          <w:b/>
          <w:color w:val="000000" w:themeColor="text1"/>
          <w:sz w:val="24"/>
          <w:szCs w:val="24"/>
          <w:lang w:val="mn-MN"/>
        </w:rPr>
        <w:t xml:space="preserve">  </w:t>
      </w:r>
      <w:r w:rsidR="00FA230D" w:rsidRPr="006353D5">
        <w:rPr>
          <w:rFonts w:ascii="Arial" w:hAnsi="Arial" w:cs="Arial"/>
          <w:b/>
          <w:color w:val="000000" w:themeColor="text1"/>
          <w:sz w:val="24"/>
          <w:szCs w:val="24"/>
          <w:lang w:val="mn-MN"/>
        </w:rPr>
        <w:t>МОНГОЛ УЛСЫН ИХ ХУРЛЫН</w:t>
      </w:r>
    </w:p>
    <w:p w14:paraId="0C27E69C" w14:textId="404F6EBD" w:rsidR="00A54A01" w:rsidRDefault="00A54A01" w:rsidP="00A54A01">
      <w:pPr>
        <w:spacing w:after="0" w:line="240" w:lineRule="auto"/>
        <w:contextualSpacing/>
        <w:jc w:val="center"/>
        <w:rPr>
          <w:rFonts w:ascii="Arial" w:hAnsi="Arial" w:cs="Arial"/>
          <w:b/>
          <w:color w:val="000000" w:themeColor="text1"/>
          <w:sz w:val="24"/>
          <w:szCs w:val="24"/>
          <w:lang w:val="mn-MN"/>
        </w:rPr>
      </w:pPr>
      <w:r>
        <w:rPr>
          <w:rFonts w:ascii="Arial" w:hAnsi="Arial" w:cs="Arial"/>
          <w:b/>
          <w:color w:val="000000" w:themeColor="text1"/>
          <w:sz w:val="24"/>
          <w:szCs w:val="24"/>
          <w:lang w:val="mn-MN"/>
        </w:rPr>
        <w:t xml:space="preserve">   </w:t>
      </w:r>
      <w:r w:rsidR="00411033">
        <w:rPr>
          <w:rFonts w:ascii="Arial" w:hAnsi="Arial" w:cs="Arial"/>
          <w:b/>
          <w:color w:val="000000" w:themeColor="text1"/>
          <w:sz w:val="24"/>
          <w:szCs w:val="24"/>
          <w:lang w:val="mn-MN"/>
        </w:rPr>
        <w:t xml:space="preserve">  </w:t>
      </w:r>
      <w:r>
        <w:rPr>
          <w:rFonts w:ascii="Arial" w:hAnsi="Arial" w:cs="Arial"/>
          <w:b/>
          <w:color w:val="000000" w:themeColor="text1"/>
          <w:sz w:val="24"/>
          <w:szCs w:val="24"/>
          <w:lang w:val="mn-MN"/>
        </w:rPr>
        <w:t xml:space="preserve"> </w:t>
      </w:r>
      <w:r w:rsidR="00FA230D" w:rsidRPr="006353D5">
        <w:rPr>
          <w:rFonts w:ascii="Arial" w:hAnsi="Arial" w:cs="Arial"/>
          <w:b/>
          <w:color w:val="000000" w:themeColor="text1"/>
          <w:sz w:val="24"/>
          <w:szCs w:val="24"/>
          <w:lang w:val="mn-MN"/>
        </w:rPr>
        <w:t>СОНГУУЛИЙН</w:t>
      </w:r>
      <w:r>
        <w:rPr>
          <w:rFonts w:ascii="Arial" w:hAnsi="Arial" w:cs="Arial"/>
          <w:b/>
          <w:color w:val="000000" w:themeColor="text1"/>
          <w:sz w:val="24"/>
          <w:szCs w:val="24"/>
          <w:lang w:val="mn-MN"/>
        </w:rPr>
        <w:t xml:space="preserve"> </w:t>
      </w:r>
      <w:r w:rsidR="00FA230D" w:rsidRPr="006353D5">
        <w:rPr>
          <w:rFonts w:ascii="Arial" w:hAnsi="Arial" w:cs="Arial"/>
          <w:b/>
          <w:color w:val="000000" w:themeColor="text1"/>
          <w:sz w:val="24"/>
          <w:szCs w:val="24"/>
          <w:lang w:val="mn-MN"/>
        </w:rPr>
        <w:t>ТУХАЙ ХУУЛЬД</w:t>
      </w:r>
    </w:p>
    <w:p w14:paraId="7C227891" w14:textId="42581024" w:rsidR="00170D20" w:rsidRPr="006353D5" w:rsidRDefault="00A54A01" w:rsidP="00A54A01">
      <w:pPr>
        <w:spacing w:after="0" w:line="240" w:lineRule="auto"/>
        <w:contextualSpacing/>
        <w:jc w:val="center"/>
        <w:rPr>
          <w:rFonts w:ascii="Arial" w:hAnsi="Arial" w:cs="Arial"/>
          <w:b/>
          <w:color w:val="000000" w:themeColor="text1"/>
          <w:sz w:val="24"/>
          <w:szCs w:val="24"/>
          <w:lang w:val="mn-MN"/>
        </w:rPr>
      </w:pPr>
      <w:r>
        <w:rPr>
          <w:rFonts w:ascii="Arial" w:hAnsi="Arial" w:cs="Arial"/>
          <w:b/>
          <w:color w:val="000000" w:themeColor="text1"/>
          <w:sz w:val="24"/>
          <w:szCs w:val="24"/>
          <w:lang w:val="mn-MN"/>
        </w:rPr>
        <w:t xml:space="preserve">    </w:t>
      </w:r>
      <w:r w:rsidR="00411033">
        <w:rPr>
          <w:rFonts w:ascii="Arial" w:hAnsi="Arial" w:cs="Arial"/>
          <w:b/>
          <w:color w:val="000000" w:themeColor="text1"/>
          <w:sz w:val="24"/>
          <w:szCs w:val="24"/>
          <w:lang w:val="mn-MN"/>
        </w:rPr>
        <w:t xml:space="preserve">  </w:t>
      </w:r>
      <w:r w:rsidR="00FA230D" w:rsidRPr="006353D5">
        <w:rPr>
          <w:rFonts w:ascii="Arial" w:hAnsi="Arial" w:cs="Arial"/>
          <w:b/>
          <w:color w:val="000000" w:themeColor="text1"/>
          <w:sz w:val="24"/>
          <w:szCs w:val="24"/>
          <w:lang w:val="mn-MN"/>
        </w:rPr>
        <w:t>НЭМЭЛТ, ӨӨРЧЛӨЛТ</w:t>
      </w:r>
    </w:p>
    <w:p w14:paraId="0B61CD36" w14:textId="477019DB" w:rsidR="00FA230D" w:rsidRPr="006353D5" w:rsidRDefault="00A54A01" w:rsidP="00A54A01">
      <w:pPr>
        <w:spacing w:after="0" w:line="240" w:lineRule="auto"/>
        <w:contextualSpacing/>
        <w:jc w:val="center"/>
        <w:rPr>
          <w:rFonts w:ascii="Arial" w:hAnsi="Arial" w:cs="Arial"/>
          <w:b/>
          <w:color w:val="000000" w:themeColor="text1"/>
          <w:sz w:val="24"/>
          <w:szCs w:val="24"/>
          <w:lang w:val="mn-MN"/>
        </w:rPr>
      </w:pPr>
      <w:r>
        <w:rPr>
          <w:rFonts w:ascii="Arial" w:hAnsi="Arial" w:cs="Arial"/>
          <w:b/>
          <w:color w:val="000000" w:themeColor="text1"/>
          <w:sz w:val="24"/>
          <w:szCs w:val="24"/>
          <w:lang w:val="mn-MN"/>
        </w:rPr>
        <w:t xml:space="preserve">   </w:t>
      </w:r>
      <w:r w:rsidR="00411033">
        <w:rPr>
          <w:rFonts w:ascii="Arial" w:hAnsi="Arial" w:cs="Arial"/>
          <w:b/>
          <w:color w:val="000000" w:themeColor="text1"/>
          <w:sz w:val="24"/>
          <w:szCs w:val="24"/>
          <w:lang w:val="mn-MN"/>
        </w:rPr>
        <w:t xml:space="preserve">  </w:t>
      </w:r>
      <w:r>
        <w:rPr>
          <w:rFonts w:ascii="Arial" w:hAnsi="Arial" w:cs="Arial"/>
          <w:b/>
          <w:color w:val="000000" w:themeColor="text1"/>
          <w:sz w:val="24"/>
          <w:szCs w:val="24"/>
          <w:lang w:val="mn-MN"/>
        </w:rPr>
        <w:t xml:space="preserve"> </w:t>
      </w:r>
      <w:r w:rsidR="00FA230D" w:rsidRPr="006353D5">
        <w:rPr>
          <w:rFonts w:ascii="Arial" w:hAnsi="Arial" w:cs="Arial"/>
          <w:b/>
          <w:color w:val="000000" w:themeColor="text1"/>
          <w:sz w:val="24"/>
          <w:szCs w:val="24"/>
          <w:lang w:val="mn-MN"/>
        </w:rPr>
        <w:t>ОРУУЛАХ ТУХАЙ</w:t>
      </w:r>
    </w:p>
    <w:p w14:paraId="27DAFF96" w14:textId="77777777" w:rsidR="0042296C" w:rsidRPr="006353D5" w:rsidRDefault="0042296C" w:rsidP="00D55029">
      <w:pPr>
        <w:spacing w:after="0" w:line="360" w:lineRule="auto"/>
        <w:contextualSpacing/>
        <w:jc w:val="both"/>
        <w:rPr>
          <w:rFonts w:ascii="Arial" w:hAnsi="Arial" w:cs="Arial"/>
          <w:b/>
          <w:color w:val="000000" w:themeColor="text1"/>
          <w:sz w:val="24"/>
          <w:szCs w:val="24"/>
          <w:lang w:val="mn-MN"/>
        </w:rPr>
      </w:pPr>
    </w:p>
    <w:p w14:paraId="2D4A40B6" w14:textId="06BD78EC" w:rsidR="00FA230D" w:rsidRPr="006353D5" w:rsidRDefault="00FA230D" w:rsidP="00D55029">
      <w:pPr>
        <w:spacing w:after="0" w:line="240" w:lineRule="auto"/>
        <w:ind w:firstLine="720"/>
        <w:contextualSpacing/>
        <w:jc w:val="both"/>
        <w:rPr>
          <w:rFonts w:ascii="Arial" w:hAnsi="Arial" w:cs="Arial"/>
          <w:color w:val="000000" w:themeColor="text1"/>
          <w:sz w:val="24"/>
          <w:szCs w:val="24"/>
          <w:lang w:val="mn-MN"/>
        </w:rPr>
      </w:pPr>
      <w:r w:rsidRPr="006353D5">
        <w:rPr>
          <w:rFonts w:ascii="Arial" w:hAnsi="Arial" w:cs="Arial"/>
          <w:b/>
          <w:color w:val="000000" w:themeColor="text1"/>
          <w:sz w:val="24"/>
          <w:szCs w:val="24"/>
          <w:lang w:val="mn-MN"/>
        </w:rPr>
        <w:t>1 дүгээр зүйл</w:t>
      </w:r>
      <w:r w:rsidR="00917934" w:rsidRPr="00581F8B">
        <w:rPr>
          <w:rFonts w:ascii="Arial" w:hAnsi="Arial" w:cs="Arial"/>
          <w:b/>
          <w:color w:val="000000" w:themeColor="text1"/>
          <w:sz w:val="24"/>
          <w:szCs w:val="24"/>
          <w:lang w:val="mn-MN"/>
        </w:rPr>
        <w:t>.</w:t>
      </w:r>
      <w:r w:rsidRPr="006353D5">
        <w:rPr>
          <w:rFonts w:ascii="Arial" w:hAnsi="Arial" w:cs="Arial"/>
          <w:color w:val="000000" w:themeColor="text1"/>
          <w:sz w:val="24"/>
          <w:szCs w:val="24"/>
          <w:lang w:val="mn-MN"/>
        </w:rPr>
        <w:t xml:space="preserve">Монгол Улсын Их Хурлын сонгуулийн тухай хуульд </w:t>
      </w:r>
      <w:r w:rsidR="00AE66C6" w:rsidRPr="006353D5">
        <w:rPr>
          <w:rFonts w:ascii="Arial" w:hAnsi="Arial" w:cs="Arial"/>
          <w:color w:val="000000" w:themeColor="text1"/>
          <w:sz w:val="24"/>
          <w:szCs w:val="24"/>
          <w:lang w:val="mn-MN"/>
        </w:rPr>
        <w:t xml:space="preserve">доор дурдсан агуулгатай дараах </w:t>
      </w:r>
      <w:r w:rsidRPr="006353D5">
        <w:rPr>
          <w:rFonts w:ascii="Arial" w:hAnsi="Arial" w:cs="Arial"/>
          <w:color w:val="000000" w:themeColor="text1"/>
          <w:sz w:val="24"/>
          <w:szCs w:val="24"/>
          <w:lang w:val="mn-MN"/>
        </w:rPr>
        <w:t>зүйл, хэсэг, заалт нэмсүгэй:</w:t>
      </w:r>
      <w:r w:rsidR="00AE66C6" w:rsidRPr="006353D5">
        <w:rPr>
          <w:rFonts w:ascii="Arial" w:hAnsi="Arial" w:cs="Arial"/>
          <w:color w:val="000000" w:themeColor="text1"/>
          <w:sz w:val="24"/>
          <w:szCs w:val="24"/>
          <w:lang w:val="mn-MN"/>
        </w:rPr>
        <w:t xml:space="preserve"> </w:t>
      </w:r>
    </w:p>
    <w:p w14:paraId="7A592F52" w14:textId="4A7954E6" w:rsidR="00E1472D" w:rsidRPr="006353D5" w:rsidRDefault="00E1472D" w:rsidP="00D55029">
      <w:pPr>
        <w:spacing w:after="0" w:line="240" w:lineRule="auto"/>
        <w:ind w:firstLine="720"/>
        <w:contextualSpacing/>
        <w:jc w:val="both"/>
        <w:rPr>
          <w:rFonts w:ascii="Arial" w:hAnsi="Arial" w:cs="Arial"/>
          <w:color w:val="000000" w:themeColor="text1"/>
          <w:sz w:val="24"/>
          <w:szCs w:val="24"/>
          <w:lang w:val="mn-MN"/>
        </w:rPr>
      </w:pPr>
    </w:p>
    <w:p w14:paraId="5A80064F" w14:textId="4A215BED" w:rsidR="00DE46ED" w:rsidRPr="006353D5" w:rsidRDefault="00FA230D" w:rsidP="00D55029">
      <w:pPr>
        <w:spacing w:after="0" w:line="240" w:lineRule="auto"/>
        <w:contextualSpacing/>
        <w:jc w:val="both"/>
        <w:rPr>
          <w:rFonts w:ascii="Arial" w:hAnsi="Arial" w:cs="Arial"/>
          <w:b/>
          <w:color w:val="000000" w:themeColor="text1"/>
          <w:sz w:val="24"/>
          <w:szCs w:val="24"/>
        </w:rPr>
      </w:pPr>
      <w:r w:rsidRPr="006353D5">
        <w:rPr>
          <w:rFonts w:ascii="Arial" w:hAnsi="Arial" w:cs="Arial"/>
          <w:color w:val="000000" w:themeColor="text1"/>
          <w:sz w:val="24"/>
          <w:szCs w:val="24"/>
          <w:lang w:val="mn-MN"/>
        </w:rPr>
        <w:tab/>
      </w:r>
      <w:r w:rsidR="002F7467" w:rsidRPr="006353D5">
        <w:rPr>
          <w:rFonts w:ascii="Arial" w:hAnsi="Arial" w:cs="Arial"/>
          <w:color w:val="000000" w:themeColor="text1"/>
          <w:sz w:val="24"/>
          <w:szCs w:val="24"/>
          <w:lang w:val="mn-MN"/>
        </w:rPr>
        <w:tab/>
      </w:r>
      <w:r w:rsidR="00C71F04" w:rsidRPr="006353D5">
        <w:rPr>
          <w:rFonts w:ascii="Arial" w:hAnsi="Arial" w:cs="Arial"/>
          <w:b/>
          <w:color w:val="000000" w:themeColor="text1"/>
          <w:sz w:val="24"/>
          <w:szCs w:val="24"/>
        </w:rPr>
        <w:t>1</w:t>
      </w:r>
      <w:r w:rsidR="000040D9" w:rsidRPr="006353D5">
        <w:rPr>
          <w:rFonts w:ascii="Arial" w:hAnsi="Arial" w:cs="Arial"/>
          <w:b/>
          <w:color w:val="000000" w:themeColor="text1"/>
          <w:sz w:val="24"/>
          <w:szCs w:val="24"/>
        </w:rPr>
        <w:t>/</w:t>
      </w:r>
      <w:r w:rsidR="00DE46ED" w:rsidRPr="006353D5">
        <w:rPr>
          <w:rFonts w:ascii="Arial" w:hAnsi="Arial" w:cs="Arial"/>
          <w:b/>
          <w:color w:val="000000" w:themeColor="text1"/>
          <w:sz w:val="24"/>
          <w:szCs w:val="24"/>
        </w:rPr>
        <w:t>5 дугаар зүйлийн 5.2 дахь хэсэг:</w:t>
      </w:r>
    </w:p>
    <w:p w14:paraId="2E6D94CB" w14:textId="77777777" w:rsidR="00DE46ED" w:rsidRPr="006353D5" w:rsidRDefault="00DE46ED" w:rsidP="00D55029">
      <w:pPr>
        <w:spacing w:after="0" w:line="240" w:lineRule="auto"/>
        <w:contextualSpacing/>
        <w:jc w:val="both"/>
        <w:rPr>
          <w:rFonts w:ascii="Arial" w:hAnsi="Arial" w:cs="Arial"/>
          <w:color w:val="000000" w:themeColor="text1"/>
          <w:sz w:val="24"/>
          <w:szCs w:val="24"/>
        </w:rPr>
      </w:pPr>
    </w:p>
    <w:p w14:paraId="14A16102" w14:textId="2E9D4E50" w:rsidR="00FA230D" w:rsidRPr="00F50663" w:rsidRDefault="00DE46ED" w:rsidP="00D55029">
      <w:pPr>
        <w:spacing w:after="0" w:line="240" w:lineRule="auto"/>
        <w:ind w:firstLine="720"/>
        <w:contextualSpacing/>
        <w:jc w:val="both"/>
        <w:rPr>
          <w:rFonts w:ascii="Arial" w:hAnsi="Arial" w:cs="Arial"/>
          <w:color w:val="000000" w:themeColor="text1"/>
          <w:sz w:val="24"/>
          <w:szCs w:val="24"/>
          <w:lang w:val="mn-MN"/>
        </w:rPr>
      </w:pPr>
      <w:r w:rsidRPr="006353D5">
        <w:rPr>
          <w:rFonts w:ascii="Arial" w:hAnsi="Arial" w:cs="Arial"/>
          <w:color w:val="000000" w:themeColor="text1"/>
          <w:sz w:val="24"/>
          <w:szCs w:val="24"/>
        </w:rPr>
        <w:t>“</w:t>
      </w:r>
      <w:r w:rsidR="000040D9" w:rsidRPr="006353D5">
        <w:rPr>
          <w:rFonts w:ascii="Arial" w:hAnsi="Arial" w:cs="Arial"/>
          <w:color w:val="000000" w:themeColor="text1"/>
          <w:sz w:val="24"/>
          <w:szCs w:val="24"/>
        </w:rPr>
        <w:t xml:space="preserve">5.2.Монгол </w:t>
      </w:r>
      <w:r w:rsidR="00FA230D" w:rsidRPr="006353D5">
        <w:rPr>
          <w:rFonts w:ascii="Arial" w:hAnsi="Arial" w:cs="Arial"/>
          <w:color w:val="000000" w:themeColor="text1"/>
          <w:sz w:val="24"/>
          <w:szCs w:val="24"/>
        </w:rPr>
        <w:t xml:space="preserve">Улсаас гадаад улсад суугаа Элчин сайдын яам, Олон улсын байгууллагын дэргэд суугаа Монгол Улсын Байнгын Төлөөлөгчийн газар, Монгол Улсын </w:t>
      </w:r>
      <w:r w:rsidR="00FA230D" w:rsidRPr="00F50663">
        <w:rPr>
          <w:rFonts w:ascii="Arial" w:hAnsi="Arial" w:cs="Arial"/>
          <w:color w:val="000000" w:themeColor="text1"/>
          <w:sz w:val="24"/>
          <w:szCs w:val="24"/>
          <w:lang w:val="mn-MN"/>
        </w:rPr>
        <w:t>Ерөнхий консулын газар, Консулын газар, Консулын төлөөлөгчийн газар /цаашид “</w:t>
      </w:r>
      <w:r w:rsidR="002F7467" w:rsidRPr="00F50663">
        <w:rPr>
          <w:rFonts w:ascii="Arial" w:hAnsi="Arial" w:cs="Arial"/>
          <w:color w:val="000000" w:themeColor="text1"/>
          <w:sz w:val="24"/>
          <w:szCs w:val="24"/>
          <w:lang w:val="mn-MN"/>
        </w:rPr>
        <w:t xml:space="preserve">Дипломат </w:t>
      </w:r>
      <w:r w:rsidR="00FA230D" w:rsidRPr="00F50663">
        <w:rPr>
          <w:rFonts w:ascii="Arial" w:hAnsi="Arial" w:cs="Arial"/>
          <w:color w:val="000000" w:themeColor="text1"/>
          <w:sz w:val="24"/>
          <w:szCs w:val="24"/>
          <w:lang w:val="mn-MN"/>
        </w:rPr>
        <w:t>төлөөлөгчийн газар” гэх/ байрладаг гадаад улсад байгаа сонгуулийн эрх бүхий иргэн сонгуульд оролцож, санал өгөх эрхтэй.</w:t>
      </w:r>
      <w:r w:rsidRPr="00F50663">
        <w:rPr>
          <w:rFonts w:ascii="Arial" w:hAnsi="Arial" w:cs="Arial"/>
          <w:color w:val="000000" w:themeColor="text1"/>
          <w:sz w:val="24"/>
          <w:szCs w:val="24"/>
          <w:lang w:val="mn-MN"/>
        </w:rPr>
        <w:t>”</w:t>
      </w:r>
    </w:p>
    <w:p w14:paraId="4A763D54" w14:textId="351B8F8A" w:rsidR="00E11A63" w:rsidRPr="006353D5" w:rsidRDefault="00E11A63" w:rsidP="00D55029">
      <w:pPr>
        <w:spacing w:after="0" w:line="240" w:lineRule="auto"/>
        <w:contextualSpacing/>
        <w:jc w:val="both"/>
        <w:rPr>
          <w:rFonts w:ascii="Arial" w:hAnsi="Arial" w:cs="Arial"/>
          <w:color w:val="000000" w:themeColor="text1"/>
          <w:sz w:val="24"/>
          <w:szCs w:val="24"/>
          <w:lang w:val="mn-MN"/>
        </w:rPr>
      </w:pPr>
    </w:p>
    <w:p w14:paraId="697A47F6" w14:textId="309C27CD" w:rsidR="00E11A63" w:rsidRPr="006353D5" w:rsidRDefault="001C15C1" w:rsidP="00D55029">
      <w:pPr>
        <w:spacing w:after="0" w:line="240" w:lineRule="auto"/>
        <w:ind w:left="720" w:firstLine="720"/>
        <w:jc w:val="both"/>
        <w:rPr>
          <w:rFonts w:ascii="Arial" w:hAnsi="Arial" w:cs="Arial"/>
          <w:b/>
          <w:color w:val="000000" w:themeColor="text1"/>
          <w:sz w:val="24"/>
          <w:szCs w:val="24"/>
        </w:rPr>
      </w:pPr>
      <w:r w:rsidRPr="006353D5">
        <w:rPr>
          <w:rFonts w:ascii="Arial" w:hAnsi="Arial" w:cs="Arial"/>
          <w:b/>
          <w:color w:val="000000" w:themeColor="text1"/>
          <w:sz w:val="24"/>
          <w:szCs w:val="24"/>
          <w:lang w:val="mn-MN"/>
        </w:rPr>
        <w:t>2</w:t>
      </w:r>
      <w:r w:rsidR="00E11A63" w:rsidRPr="006353D5">
        <w:rPr>
          <w:rFonts w:ascii="Arial" w:hAnsi="Arial" w:cs="Arial"/>
          <w:b/>
          <w:color w:val="000000" w:themeColor="text1"/>
          <w:sz w:val="24"/>
          <w:szCs w:val="24"/>
          <w:lang w:val="mn-MN"/>
        </w:rPr>
        <w:t>/</w:t>
      </w:r>
      <w:r w:rsidR="00E11A63" w:rsidRPr="006353D5">
        <w:rPr>
          <w:rFonts w:ascii="Arial" w:hAnsi="Arial" w:cs="Arial"/>
          <w:b/>
          <w:color w:val="000000" w:themeColor="text1"/>
          <w:sz w:val="24"/>
          <w:szCs w:val="24"/>
        </w:rPr>
        <w:t>9 дүгээр зүйлийн 9.3 дахь хэсэг:</w:t>
      </w:r>
    </w:p>
    <w:p w14:paraId="3BBA865D" w14:textId="77777777" w:rsidR="00EB2C8E" w:rsidRPr="006353D5" w:rsidRDefault="00EB2C8E" w:rsidP="00D55029">
      <w:pPr>
        <w:spacing w:after="0" w:line="240" w:lineRule="auto"/>
        <w:ind w:firstLine="720"/>
        <w:jc w:val="both"/>
        <w:rPr>
          <w:rFonts w:ascii="Arial" w:hAnsi="Arial" w:cs="Arial"/>
          <w:b/>
          <w:color w:val="000000" w:themeColor="text1"/>
          <w:sz w:val="24"/>
          <w:szCs w:val="24"/>
        </w:rPr>
      </w:pPr>
    </w:p>
    <w:p w14:paraId="1166E63A" w14:textId="199BEFF4" w:rsidR="00FA230D" w:rsidRPr="006353D5" w:rsidRDefault="001C15C1" w:rsidP="00D55029">
      <w:pPr>
        <w:spacing w:after="0" w:line="240" w:lineRule="auto"/>
        <w:ind w:firstLine="720"/>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t>“</w:t>
      </w:r>
      <w:r w:rsidR="00E11A63" w:rsidRPr="006353D5">
        <w:rPr>
          <w:rFonts w:ascii="Arial" w:hAnsi="Arial" w:cs="Arial"/>
          <w:color w:val="000000" w:themeColor="text1"/>
          <w:sz w:val="24"/>
          <w:szCs w:val="24"/>
          <w:lang w:val="mn-MN"/>
        </w:rPr>
        <w:t xml:space="preserve">9.3.Гадаад улсад байгаа иргэдээс санал авах өдөр /цаашид “гадаадад санал авах өдөр” гэх/-ийг сонгуулийн төв байгууллага /цаашид “Сонгуулийн ерөнхий хороо” гэх/-ын саналыг үндэслэн Улсын Их Хурал тогтоох бөгөөд гадаадад санал авах өдөр нь дөрөв хүртэл өдөр байна.” </w:t>
      </w:r>
    </w:p>
    <w:p w14:paraId="7F2BA86B" w14:textId="77777777" w:rsidR="00EB2C8E" w:rsidRPr="006353D5" w:rsidRDefault="00EB2C8E" w:rsidP="00D55029">
      <w:pPr>
        <w:spacing w:after="0" w:line="240" w:lineRule="auto"/>
        <w:ind w:firstLine="720"/>
        <w:jc w:val="both"/>
        <w:rPr>
          <w:rFonts w:ascii="Arial" w:hAnsi="Arial" w:cs="Arial"/>
          <w:color w:val="000000" w:themeColor="text1"/>
          <w:sz w:val="24"/>
          <w:szCs w:val="24"/>
          <w:lang w:val="mn-MN"/>
        </w:rPr>
      </w:pPr>
    </w:p>
    <w:p w14:paraId="238887D2" w14:textId="134C3D22" w:rsidR="0057197D" w:rsidRPr="006353D5" w:rsidRDefault="000040D9" w:rsidP="00D55029">
      <w:pPr>
        <w:spacing w:after="0" w:line="240" w:lineRule="auto"/>
        <w:contextualSpacing/>
        <w:jc w:val="both"/>
        <w:rPr>
          <w:rFonts w:ascii="Arial" w:hAnsi="Arial" w:cs="Arial"/>
          <w:b/>
          <w:color w:val="000000" w:themeColor="text1"/>
          <w:sz w:val="24"/>
          <w:szCs w:val="24"/>
          <w:lang w:val="mn-MN"/>
        </w:rPr>
      </w:pPr>
      <w:r w:rsidRPr="006353D5">
        <w:rPr>
          <w:rFonts w:ascii="Arial" w:hAnsi="Arial" w:cs="Arial"/>
          <w:color w:val="000000" w:themeColor="text1"/>
          <w:sz w:val="24"/>
          <w:szCs w:val="24"/>
          <w:lang w:val="mn-MN"/>
        </w:rPr>
        <w:tab/>
      </w:r>
      <w:r w:rsidR="002F7467" w:rsidRPr="006353D5">
        <w:rPr>
          <w:rFonts w:ascii="Arial" w:hAnsi="Arial" w:cs="Arial"/>
          <w:color w:val="000000" w:themeColor="text1"/>
          <w:sz w:val="24"/>
          <w:szCs w:val="24"/>
          <w:lang w:val="mn-MN"/>
        </w:rPr>
        <w:tab/>
      </w:r>
      <w:r w:rsidR="004452E2" w:rsidRPr="006353D5">
        <w:rPr>
          <w:rFonts w:ascii="Arial" w:hAnsi="Arial" w:cs="Arial"/>
          <w:b/>
          <w:color w:val="000000" w:themeColor="text1"/>
          <w:sz w:val="24"/>
          <w:szCs w:val="24"/>
          <w:lang w:val="mn-MN"/>
        </w:rPr>
        <w:t>3</w:t>
      </w:r>
      <w:r w:rsidRPr="006353D5">
        <w:rPr>
          <w:rFonts w:ascii="Arial" w:hAnsi="Arial" w:cs="Arial"/>
          <w:b/>
          <w:color w:val="000000" w:themeColor="text1"/>
          <w:sz w:val="24"/>
          <w:szCs w:val="24"/>
          <w:lang w:val="mn-MN"/>
        </w:rPr>
        <w:t>/</w:t>
      </w:r>
      <w:r w:rsidR="0057197D" w:rsidRPr="006353D5">
        <w:rPr>
          <w:rFonts w:ascii="Arial" w:hAnsi="Arial" w:cs="Arial"/>
          <w:b/>
          <w:color w:val="000000" w:themeColor="text1"/>
          <w:sz w:val="24"/>
          <w:szCs w:val="24"/>
        </w:rPr>
        <w:t>10 дугаар зүйлийн 10.1.14 дэх заалт:</w:t>
      </w:r>
    </w:p>
    <w:p w14:paraId="74C23FDF" w14:textId="77777777" w:rsidR="0057197D" w:rsidRPr="006353D5" w:rsidRDefault="0057197D" w:rsidP="00D55029">
      <w:pPr>
        <w:spacing w:after="0" w:line="240" w:lineRule="auto"/>
        <w:contextualSpacing/>
        <w:jc w:val="both"/>
        <w:rPr>
          <w:rFonts w:ascii="Arial" w:hAnsi="Arial" w:cs="Arial"/>
          <w:color w:val="000000" w:themeColor="text1"/>
          <w:sz w:val="24"/>
          <w:szCs w:val="24"/>
          <w:lang w:val="mn-MN"/>
        </w:rPr>
      </w:pPr>
    </w:p>
    <w:p w14:paraId="339AFFE2" w14:textId="26CA9313" w:rsidR="00FA230D" w:rsidRPr="006353D5" w:rsidRDefault="0057197D" w:rsidP="00D55029">
      <w:pPr>
        <w:spacing w:after="0" w:line="240" w:lineRule="auto"/>
        <w:ind w:firstLine="1440"/>
        <w:contextualSpacing/>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t>“</w:t>
      </w:r>
      <w:r w:rsidR="00FA230D" w:rsidRPr="006353D5">
        <w:rPr>
          <w:rFonts w:ascii="Arial" w:hAnsi="Arial" w:cs="Arial"/>
          <w:color w:val="000000" w:themeColor="text1"/>
          <w:sz w:val="24"/>
          <w:szCs w:val="24"/>
          <w:lang w:val="mn-MN"/>
        </w:rPr>
        <w:t>10.1.14.гадаад улсад байгаа иргэдийн санал авах ажиллагааг зохион байгуулахтай холбогдон гарах зардал;</w:t>
      </w:r>
      <w:r w:rsidRPr="006353D5">
        <w:rPr>
          <w:rFonts w:ascii="Arial" w:hAnsi="Arial" w:cs="Arial"/>
          <w:color w:val="000000" w:themeColor="text1"/>
          <w:sz w:val="24"/>
          <w:szCs w:val="24"/>
          <w:lang w:val="mn-MN"/>
        </w:rPr>
        <w:t>”</w:t>
      </w:r>
    </w:p>
    <w:p w14:paraId="5C575F83" w14:textId="5881C564" w:rsidR="009F7929" w:rsidRPr="006353D5" w:rsidRDefault="009F7929" w:rsidP="00D55029">
      <w:pPr>
        <w:spacing w:after="0" w:line="240" w:lineRule="auto"/>
        <w:contextualSpacing/>
        <w:jc w:val="both"/>
        <w:rPr>
          <w:rFonts w:ascii="Arial" w:hAnsi="Arial" w:cs="Arial"/>
          <w:color w:val="000000" w:themeColor="text1"/>
          <w:sz w:val="24"/>
          <w:szCs w:val="24"/>
          <w:lang w:val="mn-MN"/>
        </w:rPr>
      </w:pPr>
    </w:p>
    <w:p w14:paraId="360C30DE" w14:textId="4E187B8C" w:rsidR="008D5A27" w:rsidRDefault="004452E2" w:rsidP="00D55029">
      <w:pPr>
        <w:spacing w:after="0" w:line="240" w:lineRule="auto"/>
        <w:ind w:left="720" w:firstLine="720"/>
        <w:jc w:val="both"/>
        <w:rPr>
          <w:rFonts w:ascii="Arial" w:hAnsi="Arial" w:cs="Arial"/>
          <w:b/>
          <w:color w:val="000000" w:themeColor="text1"/>
          <w:sz w:val="24"/>
          <w:szCs w:val="24"/>
          <w:lang w:val="mn-MN"/>
        </w:rPr>
      </w:pPr>
      <w:r w:rsidRPr="006353D5">
        <w:rPr>
          <w:rFonts w:ascii="Arial" w:hAnsi="Arial" w:cs="Arial"/>
          <w:b/>
          <w:color w:val="000000" w:themeColor="text1"/>
          <w:sz w:val="24"/>
          <w:szCs w:val="24"/>
          <w:lang w:val="mn-MN"/>
        </w:rPr>
        <w:t>4</w:t>
      </w:r>
      <w:r w:rsidR="008D5A27" w:rsidRPr="006353D5">
        <w:rPr>
          <w:rFonts w:ascii="Arial" w:hAnsi="Arial" w:cs="Arial"/>
          <w:b/>
          <w:color w:val="000000" w:themeColor="text1"/>
          <w:sz w:val="24"/>
          <w:szCs w:val="24"/>
        </w:rPr>
        <w:t>/11 дүгээр зүйлийн 11.4 дэх хэсэг:</w:t>
      </w:r>
    </w:p>
    <w:p w14:paraId="1F0EDE5C" w14:textId="77777777" w:rsidR="008D39BC" w:rsidRPr="008D39BC" w:rsidRDefault="008D39BC" w:rsidP="00D55029">
      <w:pPr>
        <w:spacing w:after="0" w:line="240" w:lineRule="auto"/>
        <w:ind w:left="720" w:firstLine="720"/>
        <w:jc w:val="both"/>
        <w:rPr>
          <w:rFonts w:ascii="Arial" w:hAnsi="Arial" w:cs="Arial"/>
          <w:b/>
          <w:color w:val="000000" w:themeColor="text1"/>
          <w:sz w:val="24"/>
          <w:szCs w:val="24"/>
          <w:lang w:val="mn-MN"/>
        </w:rPr>
      </w:pPr>
    </w:p>
    <w:p w14:paraId="18754538" w14:textId="77777777" w:rsidR="008D39BC" w:rsidRDefault="002F7467" w:rsidP="00D55029">
      <w:pPr>
        <w:spacing w:after="0" w:line="240" w:lineRule="auto"/>
        <w:ind w:firstLine="720"/>
        <w:jc w:val="both"/>
        <w:rPr>
          <w:rFonts w:ascii="Arial" w:hAnsi="Arial" w:cs="Arial"/>
          <w:color w:val="000000" w:themeColor="text1"/>
          <w:sz w:val="24"/>
          <w:szCs w:val="24"/>
          <w:lang w:val="mn-MN"/>
        </w:rPr>
      </w:pPr>
      <w:r w:rsidRPr="00EF3A81">
        <w:rPr>
          <w:rFonts w:ascii="Arial" w:hAnsi="Arial" w:cs="Arial"/>
          <w:color w:val="000000" w:themeColor="text1"/>
          <w:sz w:val="24"/>
          <w:szCs w:val="24"/>
          <w:lang w:val="mn-MN"/>
        </w:rPr>
        <w:t>“</w:t>
      </w:r>
      <w:r w:rsidR="008D5A27" w:rsidRPr="006353D5">
        <w:rPr>
          <w:rFonts w:ascii="Arial" w:hAnsi="Arial" w:cs="Arial"/>
          <w:color w:val="000000" w:themeColor="text1"/>
          <w:sz w:val="24"/>
          <w:szCs w:val="24"/>
          <w:lang w:val="mn-MN"/>
        </w:rPr>
        <w:t>11.4.Улсын Их Хурлын гишүүнийг энэ хуулийн 4.3.2-т заасан жагсаалтаар сонгох сонгуульд Монгол Улсын нутаг дэвсгэр сонгуулийн нэг тойрог байна.”</w:t>
      </w:r>
    </w:p>
    <w:p w14:paraId="26E15631" w14:textId="65ED27FE" w:rsidR="00BA1DA8" w:rsidRPr="006353D5" w:rsidRDefault="008D5A27" w:rsidP="00D55029">
      <w:pPr>
        <w:spacing w:after="0" w:line="240" w:lineRule="auto"/>
        <w:ind w:firstLine="720"/>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t xml:space="preserve"> </w:t>
      </w:r>
    </w:p>
    <w:p w14:paraId="24C68E27" w14:textId="4609F330" w:rsidR="00C71200" w:rsidRDefault="004452E2" w:rsidP="00D55029">
      <w:pPr>
        <w:spacing w:after="0" w:line="240" w:lineRule="auto"/>
        <w:ind w:left="720" w:firstLine="720"/>
        <w:jc w:val="both"/>
        <w:rPr>
          <w:rFonts w:ascii="Arial" w:hAnsi="Arial" w:cs="Arial"/>
          <w:b/>
          <w:color w:val="000000" w:themeColor="text1"/>
          <w:sz w:val="24"/>
          <w:szCs w:val="24"/>
          <w:lang w:val="mn-MN"/>
        </w:rPr>
      </w:pPr>
      <w:r w:rsidRPr="006353D5">
        <w:rPr>
          <w:rFonts w:ascii="Arial" w:hAnsi="Arial" w:cs="Arial"/>
          <w:b/>
          <w:color w:val="000000" w:themeColor="text1"/>
          <w:sz w:val="24"/>
          <w:szCs w:val="24"/>
          <w:lang w:val="mn-MN"/>
        </w:rPr>
        <w:t>5</w:t>
      </w:r>
      <w:r w:rsidR="00C71200" w:rsidRPr="006353D5">
        <w:rPr>
          <w:rFonts w:ascii="Arial" w:hAnsi="Arial" w:cs="Arial"/>
          <w:b/>
          <w:color w:val="000000" w:themeColor="text1"/>
          <w:sz w:val="24"/>
          <w:szCs w:val="24"/>
          <w:lang w:val="mn-MN"/>
        </w:rPr>
        <w:t>/</w:t>
      </w:r>
      <w:r w:rsidR="00C71200" w:rsidRPr="006353D5">
        <w:rPr>
          <w:rFonts w:ascii="Arial" w:hAnsi="Arial" w:cs="Arial"/>
          <w:b/>
          <w:bCs/>
          <w:color w:val="000000" w:themeColor="text1"/>
          <w:sz w:val="24"/>
          <w:szCs w:val="24"/>
          <w:lang w:val="mn-MN"/>
        </w:rPr>
        <w:t xml:space="preserve">12 </w:t>
      </w:r>
      <w:r w:rsidR="00C71200" w:rsidRPr="006353D5">
        <w:rPr>
          <w:rFonts w:ascii="Arial" w:hAnsi="Arial" w:cs="Arial"/>
          <w:b/>
          <w:color w:val="000000" w:themeColor="text1"/>
          <w:sz w:val="24"/>
          <w:szCs w:val="24"/>
        </w:rPr>
        <w:t>дугаар зүйлийн 12.2 дахь хэсэг:</w:t>
      </w:r>
      <w:r w:rsidR="002F7467" w:rsidRPr="006353D5">
        <w:rPr>
          <w:rFonts w:ascii="Arial" w:hAnsi="Arial" w:cs="Arial"/>
          <w:b/>
          <w:color w:val="000000" w:themeColor="text1"/>
          <w:sz w:val="24"/>
          <w:szCs w:val="24"/>
        </w:rPr>
        <w:t xml:space="preserve"> </w:t>
      </w:r>
    </w:p>
    <w:p w14:paraId="56243362" w14:textId="77777777" w:rsidR="008D39BC" w:rsidRPr="008D39BC" w:rsidRDefault="008D39BC" w:rsidP="00D55029">
      <w:pPr>
        <w:spacing w:after="0" w:line="240" w:lineRule="auto"/>
        <w:ind w:left="720" w:firstLine="720"/>
        <w:jc w:val="both"/>
        <w:rPr>
          <w:rFonts w:ascii="Arial" w:hAnsi="Arial" w:cs="Arial"/>
          <w:b/>
          <w:color w:val="000000" w:themeColor="text1"/>
          <w:sz w:val="24"/>
          <w:szCs w:val="24"/>
          <w:lang w:val="mn-MN"/>
        </w:rPr>
      </w:pPr>
    </w:p>
    <w:p w14:paraId="7048265D" w14:textId="74ADA27E" w:rsidR="00C71200" w:rsidRDefault="004452E2" w:rsidP="00D55029">
      <w:pPr>
        <w:spacing w:after="0" w:line="240" w:lineRule="auto"/>
        <w:ind w:firstLine="720"/>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t>“</w:t>
      </w:r>
      <w:r w:rsidR="00C71200" w:rsidRPr="006353D5">
        <w:rPr>
          <w:rFonts w:ascii="Arial" w:hAnsi="Arial" w:cs="Arial"/>
          <w:color w:val="000000" w:themeColor="text1"/>
          <w:sz w:val="24"/>
          <w:szCs w:val="24"/>
          <w:lang w:val="mn-MN"/>
        </w:rPr>
        <w:t>12.2.Энэ хуулийн 4.6-д заасны дагуу ээлжит бус сонгууль явуулах тохиолдолд Улсын Их Хурал ээлжит бус сонгуулийн санал авах өдрөөс 60-аас доошгүй хоногийн өмнө энэ хуульд нийцүүлэн сонгуулийн тойргийг байгуулна.”</w:t>
      </w:r>
    </w:p>
    <w:p w14:paraId="45D416F6" w14:textId="77777777" w:rsidR="008D39BC" w:rsidRPr="006353D5" w:rsidRDefault="008D39BC" w:rsidP="00D55029">
      <w:pPr>
        <w:spacing w:after="0" w:line="240" w:lineRule="auto"/>
        <w:ind w:firstLine="720"/>
        <w:jc w:val="both"/>
        <w:rPr>
          <w:rFonts w:ascii="Arial" w:hAnsi="Arial" w:cs="Arial"/>
          <w:color w:val="000000" w:themeColor="text1"/>
          <w:sz w:val="24"/>
          <w:szCs w:val="24"/>
          <w:lang w:val="mn-MN"/>
        </w:rPr>
      </w:pPr>
    </w:p>
    <w:p w14:paraId="1B875FC0" w14:textId="06C35846" w:rsidR="009D540C" w:rsidRPr="006353D5" w:rsidRDefault="004452E2" w:rsidP="00D55029">
      <w:pPr>
        <w:spacing w:after="0" w:line="240" w:lineRule="auto"/>
        <w:ind w:left="720" w:firstLine="720"/>
        <w:contextualSpacing/>
        <w:jc w:val="both"/>
        <w:rPr>
          <w:rFonts w:ascii="Arial" w:hAnsi="Arial" w:cs="Arial"/>
          <w:b/>
          <w:color w:val="000000" w:themeColor="text1"/>
          <w:sz w:val="24"/>
          <w:szCs w:val="24"/>
          <w:lang w:val="mn-MN"/>
        </w:rPr>
      </w:pPr>
      <w:r w:rsidRPr="006353D5">
        <w:rPr>
          <w:rFonts w:ascii="Arial" w:hAnsi="Arial" w:cs="Arial"/>
          <w:b/>
          <w:color w:val="000000" w:themeColor="text1"/>
          <w:sz w:val="24"/>
          <w:szCs w:val="24"/>
          <w:lang w:val="mn-MN"/>
        </w:rPr>
        <w:t>6</w:t>
      </w:r>
      <w:r w:rsidR="000040D9" w:rsidRPr="006353D5">
        <w:rPr>
          <w:rFonts w:ascii="Arial" w:hAnsi="Arial" w:cs="Arial"/>
          <w:b/>
          <w:color w:val="000000" w:themeColor="text1"/>
          <w:sz w:val="24"/>
          <w:szCs w:val="24"/>
          <w:lang w:val="mn-MN"/>
        </w:rPr>
        <w:t>/</w:t>
      </w:r>
      <w:r w:rsidR="009D540C" w:rsidRPr="006353D5">
        <w:rPr>
          <w:rFonts w:ascii="Arial" w:hAnsi="Arial" w:cs="Arial"/>
          <w:b/>
          <w:bCs/>
          <w:color w:val="000000" w:themeColor="text1"/>
          <w:sz w:val="24"/>
          <w:szCs w:val="24"/>
          <w:lang w:val="mn-MN"/>
        </w:rPr>
        <w:t xml:space="preserve">14 </w:t>
      </w:r>
      <w:r w:rsidR="009D540C" w:rsidRPr="006353D5">
        <w:rPr>
          <w:rFonts w:ascii="Arial" w:hAnsi="Arial" w:cs="Arial"/>
          <w:b/>
          <w:color w:val="000000" w:themeColor="text1"/>
          <w:sz w:val="24"/>
          <w:szCs w:val="24"/>
        </w:rPr>
        <w:t>дүгээр зүйлийн 14.5, 14.6 дахь хэсэг:</w:t>
      </w:r>
      <w:r w:rsidR="002F7467" w:rsidRPr="006353D5">
        <w:rPr>
          <w:rFonts w:ascii="Arial" w:hAnsi="Arial" w:cs="Arial"/>
          <w:b/>
          <w:color w:val="000000" w:themeColor="text1"/>
          <w:sz w:val="24"/>
          <w:szCs w:val="24"/>
        </w:rPr>
        <w:t xml:space="preserve"> </w:t>
      </w:r>
    </w:p>
    <w:p w14:paraId="50A20FA8" w14:textId="19C8A8B8" w:rsidR="00BA63E9" w:rsidRPr="006353D5" w:rsidRDefault="009D540C" w:rsidP="00D55029">
      <w:pPr>
        <w:spacing w:after="0" w:line="240" w:lineRule="auto"/>
        <w:ind w:firstLine="720"/>
        <w:contextualSpacing/>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lastRenderedPageBreak/>
        <w:t>“</w:t>
      </w:r>
      <w:r w:rsidR="00BA63E9" w:rsidRPr="006353D5">
        <w:rPr>
          <w:rFonts w:ascii="Arial" w:hAnsi="Arial" w:cs="Arial"/>
          <w:color w:val="000000" w:themeColor="text1"/>
          <w:sz w:val="24"/>
          <w:szCs w:val="24"/>
          <w:lang w:val="mn-MN"/>
        </w:rPr>
        <w:t>14.5.Аймаг, нийслэл, сум, дүүргийн сонгуулийн хороодын даргаар тухайн шатны Засаг дар</w:t>
      </w:r>
      <w:r w:rsidR="000D390D" w:rsidRPr="006353D5">
        <w:rPr>
          <w:rFonts w:ascii="Arial" w:hAnsi="Arial" w:cs="Arial"/>
          <w:color w:val="000000" w:themeColor="text1"/>
          <w:sz w:val="24"/>
          <w:szCs w:val="24"/>
          <w:lang w:val="mn-MN"/>
        </w:rPr>
        <w:t>гын Тамгын газрын дарга, эсхүл Т</w:t>
      </w:r>
      <w:r w:rsidR="00BA63E9" w:rsidRPr="006353D5">
        <w:rPr>
          <w:rFonts w:ascii="Arial" w:hAnsi="Arial" w:cs="Arial"/>
          <w:color w:val="000000" w:themeColor="text1"/>
          <w:sz w:val="24"/>
          <w:szCs w:val="24"/>
          <w:lang w:val="mn-MN"/>
        </w:rPr>
        <w:t xml:space="preserve">амгын газрын даргын </w:t>
      </w:r>
      <w:r w:rsidR="00BA63E9" w:rsidRPr="00AB35F5">
        <w:rPr>
          <w:rFonts w:ascii="Arial" w:hAnsi="Arial" w:cs="Arial"/>
          <w:color w:val="000000" w:themeColor="text1"/>
          <w:sz w:val="24"/>
          <w:szCs w:val="24"/>
          <w:lang w:val="mn-MN"/>
        </w:rPr>
        <w:t>үүрэг</w:t>
      </w:r>
      <w:r w:rsidR="00BA63E9" w:rsidRPr="006353D5">
        <w:rPr>
          <w:rFonts w:ascii="Arial" w:hAnsi="Arial" w:cs="Arial"/>
          <w:color w:val="000000" w:themeColor="text1"/>
          <w:sz w:val="24"/>
          <w:szCs w:val="24"/>
          <w:lang w:val="mn-MN"/>
        </w:rPr>
        <w:t xml:space="preserve"> гүйцэтгэгчийг томилно.</w:t>
      </w:r>
    </w:p>
    <w:p w14:paraId="743F8D59" w14:textId="77777777" w:rsidR="00BA63E9" w:rsidRPr="006353D5" w:rsidRDefault="00BA63E9" w:rsidP="00D55029">
      <w:pPr>
        <w:spacing w:after="0" w:line="240" w:lineRule="auto"/>
        <w:contextualSpacing/>
        <w:jc w:val="both"/>
        <w:rPr>
          <w:rFonts w:ascii="Arial" w:hAnsi="Arial" w:cs="Arial"/>
          <w:color w:val="000000" w:themeColor="text1"/>
          <w:sz w:val="24"/>
          <w:szCs w:val="24"/>
          <w:lang w:val="mn-MN"/>
        </w:rPr>
      </w:pPr>
    </w:p>
    <w:p w14:paraId="451E900F" w14:textId="3CCFF6EB" w:rsidR="00FA230D" w:rsidRDefault="003743F9" w:rsidP="00D55029">
      <w:pPr>
        <w:spacing w:after="0" w:line="240" w:lineRule="auto"/>
        <w:jc w:val="both"/>
        <w:rPr>
          <w:rFonts w:ascii="Arial" w:eastAsia="Times New Roman" w:hAnsi="Arial" w:cs="Arial"/>
          <w:bCs/>
          <w:color w:val="000000" w:themeColor="text1"/>
          <w:sz w:val="24"/>
          <w:szCs w:val="24"/>
          <w:lang w:val="mn-MN"/>
        </w:rPr>
      </w:pPr>
      <w:r w:rsidRPr="006353D5">
        <w:rPr>
          <w:rFonts w:ascii="Arial" w:hAnsi="Arial" w:cs="Arial"/>
          <w:color w:val="000000" w:themeColor="text1"/>
          <w:sz w:val="24"/>
          <w:szCs w:val="24"/>
          <w:lang w:val="mn-MN"/>
        </w:rPr>
        <w:tab/>
        <w:t>14.6</w:t>
      </w:r>
      <w:r w:rsidR="00EA0146" w:rsidRPr="006353D5">
        <w:rPr>
          <w:rFonts w:ascii="Arial" w:hAnsi="Arial" w:cs="Arial"/>
          <w:color w:val="000000" w:themeColor="text1"/>
          <w:sz w:val="24"/>
          <w:szCs w:val="24"/>
          <w:lang w:val="mn-MN"/>
        </w:rPr>
        <w:t>.</w:t>
      </w:r>
      <w:r w:rsidR="00BA63E9" w:rsidRPr="006353D5">
        <w:rPr>
          <w:rFonts w:ascii="Arial" w:eastAsia="Times New Roman" w:hAnsi="Arial" w:cs="Arial"/>
          <w:bCs/>
          <w:color w:val="000000" w:themeColor="text1"/>
          <w:sz w:val="24"/>
          <w:szCs w:val="24"/>
        </w:rPr>
        <w:t>Аймаг, нийслэлийн сонгуулийн хорооны бүрэлдэхүүнд тухайн шатны иргэдийн Төлөөлөгчдийн Хурлын Ажлын албаны төлөөлөл, цагдаагийн болон улсын бүртгэлийн асуудал эрхэлсэн байгууллагын дарга орсон байна.</w:t>
      </w:r>
      <w:r w:rsidR="009D540C" w:rsidRPr="006353D5">
        <w:rPr>
          <w:rFonts w:ascii="Arial" w:eastAsia="Times New Roman" w:hAnsi="Arial" w:cs="Arial"/>
          <w:bCs/>
          <w:color w:val="000000" w:themeColor="text1"/>
          <w:sz w:val="24"/>
          <w:szCs w:val="24"/>
        </w:rPr>
        <w:t>”</w:t>
      </w:r>
    </w:p>
    <w:p w14:paraId="7481A578" w14:textId="77777777" w:rsidR="008D39BC" w:rsidRPr="008D39BC" w:rsidRDefault="008D39BC" w:rsidP="00D55029">
      <w:pPr>
        <w:spacing w:after="0" w:line="240" w:lineRule="auto"/>
        <w:jc w:val="both"/>
        <w:rPr>
          <w:rFonts w:ascii="Arial" w:eastAsia="Times New Roman" w:hAnsi="Arial" w:cs="Arial"/>
          <w:b/>
          <w:bCs/>
          <w:color w:val="000000" w:themeColor="text1"/>
          <w:sz w:val="24"/>
          <w:szCs w:val="24"/>
          <w:lang w:val="mn-MN"/>
        </w:rPr>
      </w:pPr>
    </w:p>
    <w:p w14:paraId="12360CD2" w14:textId="4DE5E1FE" w:rsidR="002F43CB" w:rsidRPr="006353D5" w:rsidRDefault="004452E2" w:rsidP="00D55029">
      <w:pPr>
        <w:spacing w:after="0" w:line="240" w:lineRule="auto"/>
        <w:ind w:left="720" w:firstLine="720"/>
        <w:jc w:val="both"/>
        <w:rPr>
          <w:rFonts w:ascii="Arial" w:eastAsia="Times New Roman" w:hAnsi="Arial" w:cs="Arial"/>
          <w:b/>
          <w:bCs/>
          <w:color w:val="000000" w:themeColor="text1"/>
          <w:sz w:val="24"/>
          <w:szCs w:val="24"/>
          <w:lang w:val="mn-MN"/>
        </w:rPr>
      </w:pPr>
      <w:r w:rsidRPr="006353D5">
        <w:rPr>
          <w:rFonts w:ascii="Arial" w:hAnsi="Arial" w:cs="Arial"/>
          <w:b/>
          <w:color w:val="000000" w:themeColor="text1"/>
          <w:sz w:val="24"/>
          <w:szCs w:val="24"/>
          <w:lang w:val="mn-MN"/>
        </w:rPr>
        <w:t>7</w:t>
      </w:r>
      <w:r w:rsidR="00FA230D" w:rsidRPr="006353D5">
        <w:rPr>
          <w:rFonts w:ascii="Arial" w:hAnsi="Arial" w:cs="Arial"/>
          <w:b/>
          <w:color w:val="000000" w:themeColor="text1"/>
          <w:sz w:val="24"/>
          <w:szCs w:val="24"/>
          <w:lang w:val="mn-MN"/>
        </w:rPr>
        <w:t>/</w:t>
      </w:r>
      <w:r w:rsidR="002F43CB" w:rsidRPr="006353D5">
        <w:rPr>
          <w:rFonts w:ascii="Arial" w:eastAsia="Times New Roman" w:hAnsi="Arial" w:cs="Arial"/>
          <w:b/>
          <w:bCs/>
          <w:color w:val="000000" w:themeColor="text1"/>
          <w:sz w:val="24"/>
          <w:szCs w:val="24"/>
          <w:lang w:val="mn-MN"/>
        </w:rPr>
        <w:t>19</w:t>
      </w:r>
      <w:r w:rsidR="002F43CB" w:rsidRPr="006353D5">
        <w:rPr>
          <w:rFonts w:ascii="Arial" w:eastAsia="Times New Roman" w:hAnsi="Arial" w:cs="Arial"/>
          <w:b/>
          <w:bCs/>
          <w:color w:val="000000" w:themeColor="text1"/>
          <w:sz w:val="24"/>
          <w:szCs w:val="24"/>
          <w:vertAlign w:val="superscript"/>
          <w:lang w:val="mn-MN"/>
        </w:rPr>
        <w:t>1</w:t>
      </w:r>
      <w:r w:rsidR="002F43CB" w:rsidRPr="006353D5">
        <w:rPr>
          <w:rFonts w:ascii="Arial" w:eastAsia="Times New Roman" w:hAnsi="Arial" w:cs="Arial"/>
          <w:b/>
          <w:bCs/>
          <w:color w:val="000000" w:themeColor="text1"/>
          <w:sz w:val="24"/>
          <w:szCs w:val="24"/>
          <w:lang w:val="mn-MN"/>
        </w:rPr>
        <w:t xml:space="preserve"> дүгээр</w:t>
      </w:r>
      <w:r w:rsidR="002F43CB" w:rsidRPr="006353D5">
        <w:rPr>
          <w:rFonts w:ascii="Arial" w:eastAsia="Times New Roman" w:hAnsi="Arial" w:cs="Arial"/>
          <w:b/>
          <w:bCs/>
          <w:color w:val="000000" w:themeColor="text1"/>
          <w:sz w:val="24"/>
          <w:szCs w:val="24"/>
        </w:rPr>
        <w:t xml:space="preserve"> зүйл</w:t>
      </w:r>
      <w:r w:rsidR="00347F24" w:rsidRPr="006353D5">
        <w:rPr>
          <w:rFonts w:ascii="Arial" w:eastAsia="Times New Roman" w:hAnsi="Arial" w:cs="Arial"/>
          <w:b/>
          <w:bCs/>
          <w:color w:val="000000" w:themeColor="text1"/>
          <w:sz w:val="24"/>
          <w:szCs w:val="24"/>
        </w:rPr>
        <w:t>:</w:t>
      </w:r>
      <w:r w:rsidR="002F43CB" w:rsidRPr="006353D5">
        <w:rPr>
          <w:rFonts w:ascii="Arial" w:eastAsia="Times New Roman" w:hAnsi="Arial" w:cs="Arial"/>
          <w:b/>
          <w:bCs/>
          <w:color w:val="000000" w:themeColor="text1"/>
          <w:sz w:val="24"/>
          <w:szCs w:val="24"/>
          <w:lang w:val="mn-MN"/>
        </w:rPr>
        <w:t xml:space="preserve"> </w:t>
      </w:r>
    </w:p>
    <w:p w14:paraId="31224D85" w14:textId="77777777" w:rsidR="002F43CB" w:rsidRPr="006353D5" w:rsidRDefault="002F43CB" w:rsidP="00D55029">
      <w:pPr>
        <w:spacing w:after="0" w:line="240" w:lineRule="auto"/>
        <w:ind w:firstLine="720"/>
        <w:jc w:val="both"/>
        <w:rPr>
          <w:rFonts w:ascii="Arial" w:eastAsia="Times New Roman" w:hAnsi="Arial" w:cs="Arial"/>
          <w:b/>
          <w:bCs/>
          <w:color w:val="000000" w:themeColor="text1"/>
          <w:sz w:val="24"/>
          <w:szCs w:val="24"/>
          <w:lang w:val="mn-MN"/>
        </w:rPr>
      </w:pPr>
    </w:p>
    <w:p w14:paraId="60D536D0" w14:textId="77777777" w:rsidR="00D73C2A" w:rsidRDefault="002F43CB" w:rsidP="00D55029">
      <w:pPr>
        <w:spacing w:after="0" w:line="240" w:lineRule="auto"/>
        <w:ind w:firstLine="720"/>
        <w:jc w:val="both"/>
        <w:rPr>
          <w:rFonts w:ascii="Arial" w:eastAsia="Times New Roman" w:hAnsi="Arial" w:cs="Arial"/>
          <w:b/>
          <w:bCs/>
          <w:color w:val="000000" w:themeColor="text1"/>
          <w:sz w:val="24"/>
          <w:szCs w:val="24"/>
          <w:lang w:val="mn-MN"/>
        </w:rPr>
      </w:pPr>
      <w:r w:rsidRPr="00D73C2A">
        <w:rPr>
          <w:rFonts w:ascii="Arial" w:eastAsia="Times New Roman" w:hAnsi="Arial" w:cs="Arial"/>
          <w:bCs/>
          <w:color w:val="000000" w:themeColor="text1"/>
          <w:sz w:val="24"/>
          <w:szCs w:val="24"/>
          <w:lang w:val="mn-MN"/>
        </w:rPr>
        <w:t>“</w:t>
      </w:r>
      <w:r w:rsidR="001228D7" w:rsidRPr="006353D5">
        <w:rPr>
          <w:rFonts w:ascii="Arial" w:eastAsia="Times New Roman" w:hAnsi="Arial" w:cs="Arial"/>
          <w:b/>
          <w:bCs/>
          <w:color w:val="000000" w:themeColor="text1"/>
          <w:sz w:val="24"/>
          <w:szCs w:val="24"/>
          <w:lang w:val="mn-MN"/>
        </w:rPr>
        <w:t>19</w:t>
      </w:r>
      <w:r w:rsidR="00B7566D" w:rsidRPr="006353D5">
        <w:rPr>
          <w:rFonts w:ascii="Arial" w:eastAsia="Times New Roman" w:hAnsi="Arial" w:cs="Arial"/>
          <w:b/>
          <w:bCs/>
          <w:color w:val="000000" w:themeColor="text1"/>
          <w:sz w:val="24"/>
          <w:szCs w:val="24"/>
          <w:vertAlign w:val="superscript"/>
          <w:lang w:val="mn-MN"/>
        </w:rPr>
        <w:t>1</w:t>
      </w:r>
      <w:r w:rsidR="001228D7" w:rsidRPr="006353D5">
        <w:rPr>
          <w:rFonts w:ascii="Arial" w:eastAsia="Times New Roman" w:hAnsi="Arial" w:cs="Arial"/>
          <w:b/>
          <w:bCs/>
          <w:color w:val="000000" w:themeColor="text1"/>
          <w:sz w:val="24"/>
          <w:szCs w:val="24"/>
          <w:lang w:val="mn-MN"/>
        </w:rPr>
        <w:t xml:space="preserve"> дүгээр</w:t>
      </w:r>
      <w:r w:rsidR="001228D7" w:rsidRPr="006353D5">
        <w:rPr>
          <w:rFonts w:ascii="Arial" w:eastAsia="Times New Roman" w:hAnsi="Arial" w:cs="Arial"/>
          <w:b/>
          <w:bCs/>
          <w:color w:val="000000" w:themeColor="text1"/>
          <w:sz w:val="24"/>
          <w:szCs w:val="24"/>
        </w:rPr>
        <w:t xml:space="preserve"> зүйл.Гадаад улсад байгаа иргэдээс санал авах </w:t>
      </w:r>
    </w:p>
    <w:p w14:paraId="41F1807B" w14:textId="386E72C6" w:rsidR="00D73C2A" w:rsidRDefault="00D73C2A" w:rsidP="00D55029">
      <w:pPr>
        <w:spacing w:after="0" w:line="240" w:lineRule="auto"/>
        <w:ind w:firstLine="720"/>
        <w:jc w:val="both"/>
        <w:rPr>
          <w:rFonts w:ascii="Arial" w:eastAsia="Times New Roman" w:hAnsi="Arial" w:cs="Arial"/>
          <w:b/>
          <w:bCs/>
          <w:color w:val="000000" w:themeColor="text1"/>
          <w:sz w:val="24"/>
          <w:szCs w:val="24"/>
          <w:lang w:val="mn-MN"/>
        </w:rPr>
      </w:pPr>
      <w:r>
        <w:rPr>
          <w:rFonts w:ascii="Arial" w:eastAsia="Times New Roman" w:hAnsi="Arial" w:cs="Arial"/>
          <w:b/>
          <w:bCs/>
          <w:color w:val="000000" w:themeColor="text1"/>
          <w:sz w:val="24"/>
          <w:szCs w:val="24"/>
          <w:lang w:val="mn-MN"/>
        </w:rPr>
        <w:t xml:space="preserve">                                    </w:t>
      </w:r>
      <w:r w:rsidR="001228D7" w:rsidRPr="006353D5">
        <w:rPr>
          <w:rFonts w:ascii="Arial" w:eastAsia="Times New Roman" w:hAnsi="Arial" w:cs="Arial"/>
          <w:b/>
          <w:bCs/>
          <w:color w:val="000000" w:themeColor="text1"/>
          <w:sz w:val="24"/>
          <w:szCs w:val="24"/>
        </w:rPr>
        <w:t xml:space="preserve">ажлыг зохион байгуулах төв болон </w:t>
      </w:r>
    </w:p>
    <w:p w14:paraId="40896BB0" w14:textId="49DBEC89" w:rsidR="001228D7" w:rsidRPr="006353D5" w:rsidRDefault="00D73C2A" w:rsidP="00D55029">
      <w:pPr>
        <w:spacing w:after="0" w:line="240" w:lineRule="auto"/>
        <w:ind w:firstLine="720"/>
        <w:jc w:val="both"/>
        <w:rPr>
          <w:rFonts w:ascii="Arial" w:eastAsia="Times New Roman" w:hAnsi="Arial" w:cs="Arial"/>
          <w:b/>
          <w:bCs/>
          <w:color w:val="000000" w:themeColor="text1"/>
          <w:sz w:val="24"/>
          <w:szCs w:val="24"/>
          <w:lang w:val="mn-MN"/>
        </w:rPr>
      </w:pPr>
      <w:r>
        <w:rPr>
          <w:rFonts w:ascii="Arial" w:eastAsia="Times New Roman" w:hAnsi="Arial" w:cs="Arial"/>
          <w:b/>
          <w:bCs/>
          <w:color w:val="000000" w:themeColor="text1"/>
          <w:sz w:val="24"/>
          <w:szCs w:val="24"/>
          <w:lang w:val="mn-MN"/>
        </w:rPr>
        <w:t xml:space="preserve">                                           </w:t>
      </w:r>
      <w:r w:rsidR="001228D7" w:rsidRPr="006353D5">
        <w:rPr>
          <w:rFonts w:ascii="Arial" w:eastAsia="Times New Roman" w:hAnsi="Arial" w:cs="Arial"/>
          <w:b/>
          <w:bCs/>
          <w:color w:val="000000" w:themeColor="text1"/>
          <w:sz w:val="24"/>
          <w:szCs w:val="24"/>
        </w:rPr>
        <w:t xml:space="preserve">салбар комиссын </w:t>
      </w:r>
      <w:r w:rsidR="00BA63E9" w:rsidRPr="006353D5">
        <w:rPr>
          <w:rFonts w:ascii="Arial" w:eastAsia="Times New Roman" w:hAnsi="Arial" w:cs="Arial"/>
          <w:b/>
          <w:bCs/>
          <w:color w:val="000000" w:themeColor="text1"/>
          <w:sz w:val="24"/>
          <w:szCs w:val="24"/>
          <w:lang w:val="mn-MN"/>
        </w:rPr>
        <w:t>чиг үүрэг</w:t>
      </w:r>
    </w:p>
    <w:p w14:paraId="72F5096A" w14:textId="77777777" w:rsidR="001228D7" w:rsidRPr="006353D5" w:rsidRDefault="001228D7" w:rsidP="00D55029">
      <w:pPr>
        <w:spacing w:after="0" w:line="240" w:lineRule="auto"/>
        <w:ind w:firstLine="720"/>
        <w:jc w:val="both"/>
        <w:rPr>
          <w:rFonts w:ascii="Arial" w:eastAsia="Times New Roman" w:hAnsi="Arial" w:cs="Arial"/>
          <w:b/>
          <w:bCs/>
          <w:color w:val="000000" w:themeColor="text1"/>
          <w:sz w:val="24"/>
          <w:szCs w:val="24"/>
        </w:rPr>
      </w:pPr>
    </w:p>
    <w:p w14:paraId="3D77167A" w14:textId="5CBDF556" w:rsidR="001228D7" w:rsidRPr="006353D5" w:rsidRDefault="001228D7" w:rsidP="00D55029">
      <w:pPr>
        <w:shd w:val="clear" w:color="auto" w:fill="FFFFFF"/>
        <w:spacing w:after="0" w:line="240" w:lineRule="auto"/>
        <w:ind w:firstLine="720"/>
        <w:jc w:val="both"/>
        <w:rPr>
          <w:rFonts w:ascii="Arial" w:eastAsia="Times New Roman" w:hAnsi="Arial" w:cs="Arial"/>
          <w:color w:val="000000" w:themeColor="text1"/>
          <w:sz w:val="24"/>
          <w:szCs w:val="24"/>
        </w:rPr>
      </w:pPr>
      <w:r w:rsidRPr="006353D5">
        <w:rPr>
          <w:rFonts w:ascii="Arial" w:eastAsia="Times New Roman" w:hAnsi="Arial" w:cs="Arial"/>
          <w:color w:val="000000" w:themeColor="text1"/>
          <w:sz w:val="24"/>
          <w:szCs w:val="24"/>
        </w:rPr>
        <w:t>19</w:t>
      </w:r>
      <w:r w:rsidR="00B7566D" w:rsidRPr="006353D5">
        <w:rPr>
          <w:rFonts w:ascii="Arial" w:eastAsia="Times New Roman" w:hAnsi="Arial" w:cs="Arial"/>
          <w:color w:val="000000" w:themeColor="text1"/>
          <w:sz w:val="24"/>
          <w:szCs w:val="24"/>
          <w:vertAlign w:val="superscript"/>
          <w:lang w:val="mn-MN"/>
        </w:rPr>
        <w:t>1</w:t>
      </w:r>
      <w:r w:rsidRPr="006353D5">
        <w:rPr>
          <w:rFonts w:ascii="Arial" w:eastAsia="Times New Roman" w:hAnsi="Arial" w:cs="Arial"/>
          <w:color w:val="000000" w:themeColor="text1"/>
          <w:sz w:val="24"/>
          <w:szCs w:val="24"/>
        </w:rPr>
        <w:t>.1.Сонгуулийн ерөнхий хороо гадаад харилцааны асуудал эрхэлсэн төрийн захиргааны төв байгууллагын саналыг харгалзан гадаад улсад байгаа иргэдийн санал авах ажлыг зохион байгуулах, нэгдсэн удирдлагаар хангах, хяналт тавих үүрэг бүхий төв комиссыг гадаадад санал авах өдрөөс 60-аас доошгүй хоногийн өмнө дарга</w:t>
      </w:r>
      <w:r w:rsidR="0070131A" w:rsidRPr="006353D5">
        <w:rPr>
          <w:rFonts w:ascii="Arial" w:eastAsia="Times New Roman" w:hAnsi="Arial" w:cs="Arial"/>
          <w:color w:val="000000" w:themeColor="text1"/>
          <w:sz w:val="24"/>
          <w:szCs w:val="24"/>
        </w:rPr>
        <w:t xml:space="preserve">, нарийн бичгийн дарга болон </w:t>
      </w:r>
      <w:r w:rsidR="0070131A" w:rsidRPr="006353D5">
        <w:rPr>
          <w:rFonts w:ascii="Arial" w:eastAsia="Times New Roman" w:hAnsi="Arial" w:cs="Arial"/>
          <w:color w:val="000000" w:themeColor="text1"/>
          <w:sz w:val="24"/>
          <w:szCs w:val="24"/>
          <w:lang w:val="mn-MN"/>
        </w:rPr>
        <w:t>ес</w:t>
      </w:r>
      <w:r w:rsidR="0070131A" w:rsidRPr="006353D5">
        <w:rPr>
          <w:rFonts w:ascii="Arial" w:eastAsia="Times New Roman" w:hAnsi="Arial" w:cs="Arial"/>
          <w:color w:val="000000" w:themeColor="text1"/>
          <w:sz w:val="24"/>
          <w:szCs w:val="24"/>
        </w:rPr>
        <w:t>, эсхүл арван нэгэн</w:t>
      </w:r>
      <w:r w:rsidRPr="006353D5">
        <w:rPr>
          <w:rFonts w:ascii="Arial" w:eastAsia="Times New Roman" w:hAnsi="Arial" w:cs="Arial"/>
          <w:color w:val="000000" w:themeColor="text1"/>
          <w:sz w:val="24"/>
          <w:szCs w:val="24"/>
        </w:rPr>
        <w:t xml:space="preserve"> гишүүний бүрэлдэхүүнтэйгээр байгуулна.</w:t>
      </w:r>
    </w:p>
    <w:p w14:paraId="1CA6209D" w14:textId="77777777" w:rsidR="001228D7" w:rsidRPr="006353D5" w:rsidRDefault="001228D7" w:rsidP="00D55029">
      <w:pPr>
        <w:shd w:val="clear" w:color="auto" w:fill="FFFFFF"/>
        <w:spacing w:after="0" w:line="240" w:lineRule="auto"/>
        <w:ind w:firstLine="720"/>
        <w:jc w:val="both"/>
        <w:rPr>
          <w:rFonts w:ascii="Arial" w:eastAsia="Times New Roman" w:hAnsi="Arial" w:cs="Arial"/>
          <w:color w:val="000000" w:themeColor="text1"/>
          <w:sz w:val="24"/>
          <w:szCs w:val="24"/>
        </w:rPr>
      </w:pPr>
      <w:r w:rsidRPr="006353D5">
        <w:rPr>
          <w:rFonts w:ascii="Arial" w:eastAsia="Times New Roman" w:hAnsi="Arial" w:cs="Arial"/>
          <w:color w:val="000000" w:themeColor="text1"/>
          <w:sz w:val="24"/>
          <w:szCs w:val="24"/>
        </w:rPr>
        <w:tab/>
      </w:r>
    </w:p>
    <w:p w14:paraId="2C3DD5CB" w14:textId="4D72AA10" w:rsidR="001228D7" w:rsidRPr="005941E1" w:rsidRDefault="001228D7" w:rsidP="00D55029">
      <w:pPr>
        <w:shd w:val="clear" w:color="auto" w:fill="FFFFFF"/>
        <w:spacing w:after="0" w:line="240" w:lineRule="auto"/>
        <w:ind w:firstLine="720"/>
        <w:jc w:val="both"/>
        <w:rPr>
          <w:rFonts w:ascii="Arial" w:eastAsia="Times New Roman" w:hAnsi="Arial" w:cs="Arial"/>
          <w:color w:val="000000" w:themeColor="text1"/>
          <w:sz w:val="24"/>
          <w:szCs w:val="24"/>
          <w:lang w:val="mn-MN"/>
        </w:rPr>
      </w:pPr>
      <w:r w:rsidRPr="005941E1">
        <w:rPr>
          <w:rFonts w:ascii="Arial" w:eastAsia="Times New Roman" w:hAnsi="Arial" w:cs="Arial"/>
          <w:color w:val="000000" w:themeColor="text1"/>
          <w:sz w:val="24"/>
          <w:szCs w:val="24"/>
          <w:lang w:val="mn-MN"/>
        </w:rPr>
        <w:t>19</w:t>
      </w:r>
      <w:r w:rsidR="00B7566D" w:rsidRPr="005941E1">
        <w:rPr>
          <w:rFonts w:ascii="Arial" w:eastAsia="Times New Roman" w:hAnsi="Arial" w:cs="Arial"/>
          <w:color w:val="000000" w:themeColor="text1"/>
          <w:sz w:val="24"/>
          <w:szCs w:val="24"/>
          <w:vertAlign w:val="superscript"/>
          <w:lang w:val="mn-MN"/>
        </w:rPr>
        <w:t>1</w:t>
      </w:r>
      <w:r w:rsidRPr="005941E1">
        <w:rPr>
          <w:rFonts w:ascii="Arial" w:eastAsia="Times New Roman" w:hAnsi="Arial" w:cs="Arial"/>
          <w:color w:val="000000" w:themeColor="text1"/>
          <w:sz w:val="24"/>
          <w:szCs w:val="24"/>
          <w:lang w:val="mn-MN"/>
        </w:rPr>
        <w:t xml:space="preserve">.2.Төв комисс нь салбар комиссыг гадаадад санал авах өдрөөс 45-аас доошгүй хоногийн өмнө дарга болон хоёр, эсхүл дөрвөн гишүүний бүрэлдэхүүнтэйгээр </w:t>
      </w:r>
      <w:r w:rsidR="00DC6CA9" w:rsidRPr="005941E1">
        <w:rPr>
          <w:rFonts w:ascii="Arial" w:eastAsia="Times New Roman" w:hAnsi="Arial" w:cs="Arial"/>
          <w:color w:val="000000" w:themeColor="text1"/>
          <w:sz w:val="24"/>
          <w:szCs w:val="24"/>
          <w:lang w:val="mn-MN"/>
        </w:rPr>
        <w:t>Дипломат</w:t>
      </w:r>
      <w:r w:rsidR="005941E1">
        <w:rPr>
          <w:rFonts w:ascii="Arial" w:eastAsia="Times New Roman" w:hAnsi="Arial" w:cs="Arial"/>
          <w:color w:val="000000" w:themeColor="text1"/>
          <w:sz w:val="24"/>
          <w:szCs w:val="24"/>
          <w:lang w:val="mn-MN"/>
        </w:rPr>
        <w:t xml:space="preserve"> </w:t>
      </w:r>
      <w:r w:rsidRPr="005941E1">
        <w:rPr>
          <w:rFonts w:ascii="Arial" w:eastAsia="Times New Roman" w:hAnsi="Arial" w:cs="Arial"/>
          <w:color w:val="000000" w:themeColor="text1"/>
          <w:sz w:val="24"/>
          <w:szCs w:val="24"/>
          <w:lang w:val="mn-MN"/>
        </w:rPr>
        <w:t>төлөөлөгчийн газрын дэргэд байгуулна.</w:t>
      </w:r>
    </w:p>
    <w:p w14:paraId="3020C59E" w14:textId="40211F15" w:rsidR="0070131A" w:rsidRPr="006353D5" w:rsidRDefault="0070131A" w:rsidP="00D55029">
      <w:pPr>
        <w:shd w:val="clear" w:color="auto" w:fill="FFFFFF"/>
        <w:spacing w:after="0" w:line="240" w:lineRule="auto"/>
        <w:jc w:val="both"/>
        <w:rPr>
          <w:rFonts w:ascii="Arial" w:eastAsia="Times New Roman" w:hAnsi="Arial" w:cs="Arial"/>
          <w:strike/>
          <w:color w:val="000000" w:themeColor="text1"/>
          <w:sz w:val="24"/>
          <w:szCs w:val="24"/>
          <w:lang w:val="mn-MN"/>
        </w:rPr>
      </w:pPr>
    </w:p>
    <w:p w14:paraId="744A1B62" w14:textId="1C1FF699" w:rsidR="001228D7" w:rsidRPr="006353D5" w:rsidRDefault="004A0DA4" w:rsidP="00D55029">
      <w:pPr>
        <w:spacing w:after="0" w:line="240" w:lineRule="auto"/>
        <w:ind w:firstLine="720"/>
        <w:contextualSpacing/>
        <w:jc w:val="both"/>
        <w:rPr>
          <w:rFonts w:ascii="Arial" w:eastAsia="Times New Roman" w:hAnsi="Arial" w:cs="Arial"/>
          <w:color w:val="000000" w:themeColor="text1"/>
          <w:sz w:val="24"/>
          <w:szCs w:val="24"/>
          <w:lang w:val="mn-MN"/>
        </w:rPr>
      </w:pPr>
      <w:r w:rsidRPr="006353D5">
        <w:rPr>
          <w:rFonts w:ascii="Arial" w:hAnsi="Arial" w:cs="Arial"/>
          <w:color w:val="000000" w:themeColor="text1"/>
          <w:sz w:val="24"/>
          <w:szCs w:val="24"/>
          <w:lang w:val="mn-MN"/>
        </w:rPr>
        <w:t>19</w:t>
      </w:r>
      <w:r w:rsidRPr="006353D5">
        <w:rPr>
          <w:rFonts w:ascii="Arial" w:hAnsi="Arial" w:cs="Arial"/>
          <w:color w:val="000000" w:themeColor="text1"/>
          <w:sz w:val="24"/>
          <w:szCs w:val="24"/>
          <w:vertAlign w:val="superscript"/>
          <w:lang w:val="mn-MN"/>
        </w:rPr>
        <w:t>1</w:t>
      </w:r>
      <w:r w:rsidRPr="006353D5">
        <w:rPr>
          <w:rFonts w:ascii="Arial" w:hAnsi="Arial" w:cs="Arial"/>
          <w:color w:val="000000" w:themeColor="text1"/>
          <w:sz w:val="24"/>
          <w:szCs w:val="24"/>
          <w:lang w:val="mn-MN"/>
        </w:rPr>
        <w:t>.3.</w:t>
      </w:r>
      <w:r w:rsidRPr="006353D5">
        <w:rPr>
          <w:rFonts w:ascii="Arial" w:eastAsia="Times New Roman" w:hAnsi="Arial" w:cs="Arial"/>
          <w:color w:val="000000" w:themeColor="text1"/>
          <w:sz w:val="24"/>
          <w:szCs w:val="24"/>
          <w:lang w:val="mn-MN"/>
        </w:rPr>
        <w:t>Төв комиссын дарга дотоод ажлын асуудлаар захирамж гаргана.</w:t>
      </w:r>
      <w:r w:rsidR="001228D7" w:rsidRPr="006353D5">
        <w:rPr>
          <w:rFonts w:ascii="Arial" w:eastAsia="Times New Roman" w:hAnsi="Arial" w:cs="Arial"/>
          <w:color w:val="000000" w:themeColor="text1"/>
          <w:sz w:val="24"/>
          <w:szCs w:val="24"/>
        </w:rPr>
        <w:tab/>
      </w:r>
    </w:p>
    <w:p w14:paraId="388CB7D6" w14:textId="77777777" w:rsidR="001A4322" w:rsidRDefault="001A4322" w:rsidP="00D55029">
      <w:pPr>
        <w:shd w:val="clear" w:color="auto" w:fill="FFFFFF"/>
        <w:spacing w:after="0" w:line="240" w:lineRule="auto"/>
        <w:ind w:firstLine="720"/>
        <w:jc w:val="both"/>
        <w:rPr>
          <w:rFonts w:ascii="Arial" w:eastAsia="Times New Roman" w:hAnsi="Arial" w:cs="Arial"/>
          <w:color w:val="000000" w:themeColor="text1"/>
          <w:sz w:val="24"/>
          <w:szCs w:val="24"/>
        </w:rPr>
      </w:pPr>
    </w:p>
    <w:p w14:paraId="5A096866" w14:textId="1EBC4AC2" w:rsidR="001228D7" w:rsidRPr="00F436E5" w:rsidRDefault="001228D7" w:rsidP="00D55029">
      <w:pPr>
        <w:shd w:val="clear" w:color="auto" w:fill="FFFFFF"/>
        <w:spacing w:after="0" w:line="240" w:lineRule="auto"/>
        <w:ind w:firstLine="720"/>
        <w:jc w:val="both"/>
        <w:rPr>
          <w:rFonts w:ascii="Arial" w:eastAsia="Times New Roman" w:hAnsi="Arial" w:cs="Arial"/>
          <w:color w:val="000000" w:themeColor="text1"/>
          <w:sz w:val="24"/>
          <w:szCs w:val="24"/>
          <w:lang w:val="mn-MN"/>
        </w:rPr>
      </w:pPr>
      <w:r w:rsidRPr="00F436E5">
        <w:rPr>
          <w:rFonts w:ascii="Arial" w:eastAsia="Times New Roman" w:hAnsi="Arial" w:cs="Arial"/>
          <w:color w:val="000000" w:themeColor="text1"/>
          <w:sz w:val="24"/>
          <w:szCs w:val="24"/>
          <w:lang w:val="mn-MN"/>
        </w:rPr>
        <w:t>19</w:t>
      </w:r>
      <w:r w:rsidR="00B7566D" w:rsidRPr="00F436E5">
        <w:rPr>
          <w:rFonts w:ascii="Arial" w:eastAsia="Times New Roman" w:hAnsi="Arial" w:cs="Arial"/>
          <w:color w:val="000000" w:themeColor="text1"/>
          <w:sz w:val="24"/>
          <w:szCs w:val="24"/>
          <w:vertAlign w:val="superscript"/>
          <w:lang w:val="mn-MN"/>
        </w:rPr>
        <w:t>1</w:t>
      </w:r>
      <w:r w:rsidR="0070131A" w:rsidRPr="00F436E5">
        <w:rPr>
          <w:rFonts w:ascii="Arial" w:eastAsia="Times New Roman" w:hAnsi="Arial" w:cs="Arial"/>
          <w:color w:val="000000" w:themeColor="text1"/>
          <w:sz w:val="24"/>
          <w:szCs w:val="24"/>
          <w:lang w:val="mn-MN"/>
        </w:rPr>
        <w:t>.4</w:t>
      </w:r>
      <w:r w:rsidRPr="00F436E5">
        <w:rPr>
          <w:rFonts w:ascii="Arial" w:eastAsia="Times New Roman" w:hAnsi="Arial" w:cs="Arial"/>
          <w:color w:val="000000" w:themeColor="text1"/>
          <w:sz w:val="24"/>
          <w:szCs w:val="24"/>
          <w:lang w:val="mn-MN"/>
        </w:rPr>
        <w:t>.Төв комиссыг ажиллах байр, нөхцөл, боломжоор хангах үүргийг гадаад харилцааны асуудал эрхэлсэн төрийн захиргааны төв байгууллага, салбар комиссыг ажиллах байр, нөхцөл, боломжоор хангах үүргийг тухайн улсад суугаа Дипломат төлөөлөгчийн газар хүлээнэ.</w:t>
      </w:r>
    </w:p>
    <w:p w14:paraId="35F6FD2D" w14:textId="77777777" w:rsidR="001228D7" w:rsidRPr="00F436E5" w:rsidRDefault="001228D7" w:rsidP="00D55029">
      <w:pPr>
        <w:shd w:val="clear" w:color="auto" w:fill="FFFFFF"/>
        <w:spacing w:after="0" w:line="240" w:lineRule="auto"/>
        <w:ind w:firstLine="720"/>
        <w:jc w:val="both"/>
        <w:rPr>
          <w:rFonts w:ascii="Arial" w:eastAsia="Times New Roman" w:hAnsi="Arial" w:cs="Arial"/>
          <w:color w:val="000000" w:themeColor="text1"/>
          <w:sz w:val="24"/>
          <w:szCs w:val="24"/>
          <w:lang w:val="mn-MN"/>
        </w:rPr>
      </w:pPr>
      <w:r w:rsidRPr="00F436E5">
        <w:rPr>
          <w:rFonts w:ascii="Arial" w:eastAsia="Times New Roman" w:hAnsi="Arial" w:cs="Arial"/>
          <w:color w:val="000000" w:themeColor="text1"/>
          <w:sz w:val="24"/>
          <w:szCs w:val="24"/>
          <w:lang w:val="mn-MN"/>
        </w:rPr>
        <w:tab/>
      </w:r>
    </w:p>
    <w:p w14:paraId="5F5B854E" w14:textId="3CDE6DE3" w:rsidR="001228D7" w:rsidRPr="00F436E5" w:rsidRDefault="001228D7" w:rsidP="00D55029">
      <w:pPr>
        <w:shd w:val="clear" w:color="auto" w:fill="FFFFFF"/>
        <w:spacing w:after="0" w:line="240" w:lineRule="auto"/>
        <w:ind w:firstLine="720"/>
        <w:jc w:val="both"/>
        <w:rPr>
          <w:rFonts w:ascii="Arial" w:eastAsia="Times New Roman" w:hAnsi="Arial" w:cs="Arial"/>
          <w:color w:val="000000" w:themeColor="text1"/>
          <w:sz w:val="24"/>
          <w:szCs w:val="24"/>
          <w:lang w:val="mn-MN"/>
        </w:rPr>
      </w:pPr>
      <w:r w:rsidRPr="00F436E5">
        <w:rPr>
          <w:rFonts w:ascii="Arial" w:eastAsia="Times New Roman" w:hAnsi="Arial" w:cs="Arial"/>
          <w:color w:val="000000" w:themeColor="text1"/>
          <w:sz w:val="24"/>
          <w:szCs w:val="24"/>
          <w:lang w:val="mn-MN"/>
        </w:rPr>
        <w:t>19</w:t>
      </w:r>
      <w:r w:rsidR="00B7566D" w:rsidRPr="00F436E5">
        <w:rPr>
          <w:rFonts w:ascii="Arial" w:eastAsia="Times New Roman" w:hAnsi="Arial" w:cs="Arial"/>
          <w:color w:val="000000" w:themeColor="text1"/>
          <w:sz w:val="24"/>
          <w:szCs w:val="24"/>
          <w:vertAlign w:val="superscript"/>
          <w:lang w:val="mn-MN"/>
        </w:rPr>
        <w:t>1</w:t>
      </w:r>
      <w:r w:rsidR="0070131A" w:rsidRPr="00F436E5">
        <w:rPr>
          <w:rFonts w:ascii="Arial" w:eastAsia="Times New Roman" w:hAnsi="Arial" w:cs="Arial"/>
          <w:color w:val="000000" w:themeColor="text1"/>
          <w:sz w:val="24"/>
          <w:szCs w:val="24"/>
          <w:lang w:val="mn-MN"/>
        </w:rPr>
        <w:t>.5</w:t>
      </w:r>
      <w:r w:rsidRPr="00F436E5">
        <w:rPr>
          <w:rFonts w:ascii="Arial" w:eastAsia="Times New Roman" w:hAnsi="Arial" w:cs="Arial"/>
          <w:color w:val="000000" w:themeColor="text1"/>
          <w:sz w:val="24"/>
          <w:szCs w:val="24"/>
          <w:lang w:val="mn-MN"/>
        </w:rPr>
        <w:t>.Төв комисс нь Сонгуулийн ерөнхий хорооны шууд удирдлагын доор сонгуулийн санал авах аж</w:t>
      </w:r>
      <w:r w:rsidR="000B04B3" w:rsidRPr="00F436E5">
        <w:rPr>
          <w:rFonts w:ascii="Arial" w:eastAsia="Times New Roman" w:hAnsi="Arial" w:cs="Arial"/>
          <w:color w:val="000000" w:themeColor="text1"/>
          <w:sz w:val="24"/>
          <w:szCs w:val="24"/>
          <w:lang w:val="mn-MN"/>
        </w:rPr>
        <w:t>лы</w:t>
      </w:r>
      <w:r w:rsidRPr="00F436E5">
        <w:rPr>
          <w:rFonts w:ascii="Arial" w:eastAsia="Times New Roman" w:hAnsi="Arial" w:cs="Arial"/>
          <w:color w:val="000000" w:themeColor="text1"/>
          <w:sz w:val="24"/>
          <w:szCs w:val="24"/>
          <w:lang w:val="mn-MN"/>
        </w:rPr>
        <w:t>г зохион байгуулна.</w:t>
      </w:r>
    </w:p>
    <w:p w14:paraId="5515F8FF" w14:textId="77777777" w:rsidR="001228D7" w:rsidRPr="00F436E5" w:rsidRDefault="001228D7" w:rsidP="00D55029">
      <w:pPr>
        <w:shd w:val="clear" w:color="auto" w:fill="FFFFFF"/>
        <w:spacing w:after="0" w:line="240" w:lineRule="auto"/>
        <w:ind w:firstLine="720"/>
        <w:jc w:val="both"/>
        <w:rPr>
          <w:rFonts w:ascii="Arial" w:eastAsia="Times New Roman" w:hAnsi="Arial" w:cs="Arial"/>
          <w:color w:val="000000" w:themeColor="text1"/>
          <w:sz w:val="24"/>
          <w:szCs w:val="24"/>
          <w:lang w:val="mn-MN"/>
        </w:rPr>
      </w:pPr>
    </w:p>
    <w:p w14:paraId="46FE2B8C" w14:textId="77777777" w:rsidR="001228D7" w:rsidRPr="00F436E5" w:rsidRDefault="001228D7" w:rsidP="00D55029">
      <w:pPr>
        <w:shd w:val="clear" w:color="auto" w:fill="FFFFFF"/>
        <w:spacing w:after="0" w:line="240" w:lineRule="auto"/>
        <w:ind w:firstLine="720"/>
        <w:jc w:val="both"/>
        <w:rPr>
          <w:rFonts w:ascii="Arial" w:eastAsia="Times New Roman" w:hAnsi="Arial" w:cs="Arial"/>
          <w:color w:val="000000" w:themeColor="text1"/>
          <w:sz w:val="24"/>
          <w:szCs w:val="24"/>
          <w:lang w:val="mn-MN"/>
        </w:rPr>
      </w:pPr>
      <w:r w:rsidRPr="00F436E5">
        <w:rPr>
          <w:rFonts w:ascii="Arial" w:eastAsia="Times New Roman" w:hAnsi="Arial" w:cs="Arial"/>
          <w:color w:val="000000" w:themeColor="text1"/>
          <w:sz w:val="24"/>
          <w:szCs w:val="24"/>
          <w:lang w:val="mn-MN"/>
        </w:rPr>
        <w:t>19</w:t>
      </w:r>
      <w:r w:rsidR="00B7566D" w:rsidRPr="00F436E5">
        <w:rPr>
          <w:rFonts w:ascii="Arial" w:eastAsia="Times New Roman" w:hAnsi="Arial" w:cs="Arial"/>
          <w:color w:val="000000" w:themeColor="text1"/>
          <w:sz w:val="24"/>
          <w:szCs w:val="24"/>
          <w:vertAlign w:val="superscript"/>
          <w:lang w:val="mn-MN"/>
        </w:rPr>
        <w:t>1</w:t>
      </w:r>
      <w:r w:rsidR="0070131A" w:rsidRPr="00F436E5">
        <w:rPr>
          <w:rFonts w:ascii="Arial" w:eastAsia="Times New Roman" w:hAnsi="Arial" w:cs="Arial"/>
          <w:color w:val="000000" w:themeColor="text1"/>
          <w:sz w:val="24"/>
          <w:szCs w:val="24"/>
          <w:lang w:val="mn-MN"/>
        </w:rPr>
        <w:t>.6</w:t>
      </w:r>
      <w:r w:rsidRPr="00F436E5">
        <w:rPr>
          <w:rFonts w:ascii="Arial" w:eastAsia="Times New Roman" w:hAnsi="Arial" w:cs="Arial"/>
          <w:color w:val="000000" w:themeColor="text1"/>
          <w:sz w:val="24"/>
          <w:szCs w:val="24"/>
          <w:lang w:val="mn-MN"/>
        </w:rPr>
        <w:t>.Салбар комисс нь төв комиссын шууд удирдлагын доор гадаад улсад байгаа иргэдийн санал авах ажлыг зохион байгуулна.</w:t>
      </w:r>
    </w:p>
    <w:p w14:paraId="1FD97CB1" w14:textId="77777777" w:rsidR="001228D7" w:rsidRPr="006353D5" w:rsidRDefault="001228D7" w:rsidP="00D55029">
      <w:pPr>
        <w:shd w:val="clear" w:color="auto" w:fill="FFFFFF"/>
        <w:spacing w:after="0" w:line="240" w:lineRule="auto"/>
        <w:ind w:firstLine="720"/>
        <w:jc w:val="both"/>
        <w:rPr>
          <w:rFonts w:ascii="Arial" w:eastAsia="Times New Roman" w:hAnsi="Arial" w:cs="Arial"/>
          <w:color w:val="000000" w:themeColor="text1"/>
          <w:sz w:val="24"/>
          <w:szCs w:val="24"/>
        </w:rPr>
      </w:pPr>
    </w:p>
    <w:p w14:paraId="7C8D4260" w14:textId="51B233A2" w:rsidR="000040D9" w:rsidRPr="006353D5" w:rsidRDefault="001228D7" w:rsidP="00D55029">
      <w:pPr>
        <w:shd w:val="clear" w:color="auto" w:fill="FFFFFF"/>
        <w:spacing w:after="0" w:line="240" w:lineRule="auto"/>
        <w:ind w:left="720"/>
        <w:jc w:val="both"/>
        <w:rPr>
          <w:rFonts w:ascii="Arial" w:eastAsia="Times New Roman" w:hAnsi="Arial" w:cs="Arial"/>
          <w:color w:val="000000" w:themeColor="text1"/>
          <w:sz w:val="24"/>
          <w:szCs w:val="24"/>
        </w:rPr>
      </w:pPr>
      <w:r w:rsidRPr="006353D5">
        <w:rPr>
          <w:rFonts w:ascii="Arial" w:eastAsia="Times New Roman" w:hAnsi="Arial" w:cs="Arial"/>
          <w:color w:val="000000" w:themeColor="text1"/>
          <w:sz w:val="24"/>
          <w:szCs w:val="24"/>
        </w:rPr>
        <w:t>19</w:t>
      </w:r>
      <w:r w:rsidR="00B7566D" w:rsidRPr="006353D5">
        <w:rPr>
          <w:rFonts w:ascii="Arial" w:eastAsia="Times New Roman" w:hAnsi="Arial" w:cs="Arial"/>
          <w:color w:val="000000" w:themeColor="text1"/>
          <w:sz w:val="24"/>
          <w:szCs w:val="24"/>
          <w:vertAlign w:val="superscript"/>
          <w:lang w:val="mn-MN"/>
        </w:rPr>
        <w:t>1</w:t>
      </w:r>
      <w:r w:rsidR="0070131A" w:rsidRPr="006353D5">
        <w:rPr>
          <w:rFonts w:ascii="Arial" w:eastAsia="Times New Roman" w:hAnsi="Arial" w:cs="Arial"/>
          <w:color w:val="000000" w:themeColor="text1"/>
          <w:sz w:val="24"/>
          <w:szCs w:val="24"/>
        </w:rPr>
        <w:t>.7</w:t>
      </w:r>
      <w:r w:rsidRPr="006353D5">
        <w:rPr>
          <w:rFonts w:ascii="Arial" w:eastAsia="Times New Roman" w:hAnsi="Arial" w:cs="Arial"/>
          <w:color w:val="000000" w:themeColor="text1"/>
          <w:sz w:val="24"/>
          <w:szCs w:val="24"/>
        </w:rPr>
        <w:t xml:space="preserve">.Төв комисс дараах </w:t>
      </w:r>
      <w:r w:rsidR="00F40266" w:rsidRPr="006353D5">
        <w:rPr>
          <w:rFonts w:ascii="Arial" w:hAnsi="Arial" w:cs="Arial"/>
          <w:color w:val="000000" w:themeColor="text1"/>
          <w:sz w:val="24"/>
          <w:szCs w:val="24"/>
          <w:lang w:val="mn-MN"/>
        </w:rPr>
        <w:t>чиг үүргийг</w:t>
      </w:r>
      <w:r w:rsidR="00F40266" w:rsidRPr="006353D5">
        <w:rPr>
          <w:rFonts w:ascii="Arial" w:eastAsia="Times New Roman" w:hAnsi="Arial" w:cs="Arial"/>
          <w:color w:val="000000" w:themeColor="text1"/>
          <w:sz w:val="24"/>
          <w:szCs w:val="24"/>
        </w:rPr>
        <w:t xml:space="preserve"> </w:t>
      </w:r>
      <w:r w:rsidRPr="006353D5">
        <w:rPr>
          <w:rFonts w:ascii="Arial" w:eastAsia="Times New Roman" w:hAnsi="Arial" w:cs="Arial"/>
          <w:color w:val="000000" w:themeColor="text1"/>
          <w:sz w:val="24"/>
          <w:szCs w:val="24"/>
        </w:rPr>
        <w:t>хэрэгжүүлнэ:</w:t>
      </w:r>
    </w:p>
    <w:p w14:paraId="58E4482A" w14:textId="77777777" w:rsidR="000040D9" w:rsidRPr="006353D5" w:rsidRDefault="000040D9" w:rsidP="00D55029">
      <w:pPr>
        <w:shd w:val="clear" w:color="auto" w:fill="FFFFFF"/>
        <w:spacing w:after="0" w:line="240" w:lineRule="auto"/>
        <w:ind w:left="720"/>
        <w:jc w:val="both"/>
        <w:rPr>
          <w:rFonts w:ascii="Arial" w:eastAsia="Times New Roman" w:hAnsi="Arial" w:cs="Arial"/>
          <w:color w:val="000000" w:themeColor="text1"/>
          <w:sz w:val="24"/>
          <w:szCs w:val="24"/>
        </w:rPr>
      </w:pPr>
    </w:p>
    <w:p w14:paraId="648A2E4B" w14:textId="77777777" w:rsidR="001228D7" w:rsidRPr="006353D5" w:rsidRDefault="001228D7" w:rsidP="00D55029">
      <w:pPr>
        <w:shd w:val="clear" w:color="auto" w:fill="FFFFFF"/>
        <w:spacing w:after="0" w:line="240" w:lineRule="auto"/>
        <w:ind w:firstLine="1440"/>
        <w:jc w:val="both"/>
        <w:rPr>
          <w:rFonts w:ascii="Arial" w:eastAsia="Times New Roman" w:hAnsi="Arial" w:cs="Arial"/>
          <w:color w:val="000000" w:themeColor="text1"/>
          <w:sz w:val="24"/>
          <w:szCs w:val="24"/>
        </w:rPr>
      </w:pPr>
      <w:r w:rsidRPr="006353D5">
        <w:rPr>
          <w:rFonts w:ascii="Arial" w:eastAsia="Times New Roman" w:hAnsi="Arial" w:cs="Arial"/>
          <w:color w:val="000000" w:themeColor="text1"/>
          <w:sz w:val="24"/>
          <w:szCs w:val="24"/>
        </w:rPr>
        <w:t>19</w:t>
      </w:r>
      <w:r w:rsidR="00B7566D" w:rsidRPr="006353D5">
        <w:rPr>
          <w:rFonts w:ascii="Arial" w:eastAsia="Times New Roman" w:hAnsi="Arial" w:cs="Arial"/>
          <w:color w:val="000000" w:themeColor="text1"/>
          <w:sz w:val="24"/>
          <w:szCs w:val="24"/>
          <w:vertAlign w:val="superscript"/>
          <w:lang w:val="mn-MN"/>
        </w:rPr>
        <w:t>1</w:t>
      </w:r>
      <w:r w:rsidR="0070131A" w:rsidRPr="006353D5">
        <w:rPr>
          <w:rFonts w:ascii="Arial" w:eastAsia="Times New Roman" w:hAnsi="Arial" w:cs="Arial"/>
          <w:color w:val="000000" w:themeColor="text1"/>
          <w:sz w:val="24"/>
          <w:szCs w:val="24"/>
        </w:rPr>
        <w:t>.7</w:t>
      </w:r>
      <w:r w:rsidRPr="006353D5">
        <w:rPr>
          <w:rFonts w:ascii="Arial" w:eastAsia="Times New Roman" w:hAnsi="Arial" w:cs="Arial"/>
          <w:color w:val="000000" w:themeColor="text1"/>
          <w:sz w:val="24"/>
          <w:szCs w:val="24"/>
        </w:rPr>
        <w:t>.1.гадаад улсад байгаа иргэдийн санал авах ажлыг төлөвлөх, түүнийг зохион байгуулах арга хэмжээг авах;</w:t>
      </w:r>
    </w:p>
    <w:p w14:paraId="48B15A5C" w14:textId="77777777" w:rsidR="000040D9" w:rsidRPr="006353D5" w:rsidRDefault="000040D9" w:rsidP="00D55029">
      <w:pPr>
        <w:shd w:val="clear" w:color="auto" w:fill="FFFFFF"/>
        <w:spacing w:after="0" w:line="240" w:lineRule="auto"/>
        <w:ind w:firstLine="1440"/>
        <w:jc w:val="both"/>
        <w:rPr>
          <w:rFonts w:ascii="Arial" w:eastAsia="Times New Roman" w:hAnsi="Arial" w:cs="Arial"/>
          <w:color w:val="000000" w:themeColor="text1"/>
          <w:sz w:val="24"/>
          <w:szCs w:val="24"/>
        </w:rPr>
      </w:pPr>
    </w:p>
    <w:p w14:paraId="241EEE81" w14:textId="3C73A0DF" w:rsidR="001228D7" w:rsidRPr="006353D5" w:rsidRDefault="0070131A" w:rsidP="00D55029">
      <w:pPr>
        <w:shd w:val="clear" w:color="auto" w:fill="FFFFFF"/>
        <w:spacing w:after="0" w:line="240" w:lineRule="auto"/>
        <w:ind w:firstLine="1440"/>
        <w:jc w:val="both"/>
        <w:rPr>
          <w:rFonts w:ascii="Arial" w:eastAsia="Times New Roman" w:hAnsi="Arial" w:cs="Arial"/>
          <w:color w:val="000000" w:themeColor="text1"/>
          <w:sz w:val="24"/>
          <w:szCs w:val="24"/>
        </w:rPr>
      </w:pPr>
      <w:r w:rsidRPr="006353D5">
        <w:rPr>
          <w:rFonts w:ascii="Arial" w:eastAsia="Times New Roman" w:hAnsi="Arial" w:cs="Arial"/>
          <w:color w:val="000000" w:themeColor="text1"/>
          <w:sz w:val="24"/>
          <w:szCs w:val="24"/>
        </w:rPr>
        <w:t>19</w:t>
      </w:r>
      <w:r w:rsidR="00B7566D" w:rsidRPr="006353D5">
        <w:rPr>
          <w:rFonts w:ascii="Arial" w:eastAsia="Times New Roman" w:hAnsi="Arial" w:cs="Arial"/>
          <w:color w:val="000000" w:themeColor="text1"/>
          <w:sz w:val="24"/>
          <w:szCs w:val="24"/>
          <w:vertAlign w:val="superscript"/>
          <w:lang w:val="mn-MN"/>
        </w:rPr>
        <w:t>1</w:t>
      </w:r>
      <w:r w:rsidRPr="006353D5">
        <w:rPr>
          <w:rFonts w:ascii="Arial" w:eastAsia="Times New Roman" w:hAnsi="Arial" w:cs="Arial"/>
          <w:color w:val="000000" w:themeColor="text1"/>
          <w:sz w:val="24"/>
          <w:szCs w:val="24"/>
        </w:rPr>
        <w:t>.7</w:t>
      </w:r>
      <w:r w:rsidR="001228D7" w:rsidRPr="006353D5">
        <w:rPr>
          <w:rFonts w:ascii="Arial" w:eastAsia="Times New Roman" w:hAnsi="Arial" w:cs="Arial"/>
          <w:color w:val="000000" w:themeColor="text1"/>
          <w:sz w:val="24"/>
          <w:szCs w:val="24"/>
        </w:rPr>
        <w:t xml:space="preserve">.2.эрх хэмжээнийхээ хүрээнд сонгуулийн хууль тогтоомжийн биелэлтийг хянан шалгаж, </w:t>
      </w:r>
      <w:r w:rsidR="004A0DA4" w:rsidRPr="006353D5">
        <w:rPr>
          <w:rFonts w:ascii="Arial" w:hAnsi="Arial" w:cs="Arial"/>
          <w:color w:val="000000" w:themeColor="text1"/>
          <w:sz w:val="24"/>
          <w:szCs w:val="24"/>
          <w:lang w:val="mn-MN"/>
        </w:rPr>
        <w:t>хэрэгжилтийг хангах ажлыг зохион байгуулах</w:t>
      </w:r>
      <w:r w:rsidR="001228D7" w:rsidRPr="006353D5">
        <w:rPr>
          <w:rFonts w:ascii="Arial" w:eastAsia="Times New Roman" w:hAnsi="Arial" w:cs="Arial"/>
          <w:color w:val="000000" w:themeColor="text1"/>
          <w:sz w:val="24"/>
          <w:szCs w:val="24"/>
        </w:rPr>
        <w:t>;</w:t>
      </w:r>
    </w:p>
    <w:p w14:paraId="56E452DD" w14:textId="77777777" w:rsidR="000040D9" w:rsidRPr="006353D5" w:rsidRDefault="000040D9" w:rsidP="00D55029">
      <w:pPr>
        <w:shd w:val="clear" w:color="auto" w:fill="FFFFFF"/>
        <w:spacing w:after="0" w:line="240" w:lineRule="auto"/>
        <w:ind w:firstLine="1440"/>
        <w:jc w:val="both"/>
        <w:rPr>
          <w:rFonts w:ascii="Arial" w:eastAsia="Times New Roman" w:hAnsi="Arial" w:cs="Arial"/>
          <w:color w:val="000000" w:themeColor="text1"/>
          <w:sz w:val="24"/>
          <w:szCs w:val="24"/>
        </w:rPr>
      </w:pPr>
    </w:p>
    <w:p w14:paraId="51B09CFC" w14:textId="77777777" w:rsidR="001228D7" w:rsidRPr="006353D5" w:rsidRDefault="001228D7" w:rsidP="00D55029">
      <w:pPr>
        <w:shd w:val="clear" w:color="auto" w:fill="FFFFFF"/>
        <w:spacing w:after="0" w:line="240" w:lineRule="auto"/>
        <w:ind w:firstLine="1418"/>
        <w:jc w:val="both"/>
        <w:rPr>
          <w:rFonts w:ascii="Arial" w:eastAsia="Times New Roman" w:hAnsi="Arial" w:cs="Arial"/>
          <w:color w:val="000000" w:themeColor="text1"/>
          <w:sz w:val="24"/>
          <w:szCs w:val="24"/>
        </w:rPr>
      </w:pPr>
      <w:r w:rsidRPr="006353D5">
        <w:rPr>
          <w:rFonts w:ascii="Arial" w:eastAsia="Times New Roman" w:hAnsi="Arial" w:cs="Arial"/>
          <w:color w:val="000000" w:themeColor="text1"/>
          <w:sz w:val="24"/>
          <w:szCs w:val="24"/>
        </w:rPr>
        <w:t>19</w:t>
      </w:r>
      <w:r w:rsidR="00B7566D" w:rsidRPr="006353D5">
        <w:rPr>
          <w:rFonts w:ascii="Arial" w:eastAsia="Times New Roman" w:hAnsi="Arial" w:cs="Arial"/>
          <w:color w:val="000000" w:themeColor="text1"/>
          <w:sz w:val="24"/>
          <w:szCs w:val="24"/>
          <w:vertAlign w:val="superscript"/>
          <w:lang w:val="mn-MN"/>
        </w:rPr>
        <w:t>1</w:t>
      </w:r>
      <w:r w:rsidR="0070131A" w:rsidRPr="006353D5">
        <w:rPr>
          <w:rFonts w:ascii="Arial" w:eastAsia="Times New Roman" w:hAnsi="Arial" w:cs="Arial"/>
          <w:color w:val="000000" w:themeColor="text1"/>
          <w:sz w:val="24"/>
          <w:szCs w:val="24"/>
        </w:rPr>
        <w:t>.7</w:t>
      </w:r>
      <w:r w:rsidRPr="006353D5">
        <w:rPr>
          <w:rFonts w:ascii="Arial" w:eastAsia="Times New Roman" w:hAnsi="Arial" w:cs="Arial"/>
          <w:color w:val="000000" w:themeColor="text1"/>
          <w:sz w:val="24"/>
          <w:szCs w:val="24"/>
        </w:rPr>
        <w:t>.3.сонгууль зохион байгуулахтай холбогдуулан Сонгуулийн ерөнхий хорооноос хуульд заасны дагуу өгсөн үүргийг биелүүлэх;</w:t>
      </w:r>
    </w:p>
    <w:p w14:paraId="104BC127" w14:textId="77777777" w:rsidR="000040D9" w:rsidRPr="006353D5" w:rsidRDefault="000040D9" w:rsidP="00D55029">
      <w:pPr>
        <w:shd w:val="clear" w:color="auto" w:fill="FFFFFF"/>
        <w:spacing w:after="0" w:line="240" w:lineRule="auto"/>
        <w:ind w:firstLine="1418"/>
        <w:jc w:val="both"/>
        <w:rPr>
          <w:rFonts w:ascii="Arial" w:eastAsia="Times New Roman" w:hAnsi="Arial" w:cs="Arial"/>
          <w:color w:val="000000" w:themeColor="text1"/>
          <w:sz w:val="24"/>
          <w:szCs w:val="24"/>
        </w:rPr>
      </w:pPr>
    </w:p>
    <w:p w14:paraId="7F834C61" w14:textId="77777777" w:rsidR="001228D7" w:rsidRPr="006353D5" w:rsidRDefault="001228D7" w:rsidP="00D55029">
      <w:pPr>
        <w:shd w:val="clear" w:color="auto" w:fill="FFFFFF"/>
        <w:spacing w:after="0" w:line="240" w:lineRule="auto"/>
        <w:ind w:firstLine="1418"/>
        <w:jc w:val="both"/>
        <w:rPr>
          <w:rFonts w:ascii="Arial" w:eastAsia="Times New Roman" w:hAnsi="Arial" w:cs="Arial"/>
          <w:color w:val="000000" w:themeColor="text1"/>
          <w:sz w:val="24"/>
          <w:szCs w:val="24"/>
        </w:rPr>
      </w:pPr>
      <w:r w:rsidRPr="006353D5">
        <w:rPr>
          <w:rFonts w:ascii="Arial" w:eastAsia="Times New Roman" w:hAnsi="Arial" w:cs="Arial"/>
          <w:color w:val="000000" w:themeColor="text1"/>
          <w:sz w:val="24"/>
          <w:szCs w:val="24"/>
        </w:rPr>
        <w:t>19</w:t>
      </w:r>
      <w:r w:rsidR="00B7566D" w:rsidRPr="006353D5">
        <w:rPr>
          <w:rFonts w:ascii="Arial" w:eastAsia="Times New Roman" w:hAnsi="Arial" w:cs="Arial"/>
          <w:color w:val="000000" w:themeColor="text1"/>
          <w:sz w:val="24"/>
          <w:szCs w:val="24"/>
          <w:vertAlign w:val="superscript"/>
          <w:lang w:val="mn-MN"/>
        </w:rPr>
        <w:t>1</w:t>
      </w:r>
      <w:r w:rsidR="0070131A" w:rsidRPr="006353D5">
        <w:rPr>
          <w:rFonts w:ascii="Arial" w:eastAsia="Times New Roman" w:hAnsi="Arial" w:cs="Arial"/>
          <w:color w:val="000000" w:themeColor="text1"/>
          <w:sz w:val="24"/>
          <w:szCs w:val="24"/>
        </w:rPr>
        <w:t>.7</w:t>
      </w:r>
      <w:r w:rsidRPr="006353D5">
        <w:rPr>
          <w:rFonts w:ascii="Arial" w:eastAsia="Times New Roman" w:hAnsi="Arial" w:cs="Arial"/>
          <w:color w:val="000000" w:themeColor="text1"/>
          <w:sz w:val="24"/>
          <w:szCs w:val="24"/>
        </w:rPr>
        <w:t>.4.салбар комиссын үйл ажиллагааг зохион байгуулалт, арга зүйн нэгдсэн удирдлагаар хангах;</w:t>
      </w:r>
    </w:p>
    <w:p w14:paraId="453DB8FA" w14:textId="77777777" w:rsidR="000040D9" w:rsidRPr="006353D5" w:rsidRDefault="000040D9" w:rsidP="00D55029">
      <w:pPr>
        <w:shd w:val="clear" w:color="auto" w:fill="FFFFFF"/>
        <w:spacing w:after="0" w:line="240" w:lineRule="auto"/>
        <w:ind w:firstLine="1418"/>
        <w:jc w:val="both"/>
        <w:rPr>
          <w:rFonts w:ascii="Arial" w:eastAsia="Times New Roman" w:hAnsi="Arial" w:cs="Arial"/>
          <w:color w:val="000000" w:themeColor="text1"/>
          <w:sz w:val="24"/>
          <w:szCs w:val="24"/>
        </w:rPr>
      </w:pPr>
    </w:p>
    <w:p w14:paraId="6B162776" w14:textId="77777777" w:rsidR="001228D7" w:rsidRPr="006353D5" w:rsidRDefault="001228D7" w:rsidP="00D55029">
      <w:pPr>
        <w:shd w:val="clear" w:color="auto" w:fill="FFFFFF"/>
        <w:spacing w:after="0" w:line="240" w:lineRule="auto"/>
        <w:ind w:firstLine="1418"/>
        <w:jc w:val="both"/>
        <w:rPr>
          <w:rFonts w:ascii="Arial" w:eastAsia="Times New Roman" w:hAnsi="Arial" w:cs="Arial"/>
          <w:color w:val="000000" w:themeColor="text1"/>
          <w:sz w:val="24"/>
          <w:szCs w:val="24"/>
        </w:rPr>
      </w:pPr>
      <w:r w:rsidRPr="006353D5">
        <w:rPr>
          <w:rFonts w:ascii="Arial" w:eastAsia="Times New Roman" w:hAnsi="Arial" w:cs="Arial"/>
          <w:color w:val="000000" w:themeColor="text1"/>
          <w:sz w:val="24"/>
          <w:szCs w:val="24"/>
        </w:rPr>
        <w:lastRenderedPageBreak/>
        <w:t>19</w:t>
      </w:r>
      <w:r w:rsidR="00B7566D" w:rsidRPr="006353D5">
        <w:rPr>
          <w:rFonts w:ascii="Arial" w:eastAsia="Times New Roman" w:hAnsi="Arial" w:cs="Arial"/>
          <w:color w:val="000000" w:themeColor="text1"/>
          <w:sz w:val="24"/>
          <w:szCs w:val="24"/>
          <w:vertAlign w:val="superscript"/>
          <w:lang w:val="mn-MN"/>
        </w:rPr>
        <w:t>1</w:t>
      </w:r>
      <w:r w:rsidR="0070131A" w:rsidRPr="006353D5">
        <w:rPr>
          <w:rFonts w:ascii="Arial" w:eastAsia="Times New Roman" w:hAnsi="Arial" w:cs="Arial"/>
          <w:color w:val="000000" w:themeColor="text1"/>
          <w:sz w:val="24"/>
          <w:szCs w:val="24"/>
        </w:rPr>
        <w:t>.7</w:t>
      </w:r>
      <w:r w:rsidRPr="006353D5">
        <w:rPr>
          <w:rFonts w:ascii="Arial" w:eastAsia="Times New Roman" w:hAnsi="Arial" w:cs="Arial"/>
          <w:color w:val="000000" w:themeColor="text1"/>
          <w:sz w:val="24"/>
          <w:szCs w:val="24"/>
        </w:rPr>
        <w:t>.5.Сонгуулийн ерөнхий хорооноос ирүүлсэн саналын хуудас, сонгууль зохион байгуулах болон санал авахтай холбоотой бусад баримт бичгийг олон улсын буухиа шуудангаар салбар комисст хүргүүлэх;</w:t>
      </w:r>
    </w:p>
    <w:p w14:paraId="6BEE376B" w14:textId="77777777" w:rsidR="000040D9" w:rsidRPr="006353D5" w:rsidRDefault="000040D9" w:rsidP="00D55029">
      <w:pPr>
        <w:shd w:val="clear" w:color="auto" w:fill="FFFFFF"/>
        <w:spacing w:after="0" w:line="240" w:lineRule="auto"/>
        <w:ind w:firstLine="1418"/>
        <w:jc w:val="both"/>
        <w:rPr>
          <w:rFonts w:ascii="Arial" w:eastAsia="Times New Roman" w:hAnsi="Arial" w:cs="Arial"/>
          <w:color w:val="000000" w:themeColor="text1"/>
          <w:sz w:val="24"/>
          <w:szCs w:val="24"/>
        </w:rPr>
      </w:pPr>
    </w:p>
    <w:p w14:paraId="4BF4CE61" w14:textId="163EB998" w:rsidR="001228D7" w:rsidRPr="006353D5" w:rsidRDefault="001228D7" w:rsidP="00D55029">
      <w:pPr>
        <w:shd w:val="clear" w:color="auto" w:fill="FFFFFF"/>
        <w:spacing w:after="0" w:line="240" w:lineRule="auto"/>
        <w:ind w:firstLine="1418"/>
        <w:jc w:val="both"/>
        <w:rPr>
          <w:rFonts w:ascii="Arial" w:eastAsia="Times New Roman" w:hAnsi="Arial" w:cs="Arial"/>
          <w:color w:val="000000" w:themeColor="text1"/>
          <w:sz w:val="24"/>
          <w:szCs w:val="24"/>
        </w:rPr>
      </w:pPr>
      <w:r w:rsidRPr="006353D5">
        <w:rPr>
          <w:rFonts w:ascii="Arial" w:eastAsia="Times New Roman" w:hAnsi="Arial" w:cs="Arial"/>
          <w:color w:val="000000" w:themeColor="text1"/>
          <w:sz w:val="24"/>
          <w:szCs w:val="24"/>
        </w:rPr>
        <w:t>19</w:t>
      </w:r>
      <w:r w:rsidR="00B7566D" w:rsidRPr="006353D5">
        <w:rPr>
          <w:rFonts w:ascii="Arial" w:eastAsia="Times New Roman" w:hAnsi="Arial" w:cs="Arial"/>
          <w:color w:val="000000" w:themeColor="text1"/>
          <w:sz w:val="24"/>
          <w:szCs w:val="24"/>
          <w:vertAlign w:val="superscript"/>
          <w:lang w:val="mn-MN"/>
        </w:rPr>
        <w:t>1</w:t>
      </w:r>
      <w:r w:rsidR="0070131A" w:rsidRPr="006353D5">
        <w:rPr>
          <w:rFonts w:ascii="Arial" w:eastAsia="Times New Roman" w:hAnsi="Arial" w:cs="Arial"/>
          <w:color w:val="000000" w:themeColor="text1"/>
          <w:sz w:val="24"/>
          <w:szCs w:val="24"/>
        </w:rPr>
        <w:t>.7</w:t>
      </w:r>
      <w:r w:rsidRPr="006353D5">
        <w:rPr>
          <w:rFonts w:ascii="Arial" w:eastAsia="Times New Roman" w:hAnsi="Arial" w:cs="Arial"/>
          <w:color w:val="000000" w:themeColor="text1"/>
          <w:sz w:val="24"/>
          <w:szCs w:val="24"/>
        </w:rPr>
        <w:t>.6.шаардлагатай тохиолдолд салбар комисст сургалт зохион байгуулах, төлөөлөгч томилон ажиллуулах;</w:t>
      </w:r>
    </w:p>
    <w:p w14:paraId="7F62B383" w14:textId="77777777" w:rsidR="001956D9" w:rsidRPr="006353D5" w:rsidRDefault="001956D9" w:rsidP="00D55029">
      <w:pPr>
        <w:shd w:val="clear" w:color="auto" w:fill="FFFFFF"/>
        <w:spacing w:after="0" w:line="240" w:lineRule="auto"/>
        <w:ind w:firstLine="1418"/>
        <w:jc w:val="both"/>
        <w:rPr>
          <w:rFonts w:ascii="Arial" w:eastAsia="Times New Roman" w:hAnsi="Arial" w:cs="Arial"/>
          <w:color w:val="000000" w:themeColor="text1"/>
          <w:sz w:val="24"/>
          <w:szCs w:val="24"/>
        </w:rPr>
      </w:pPr>
    </w:p>
    <w:p w14:paraId="099E4A77" w14:textId="77777777" w:rsidR="001228D7" w:rsidRPr="006353D5" w:rsidRDefault="001228D7" w:rsidP="00D55029">
      <w:pPr>
        <w:shd w:val="clear" w:color="auto" w:fill="FFFFFF"/>
        <w:spacing w:after="0" w:line="240" w:lineRule="auto"/>
        <w:ind w:firstLine="1418"/>
        <w:jc w:val="both"/>
        <w:rPr>
          <w:rFonts w:ascii="Arial" w:eastAsia="Times New Roman" w:hAnsi="Arial" w:cs="Arial"/>
          <w:color w:val="000000" w:themeColor="text1"/>
          <w:sz w:val="24"/>
          <w:szCs w:val="24"/>
        </w:rPr>
      </w:pPr>
      <w:r w:rsidRPr="006353D5">
        <w:rPr>
          <w:rFonts w:ascii="Arial" w:eastAsia="Times New Roman" w:hAnsi="Arial" w:cs="Arial"/>
          <w:color w:val="000000" w:themeColor="text1"/>
          <w:sz w:val="24"/>
          <w:szCs w:val="24"/>
        </w:rPr>
        <w:t>19</w:t>
      </w:r>
      <w:r w:rsidR="00B7566D" w:rsidRPr="006353D5">
        <w:rPr>
          <w:rFonts w:ascii="Arial" w:eastAsia="Times New Roman" w:hAnsi="Arial" w:cs="Arial"/>
          <w:color w:val="000000" w:themeColor="text1"/>
          <w:sz w:val="24"/>
          <w:szCs w:val="24"/>
          <w:vertAlign w:val="superscript"/>
          <w:lang w:val="mn-MN"/>
        </w:rPr>
        <w:t>1</w:t>
      </w:r>
      <w:r w:rsidR="0070131A" w:rsidRPr="006353D5">
        <w:rPr>
          <w:rFonts w:ascii="Arial" w:eastAsia="Times New Roman" w:hAnsi="Arial" w:cs="Arial"/>
          <w:color w:val="000000" w:themeColor="text1"/>
          <w:sz w:val="24"/>
          <w:szCs w:val="24"/>
        </w:rPr>
        <w:t>.7</w:t>
      </w:r>
      <w:r w:rsidRPr="006353D5">
        <w:rPr>
          <w:rFonts w:ascii="Arial" w:eastAsia="Times New Roman" w:hAnsi="Arial" w:cs="Arial"/>
          <w:color w:val="000000" w:themeColor="text1"/>
          <w:sz w:val="24"/>
          <w:szCs w:val="24"/>
        </w:rPr>
        <w:t>.7.Сонгуулийн ерөнхий хорооноос хуваарилсан төсвийн хөрөнгийг зориулалтын дагуу захиран зарцуулах, салбар комисст хуваарилах, зарцуулалтад нь хяналт тавих, холбогдох журмын дагуу тайлагнах;</w:t>
      </w:r>
    </w:p>
    <w:p w14:paraId="2CD0F397" w14:textId="77777777" w:rsidR="000040D9" w:rsidRPr="006353D5" w:rsidRDefault="000040D9" w:rsidP="00D55029">
      <w:pPr>
        <w:shd w:val="clear" w:color="auto" w:fill="FFFFFF"/>
        <w:spacing w:after="0" w:line="240" w:lineRule="auto"/>
        <w:ind w:firstLine="1418"/>
        <w:jc w:val="both"/>
        <w:rPr>
          <w:rFonts w:ascii="Arial" w:eastAsia="Times New Roman" w:hAnsi="Arial" w:cs="Arial"/>
          <w:color w:val="000000" w:themeColor="text1"/>
          <w:sz w:val="24"/>
          <w:szCs w:val="24"/>
        </w:rPr>
      </w:pPr>
    </w:p>
    <w:p w14:paraId="189B67F0" w14:textId="77777777" w:rsidR="001228D7" w:rsidRPr="006353D5" w:rsidRDefault="001228D7" w:rsidP="00D55029">
      <w:pPr>
        <w:shd w:val="clear" w:color="auto" w:fill="FFFFFF"/>
        <w:spacing w:after="0" w:line="240" w:lineRule="auto"/>
        <w:ind w:firstLine="1418"/>
        <w:jc w:val="both"/>
        <w:rPr>
          <w:rFonts w:ascii="Arial" w:eastAsia="Times New Roman" w:hAnsi="Arial" w:cs="Arial"/>
          <w:color w:val="000000" w:themeColor="text1"/>
          <w:sz w:val="24"/>
          <w:szCs w:val="24"/>
        </w:rPr>
      </w:pPr>
      <w:r w:rsidRPr="006353D5">
        <w:rPr>
          <w:rFonts w:ascii="Arial" w:eastAsia="Times New Roman" w:hAnsi="Arial" w:cs="Arial"/>
          <w:color w:val="000000" w:themeColor="text1"/>
          <w:sz w:val="24"/>
          <w:szCs w:val="24"/>
        </w:rPr>
        <w:t>19</w:t>
      </w:r>
      <w:r w:rsidR="00B7566D" w:rsidRPr="006353D5">
        <w:rPr>
          <w:rFonts w:ascii="Arial" w:eastAsia="Times New Roman" w:hAnsi="Arial" w:cs="Arial"/>
          <w:color w:val="000000" w:themeColor="text1"/>
          <w:sz w:val="24"/>
          <w:szCs w:val="24"/>
          <w:vertAlign w:val="superscript"/>
          <w:lang w:val="mn-MN"/>
        </w:rPr>
        <w:t>1</w:t>
      </w:r>
      <w:r w:rsidR="0070131A" w:rsidRPr="006353D5">
        <w:rPr>
          <w:rFonts w:ascii="Arial" w:eastAsia="Times New Roman" w:hAnsi="Arial" w:cs="Arial"/>
          <w:color w:val="000000" w:themeColor="text1"/>
          <w:sz w:val="24"/>
          <w:szCs w:val="24"/>
        </w:rPr>
        <w:t>.7</w:t>
      </w:r>
      <w:r w:rsidRPr="006353D5">
        <w:rPr>
          <w:rFonts w:ascii="Arial" w:eastAsia="Times New Roman" w:hAnsi="Arial" w:cs="Arial"/>
          <w:color w:val="000000" w:themeColor="text1"/>
          <w:sz w:val="24"/>
          <w:szCs w:val="24"/>
        </w:rPr>
        <w:t>.8.өөрийн эрх хэмжээнд хамаарах асуудлаар ирүүлсэн өргөдөл, гомдлыг хянан шийдвэрлэж, бичгээр хариуг өгөх;</w:t>
      </w:r>
    </w:p>
    <w:p w14:paraId="671DBB19" w14:textId="77777777" w:rsidR="000040D9" w:rsidRPr="006353D5" w:rsidRDefault="000040D9" w:rsidP="00D55029">
      <w:pPr>
        <w:shd w:val="clear" w:color="auto" w:fill="FFFFFF"/>
        <w:spacing w:after="0" w:line="240" w:lineRule="auto"/>
        <w:ind w:firstLine="1418"/>
        <w:jc w:val="both"/>
        <w:rPr>
          <w:rFonts w:ascii="Arial" w:eastAsia="Times New Roman" w:hAnsi="Arial" w:cs="Arial"/>
          <w:color w:val="000000" w:themeColor="text1"/>
          <w:sz w:val="24"/>
          <w:szCs w:val="24"/>
        </w:rPr>
      </w:pPr>
    </w:p>
    <w:p w14:paraId="1CEF1837" w14:textId="77777777" w:rsidR="001228D7" w:rsidRPr="006353D5" w:rsidRDefault="001228D7" w:rsidP="00D55029">
      <w:pPr>
        <w:shd w:val="clear" w:color="auto" w:fill="FFFFFF"/>
        <w:spacing w:after="0" w:line="240" w:lineRule="auto"/>
        <w:ind w:firstLine="1418"/>
        <w:jc w:val="both"/>
        <w:rPr>
          <w:rFonts w:ascii="Arial" w:eastAsia="Times New Roman" w:hAnsi="Arial" w:cs="Arial"/>
          <w:color w:val="000000" w:themeColor="text1"/>
          <w:sz w:val="24"/>
          <w:szCs w:val="24"/>
        </w:rPr>
      </w:pPr>
      <w:r w:rsidRPr="006353D5">
        <w:rPr>
          <w:rFonts w:ascii="Arial" w:eastAsia="Times New Roman" w:hAnsi="Arial" w:cs="Arial"/>
          <w:color w:val="000000" w:themeColor="text1"/>
          <w:sz w:val="24"/>
          <w:szCs w:val="24"/>
        </w:rPr>
        <w:t>19</w:t>
      </w:r>
      <w:r w:rsidR="00B7566D" w:rsidRPr="006353D5">
        <w:rPr>
          <w:rFonts w:ascii="Arial" w:eastAsia="Times New Roman" w:hAnsi="Arial" w:cs="Arial"/>
          <w:color w:val="000000" w:themeColor="text1"/>
          <w:sz w:val="24"/>
          <w:szCs w:val="24"/>
          <w:vertAlign w:val="superscript"/>
          <w:lang w:val="mn-MN"/>
        </w:rPr>
        <w:t>1</w:t>
      </w:r>
      <w:r w:rsidR="0070131A" w:rsidRPr="006353D5">
        <w:rPr>
          <w:rFonts w:ascii="Arial" w:eastAsia="Times New Roman" w:hAnsi="Arial" w:cs="Arial"/>
          <w:color w:val="000000" w:themeColor="text1"/>
          <w:sz w:val="24"/>
          <w:szCs w:val="24"/>
        </w:rPr>
        <w:t>.7</w:t>
      </w:r>
      <w:r w:rsidRPr="006353D5">
        <w:rPr>
          <w:rFonts w:ascii="Arial" w:eastAsia="Times New Roman" w:hAnsi="Arial" w:cs="Arial"/>
          <w:color w:val="000000" w:themeColor="text1"/>
          <w:sz w:val="24"/>
          <w:szCs w:val="24"/>
        </w:rPr>
        <w:t>.9.санал авах ажлыг зохион байгуулсан тухай тайлан, сонгуулийн бусад баримт бичиг, саналын хуудсыг Сонгуулийн ерөнхий хороонд хүргүүлэх;</w:t>
      </w:r>
    </w:p>
    <w:p w14:paraId="7A9FA6B7" w14:textId="77777777" w:rsidR="000040D9" w:rsidRPr="006353D5" w:rsidRDefault="000040D9" w:rsidP="00D55029">
      <w:pPr>
        <w:shd w:val="clear" w:color="auto" w:fill="FFFFFF"/>
        <w:spacing w:after="0" w:line="240" w:lineRule="auto"/>
        <w:ind w:firstLine="1418"/>
        <w:jc w:val="both"/>
        <w:rPr>
          <w:rFonts w:ascii="Arial" w:eastAsia="Times New Roman" w:hAnsi="Arial" w:cs="Arial"/>
          <w:color w:val="000000" w:themeColor="text1"/>
          <w:sz w:val="24"/>
          <w:szCs w:val="24"/>
        </w:rPr>
      </w:pPr>
    </w:p>
    <w:p w14:paraId="1B80A809" w14:textId="3AEF6EBE" w:rsidR="001228D7" w:rsidRPr="00BE5CC0" w:rsidRDefault="001228D7" w:rsidP="00D55029">
      <w:pPr>
        <w:shd w:val="clear" w:color="auto" w:fill="FFFFFF"/>
        <w:spacing w:after="0" w:line="240" w:lineRule="auto"/>
        <w:ind w:firstLine="1418"/>
        <w:jc w:val="both"/>
        <w:rPr>
          <w:rFonts w:ascii="Arial" w:eastAsia="Times New Roman" w:hAnsi="Arial" w:cs="Arial"/>
          <w:color w:val="000000" w:themeColor="text1"/>
          <w:sz w:val="24"/>
          <w:szCs w:val="24"/>
          <w:lang w:val="mn-MN"/>
        </w:rPr>
      </w:pPr>
      <w:r w:rsidRPr="00BE5CC0">
        <w:rPr>
          <w:rFonts w:ascii="Arial" w:eastAsia="Times New Roman" w:hAnsi="Arial" w:cs="Arial"/>
          <w:color w:val="000000" w:themeColor="text1"/>
          <w:sz w:val="24"/>
          <w:szCs w:val="24"/>
          <w:lang w:val="mn-MN"/>
        </w:rPr>
        <w:t>19</w:t>
      </w:r>
      <w:r w:rsidR="00B7566D" w:rsidRPr="00BE5CC0">
        <w:rPr>
          <w:rFonts w:ascii="Arial" w:eastAsia="Times New Roman" w:hAnsi="Arial" w:cs="Arial"/>
          <w:color w:val="000000" w:themeColor="text1"/>
          <w:sz w:val="24"/>
          <w:szCs w:val="24"/>
          <w:vertAlign w:val="superscript"/>
          <w:lang w:val="mn-MN"/>
        </w:rPr>
        <w:t>1</w:t>
      </w:r>
      <w:r w:rsidR="0070131A" w:rsidRPr="00BE5CC0">
        <w:rPr>
          <w:rFonts w:ascii="Arial" w:eastAsia="Times New Roman" w:hAnsi="Arial" w:cs="Arial"/>
          <w:color w:val="000000" w:themeColor="text1"/>
          <w:sz w:val="24"/>
          <w:szCs w:val="24"/>
          <w:lang w:val="mn-MN"/>
        </w:rPr>
        <w:t>.7</w:t>
      </w:r>
      <w:r w:rsidRPr="00BE5CC0">
        <w:rPr>
          <w:rFonts w:ascii="Arial" w:eastAsia="Times New Roman" w:hAnsi="Arial" w:cs="Arial"/>
          <w:color w:val="000000" w:themeColor="text1"/>
          <w:sz w:val="24"/>
          <w:szCs w:val="24"/>
          <w:lang w:val="mn-MN"/>
        </w:rPr>
        <w:t xml:space="preserve">.10.хуульд заасан бусад </w:t>
      </w:r>
      <w:r w:rsidR="00F40266" w:rsidRPr="00BE5CC0">
        <w:rPr>
          <w:rFonts w:ascii="Arial" w:hAnsi="Arial" w:cs="Arial"/>
          <w:color w:val="000000" w:themeColor="text1"/>
          <w:sz w:val="24"/>
          <w:szCs w:val="24"/>
          <w:lang w:val="mn-MN"/>
        </w:rPr>
        <w:t>чиг үүрэг</w:t>
      </w:r>
      <w:r w:rsidRPr="00BE5CC0">
        <w:rPr>
          <w:rFonts w:ascii="Arial" w:eastAsia="Times New Roman" w:hAnsi="Arial" w:cs="Arial"/>
          <w:color w:val="000000" w:themeColor="text1"/>
          <w:sz w:val="24"/>
          <w:szCs w:val="24"/>
          <w:lang w:val="mn-MN"/>
        </w:rPr>
        <w:t>.</w:t>
      </w:r>
    </w:p>
    <w:p w14:paraId="31BB21A2" w14:textId="77777777" w:rsidR="001228D7" w:rsidRPr="006353D5" w:rsidRDefault="001228D7" w:rsidP="00D55029">
      <w:pPr>
        <w:shd w:val="clear" w:color="auto" w:fill="FFFFFF"/>
        <w:spacing w:after="0" w:line="240" w:lineRule="auto"/>
        <w:ind w:firstLine="1418"/>
        <w:jc w:val="both"/>
        <w:rPr>
          <w:rFonts w:ascii="Arial" w:eastAsia="Times New Roman" w:hAnsi="Arial" w:cs="Arial"/>
          <w:color w:val="000000" w:themeColor="text1"/>
          <w:sz w:val="24"/>
          <w:szCs w:val="24"/>
        </w:rPr>
      </w:pPr>
    </w:p>
    <w:p w14:paraId="73061ED0" w14:textId="77777777" w:rsidR="001228D7" w:rsidRPr="006353D5" w:rsidRDefault="001228D7" w:rsidP="00D55029">
      <w:pPr>
        <w:shd w:val="clear" w:color="auto" w:fill="FFFFFF"/>
        <w:spacing w:after="0" w:line="240" w:lineRule="auto"/>
        <w:ind w:firstLine="709"/>
        <w:jc w:val="both"/>
        <w:rPr>
          <w:rFonts w:ascii="Arial" w:eastAsia="Times New Roman" w:hAnsi="Arial" w:cs="Arial"/>
          <w:color w:val="000000" w:themeColor="text1"/>
          <w:sz w:val="24"/>
          <w:szCs w:val="24"/>
        </w:rPr>
      </w:pPr>
      <w:r w:rsidRPr="006353D5">
        <w:rPr>
          <w:rFonts w:ascii="Arial" w:eastAsia="Times New Roman" w:hAnsi="Arial" w:cs="Arial"/>
          <w:color w:val="000000" w:themeColor="text1"/>
          <w:sz w:val="24"/>
          <w:szCs w:val="24"/>
        </w:rPr>
        <w:t>19</w:t>
      </w:r>
      <w:r w:rsidR="00B7566D" w:rsidRPr="006353D5">
        <w:rPr>
          <w:rFonts w:ascii="Arial" w:eastAsia="Times New Roman" w:hAnsi="Arial" w:cs="Arial"/>
          <w:color w:val="000000" w:themeColor="text1"/>
          <w:sz w:val="24"/>
          <w:szCs w:val="24"/>
          <w:vertAlign w:val="superscript"/>
          <w:lang w:val="mn-MN"/>
        </w:rPr>
        <w:t>1</w:t>
      </w:r>
      <w:r w:rsidR="003E4B66" w:rsidRPr="006353D5">
        <w:rPr>
          <w:rFonts w:ascii="Arial" w:eastAsia="Times New Roman" w:hAnsi="Arial" w:cs="Arial"/>
          <w:color w:val="000000" w:themeColor="text1"/>
          <w:sz w:val="24"/>
          <w:szCs w:val="24"/>
        </w:rPr>
        <w:t>.8</w:t>
      </w:r>
      <w:r w:rsidRPr="006353D5">
        <w:rPr>
          <w:rFonts w:ascii="Arial" w:eastAsia="Times New Roman" w:hAnsi="Arial" w:cs="Arial"/>
          <w:color w:val="000000" w:themeColor="text1"/>
          <w:sz w:val="24"/>
          <w:szCs w:val="24"/>
        </w:rPr>
        <w:t>.Салбар комисс дараах чиг үүргийг хэрэгжүүлнэ:</w:t>
      </w:r>
    </w:p>
    <w:p w14:paraId="59CBA541" w14:textId="77777777" w:rsidR="000040D9" w:rsidRPr="006353D5" w:rsidRDefault="000040D9" w:rsidP="00D55029">
      <w:pPr>
        <w:shd w:val="clear" w:color="auto" w:fill="FFFFFF"/>
        <w:spacing w:after="0" w:line="240" w:lineRule="auto"/>
        <w:ind w:firstLine="709"/>
        <w:jc w:val="both"/>
        <w:rPr>
          <w:rFonts w:ascii="Arial" w:eastAsia="Times New Roman" w:hAnsi="Arial" w:cs="Arial"/>
          <w:color w:val="000000" w:themeColor="text1"/>
          <w:sz w:val="24"/>
          <w:szCs w:val="24"/>
        </w:rPr>
      </w:pPr>
    </w:p>
    <w:p w14:paraId="4CD8FF08" w14:textId="4958B985" w:rsidR="001228D7" w:rsidRPr="006353D5" w:rsidRDefault="001228D7" w:rsidP="00D55029">
      <w:pPr>
        <w:shd w:val="clear" w:color="auto" w:fill="FFFFFF"/>
        <w:spacing w:after="0" w:line="240" w:lineRule="auto"/>
        <w:ind w:firstLine="1418"/>
        <w:jc w:val="both"/>
        <w:rPr>
          <w:rFonts w:ascii="Arial" w:eastAsia="Times New Roman" w:hAnsi="Arial" w:cs="Arial"/>
          <w:color w:val="000000" w:themeColor="text1"/>
          <w:sz w:val="24"/>
          <w:szCs w:val="24"/>
        </w:rPr>
      </w:pPr>
      <w:r w:rsidRPr="006353D5">
        <w:rPr>
          <w:rFonts w:ascii="Arial" w:eastAsia="Times New Roman" w:hAnsi="Arial" w:cs="Arial"/>
          <w:color w:val="000000" w:themeColor="text1"/>
          <w:sz w:val="24"/>
          <w:szCs w:val="24"/>
        </w:rPr>
        <w:t>19</w:t>
      </w:r>
      <w:r w:rsidR="00B7566D" w:rsidRPr="006353D5">
        <w:rPr>
          <w:rFonts w:ascii="Arial" w:eastAsia="Times New Roman" w:hAnsi="Arial" w:cs="Arial"/>
          <w:color w:val="000000" w:themeColor="text1"/>
          <w:sz w:val="24"/>
          <w:szCs w:val="24"/>
          <w:vertAlign w:val="superscript"/>
          <w:lang w:val="mn-MN"/>
        </w:rPr>
        <w:t>1</w:t>
      </w:r>
      <w:r w:rsidR="003E4B66" w:rsidRPr="006353D5">
        <w:rPr>
          <w:rFonts w:ascii="Arial" w:eastAsia="Times New Roman" w:hAnsi="Arial" w:cs="Arial"/>
          <w:color w:val="000000" w:themeColor="text1"/>
          <w:sz w:val="24"/>
          <w:szCs w:val="24"/>
        </w:rPr>
        <w:t>.</w:t>
      </w:r>
      <w:r w:rsidR="003E4B66" w:rsidRPr="006353D5">
        <w:rPr>
          <w:rFonts w:ascii="Arial" w:eastAsia="Times New Roman" w:hAnsi="Arial" w:cs="Arial"/>
          <w:color w:val="000000" w:themeColor="text1"/>
          <w:sz w:val="24"/>
          <w:szCs w:val="24"/>
          <w:lang w:val="mn-MN"/>
        </w:rPr>
        <w:t>8</w:t>
      </w:r>
      <w:r w:rsidRPr="006353D5">
        <w:rPr>
          <w:rFonts w:ascii="Arial" w:eastAsia="Times New Roman" w:hAnsi="Arial" w:cs="Arial"/>
          <w:color w:val="000000" w:themeColor="text1"/>
          <w:sz w:val="24"/>
          <w:szCs w:val="24"/>
        </w:rPr>
        <w:t xml:space="preserve">.1.салбар комиссын буюу санал авах </w:t>
      </w:r>
      <w:r w:rsidR="001927D8" w:rsidRPr="00372BD8">
        <w:rPr>
          <w:rFonts w:ascii="Arial" w:eastAsia="Times New Roman" w:hAnsi="Arial" w:cs="Arial"/>
          <w:color w:val="000000" w:themeColor="text1"/>
          <w:sz w:val="24"/>
          <w:szCs w:val="24"/>
        </w:rPr>
        <w:t>байрны</w:t>
      </w:r>
      <w:r w:rsidR="001927D8" w:rsidRPr="006353D5">
        <w:rPr>
          <w:rFonts w:ascii="Arial" w:eastAsia="Times New Roman" w:hAnsi="Arial" w:cs="Arial"/>
          <w:color w:val="000000" w:themeColor="text1"/>
          <w:sz w:val="24"/>
          <w:szCs w:val="24"/>
        </w:rPr>
        <w:t xml:space="preserve"> </w:t>
      </w:r>
      <w:r w:rsidRPr="006353D5">
        <w:rPr>
          <w:rFonts w:ascii="Arial" w:eastAsia="Times New Roman" w:hAnsi="Arial" w:cs="Arial"/>
          <w:color w:val="000000" w:themeColor="text1"/>
          <w:sz w:val="24"/>
          <w:szCs w:val="24"/>
        </w:rPr>
        <w:t>хаяг, ажиллах цагийн хуваарь, санал авах өдөр, цагийг сонгогчдод мэдээлэх;</w:t>
      </w:r>
    </w:p>
    <w:p w14:paraId="748F824E" w14:textId="77777777" w:rsidR="000040D9" w:rsidRPr="006353D5" w:rsidRDefault="000040D9" w:rsidP="00D55029">
      <w:pPr>
        <w:shd w:val="clear" w:color="auto" w:fill="FFFFFF"/>
        <w:spacing w:after="0" w:line="240" w:lineRule="auto"/>
        <w:ind w:firstLine="1418"/>
        <w:jc w:val="both"/>
        <w:rPr>
          <w:rFonts w:ascii="Arial" w:eastAsia="Times New Roman" w:hAnsi="Arial" w:cs="Arial"/>
          <w:color w:val="000000" w:themeColor="text1"/>
          <w:sz w:val="24"/>
          <w:szCs w:val="24"/>
        </w:rPr>
      </w:pPr>
    </w:p>
    <w:p w14:paraId="3BBCBE48" w14:textId="77777777" w:rsidR="001228D7" w:rsidRPr="006353D5" w:rsidRDefault="001228D7" w:rsidP="00D55029">
      <w:pPr>
        <w:shd w:val="clear" w:color="auto" w:fill="FFFFFF"/>
        <w:spacing w:after="0" w:line="240" w:lineRule="auto"/>
        <w:ind w:firstLine="1418"/>
        <w:jc w:val="both"/>
        <w:rPr>
          <w:rFonts w:ascii="Arial" w:eastAsia="Times New Roman" w:hAnsi="Arial" w:cs="Arial"/>
          <w:color w:val="000000" w:themeColor="text1"/>
          <w:sz w:val="24"/>
          <w:szCs w:val="24"/>
        </w:rPr>
      </w:pPr>
      <w:r w:rsidRPr="006353D5">
        <w:rPr>
          <w:rFonts w:ascii="Arial" w:eastAsia="Times New Roman" w:hAnsi="Arial" w:cs="Arial"/>
          <w:color w:val="000000" w:themeColor="text1"/>
          <w:sz w:val="24"/>
          <w:szCs w:val="24"/>
        </w:rPr>
        <w:t>19</w:t>
      </w:r>
      <w:r w:rsidR="00B7566D" w:rsidRPr="006353D5">
        <w:rPr>
          <w:rFonts w:ascii="Arial" w:eastAsia="Times New Roman" w:hAnsi="Arial" w:cs="Arial"/>
          <w:color w:val="000000" w:themeColor="text1"/>
          <w:sz w:val="24"/>
          <w:szCs w:val="24"/>
          <w:vertAlign w:val="superscript"/>
          <w:lang w:val="mn-MN"/>
        </w:rPr>
        <w:t>1</w:t>
      </w:r>
      <w:r w:rsidR="003E4B66" w:rsidRPr="006353D5">
        <w:rPr>
          <w:rFonts w:ascii="Arial" w:eastAsia="Times New Roman" w:hAnsi="Arial" w:cs="Arial"/>
          <w:color w:val="000000" w:themeColor="text1"/>
          <w:sz w:val="24"/>
          <w:szCs w:val="24"/>
        </w:rPr>
        <w:t>.8</w:t>
      </w:r>
      <w:r w:rsidRPr="006353D5">
        <w:rPr>
          <w:rFonts w:ascii="Arial" w:eastAsia="Times New Roman" w:hAnsi="Arial" w:cs="Arial"/>
          <w:color w:val="000000" w:themeColor="text1"/>
          <w:sz w:val="24"/>
          <w:szCs w:val="24"/>
        </w:rPr>
        <w:t>.2.өөрийн байрладаг улсад байгаа сонгуулийн эрх бүхий иргэдийг бүртгэж, сонгогчдын бүртгэлийг гарган төв комисст хүргүүлэх;</w:t>
      </w:r>
    </w:p>
    <w:p w14:paraId="4086E66B" w14:textId="77777777" w:rsidR="000040D9" w:rsidRPr="006353D5" w:rsidRDefault="000040D9" w:rsidP="00D55029">
      <w:pPr>
        <w:shd w:val="clear" w:color="auto" w:fill="FFFFFF"/>
        <w:spacing w:after="0" w:line="240" w:lineRule="auto"/>
        <w:ind w:firstLine="1418"/>
        <w:jc w:val="both"/>
        <w:rPr>
          <w:rFonts w:ascii="Arial" w:eastAsia="Times New Roman" w:hAnsi="Arial" w:cs="Arial"/>
          <w:color w:val="000000" w:themeColor="text1"/>
          <w:sz w:val="24"/>
          <w:szCs w:val="24"/>
        </w:rPr>
      </w:pPr>
    </w:p>
    <w:p w14:paraId="52DCAAF8" w14:textId="77777777" w:rsidR="001228D7" w:rsidRPr="006353D5" w:rsidRDefault="001228D7" w:rsidP="00D55029">
      <w:pPr>
        <w:shd w:val="clear" w:color="auto" w:fill="FFFFFF"/>
        <w:spacing w:after="0" w:line="240" w:lineRule="auto"/>
        <w:ind w:firstLine="1418"/>
        <w:jc w:val="both"/>
        <w:rPr>
          <w:rFonts w:ascii="Arial" w:eastAsia="Times New Roman" w:hAnsi="Arial" w:cs="Arial"/>
          <w:color w:val="000000" w:themeColor="text1"/>
          <w:sz w:val="24"/>
          <w:szCs w:val="24"/>
        </w:rPr>
      </w:pPr>
      <w:r w:rsidRPr="006353D5">
        <w:rPr>
          <w:rFonts w:ascii="Arial" w:eastAsia="Times New Roman" w:hAnsi="Arial" w:cs="Arial"/>
          <w:color w:val="000000" w:themeColor="text1"/>
          <w:sz w:val="24"/>
          <w:szCs w:val="24"/>
        </w:rPr>
        <w:t>19</w:t>
      </w:r>
      <w:r w:rsidR="00B7566D" w:rsidRPr="006353D5">
        <w:rPr>
          <w:rFonts w:ascii="Arial" w:eastAsia="Times New Roman" w:hAnsi="Arial" w:cs="Arial"/>
          <w:color w:val="000000" w:themeColor="text1"/>
          <w:sz w:val="24"/>
          <w:szCs w:val="24"/>
          <w:vertAlign w:val="superscript"/>
          <w:lang w:val="mn-MN"/>
        </w:rPr>
        <w:t>1</w:t>
      </w:r>
      <w:r w:rsidR="003E4B66" w:rsidRPr="006353D5">
        <w:rPr>
          <w:rFonts w:ascii="Arial" w:eastAsia="Times New Roman" w:hAnsi="Arial" w:cs="Arial"/>
          <w:color w:val="000000" w:themeColor="text1"/>
          <w:sz w:val="24"/>
          <w:szCs w:val="24"/>
        </w:rPr>
        <w:t>.8</w:t>
      </w:r>
      <w:r w:rsidRPr="006353D5">
        <w:rPr>
          <w:rFonts w:ascii="Arial" w:eastAsia="Times New Roman" w:hAnsi="Arial" w:cs="Arial"/>
          <w:color w:val="000000" w:themeColor="text1"/>
          <w:sz w:val="24"/>
          <w:szCs w:val="24"/>
        </w:rPr>
        <w:t>.3.санал авах байр, саналын хайрцаг, санал бэлтгэх бүхээг, санал авахад шаардлагатай бусад зүйлийг бэлтгэж, сонгогчдын санал авах ажлыг зохион байгуулах;</w:t>
      </w:r>
    </w:p>
    <w:p w14:paraId="124268EC" w14:textId="77777777" w:rsidR="000040D9" w:rsidRPr="006353D5" w:rsidRDefault="000040D9" w:rsidP="00D55029">
      <w:pPr>
        <w:shd w:val="clear" w:color="auto" w:fill="FFFFFF"/>
        <w:spacing w:after="0" w:line="240" w:lineRule="auto"/>
        <w:ind w:firstLine="1418"/>
        <w:jc w:val="both"/>
        <w:rPr>
          <w:rFonts w:ascii="Arial" w:eastAsia="Times New Roman" w:hAnsi="Arial" w:cs="Arial"/>
          <w:color w:val="000000" w:themeColor="text1"/>
          <w:sz w:val="24"/>
          <w:szCs w:val="24"/>
        </w:rPr>
      </w:pPr>
    </w:p>
    <w:p w14:paraId="7697CBA0" w14:textId="77777777" w:rsidR="001228D7" w:rsidRPr="006353D5" w:rsidRDefault="001228D7" w:rsidP="00D55029">
      <w:pPr>
        <w:shd w:val="clear" w:color="auto" w:fill="FFFFFF"/>
        <w:spacing w:after="0" w:line="240" w:lineRule="auto"/>
        <w:ind w:firstLine="1418"/>
        <w:jc w:val="both"/>
        <w:rPr>
          <w:rFonts w:ascii="Arial" w:eastAsia="Times New Roman" w:hAnsi="Arial" w:cs="Arial"/>
          <w:color w:val="000000" w:themeColor="text1"/>
          <w:sz w:val="24"/>
          <w:szCs w:val="24"/>
        </w:rPr>
      </w:pPr>
      <w:r w:rsidRPr="006353D5">
        <w:rPr>
          <w:rFonts w:ascii="Arial" w:eastAsia="Times New Roman" w:hAnsi="Arial" w:cs="Arial"/>
          <w:color w:val="000000" w:themeColor="text1"/>
          <w:sz w:val="24"/>
          <w:szCs w:val="24"/>
        </w:rPr>
        <w:t>19</w:t>
      </w:r>
      <w:r w:rsidR="00B7566D" w:rsidRPr="006353D5">
        <w:rPr>
          <w:rFonts w:ascii="Arial" w:eastAsia="Times New Roman" w:hAnsi="Arial" w:cs="Arial"/>
          <w:color w:val="000000" w:themeColor="text1"/>
          <w:sz w:val="24"/>
          <w:szCs w:val="24"/>
          <w:vertAlign w:val="superscript"/>
          <w:lang w:val="mn-MN"/>
        </w:rPr>
        <w:t>1</w:t>
      </w:r>
      <w:r w:rsidR="003E4B66" w:rsidRPr="006353D5">
        <w:rPr>
          <w:rFonts w:ascii="Arial" w:eastAsia="Times New Roman" w:hAnsi="Arial" w:cs="Arial"/>
          <w:color w:val="000000" w:themeColor="text1"/>
          <w:sz w:val="24"/>
          <w:szCs w:val="24"/>
        </w:rPr>
        <w:t>.8</w:t>
      </w:r>
      <w:r w:rsidRPr="006353D5">
        <w:rPr>
          <w:rFonts w:ascii="Arial" w:eastAsia="Times New Roman" w:hAnsi="Arial" w:cs="Arial"/>
          <w:color w:val="000000" w:themeColor="text1"/>
          <w:sz w:val="24"/>
          <w:szCs w:val="24"/>
        </w:rPr>
        <w:t>.4.санал хураалт дууссаны дараа битүүмжилсэн дугтуйтай саналын хуудас, санал авахад зарцуулагдаагүй үлдсэн, хураагдсан, хүчингүй саналын хуудас, санал хураалтын тухай салбар комиссын хуралдааны тэмдэглэл, сонгуулийн бусад баримт бичгийг төв комисст олон улсын буухиа шуудангаар нэн даруй хүргүүлэх;</w:t>
      </w:r>
    </w:p>
    <w:p w14:paraId="18BFD53E" w14:textId="77777777" w:rsidR="000040D9" w:rsidRPr="006353D5" w:rsidRDefault="000040D9" w:rsidP="00D55029">
      <w:pPr>
        <w:shd w:val="clear" w:color="auto" w:fill="FFFFFF"/>
        <w:spacing w:after="0" w:line="240" w:lineRule="auto"/>
        <w:ind w:firstLine="1418"/>
        <w:jc w:val="both"/>
        <w:rPr>
          <w:rFonts w:ascii="Arial" w:eastAsia="Times New Roman" w:hAnsi="Arial" w:cs="Arial"/>
          <w:color w:val="000000" w:themeColor="text1"/>
          <w:sz w:val="24"/>
          <w:szCs w:val="24"/>
        </w:rPr>
      </w:pPr>
    </w:p>
    <w:p w14:paraId="386BA9AB" w14:textId="77777777" w:rsidR="001228D7" w:rsidRPr="006353D5" w:rsidRDefault="001228D7" w:rsidP="00D55029">
      <w:pPr>
        <w:shd w:val="clear" w:color="auto" w:fill="FFFFFF"/>
        <w:spacing w:after="0" w:line="240" w:lineRule="auto"/>
        <w:ind w:firstLine="1418"/>
        <w:jc w:val="both"/>
        <w:rPr>
          <w:rFonts w:ascii="Arial" w:eastAsia="Times New Roman" w:hAnsi="Arial" w:cs="Arial"/>
          <w:color w:val="000000" w:themeColor="text1"/>
          <w:sz w:val="24"/>
          <w:szCs w:val="24"/>
        </w:rPr>
      </w:pPr>
      <w:r w:rsidRPr="006353D5">
        <w:rPr>
          <w:rFonts w:ascii="Arial" w:eastAsia="Times New Roman" w:hAnsi="Arial" w:cs="Arial"/>
          <w:color w:val="000000" w:themeColor="text1"/>
          <w:sz w:val="24"/>
          <w:szCs w:val="24"/>
        </w:rPr>
        <w:t>19</w:t>
      </w:r>
      <w:r w:rsidR="00B7566D" w:rsidRPr="006353D5">
        <w:rPr>
          <w:rFonts w:ascii="Arial" w:eastAsia="Times New Roman" w:hAnsi="Arial" w:cs="Arial"/>
          <w:color w:val="000000" w:themeColor="text1"/>
          <w:sz w:val="24"/>
          <w:szCs w:val="24"/>
          <w:vertAlign w:val="superscript"/>
          <w:lang w:val="mn-MN"/>
        </w:rPr>
        <w:t>1</w:t>
      </w:r>
      <w:r w:rsidR="003E4B66" w:rsidRPr="006353D5">
        <w:rPr>
          <w:rFonts w:ascii="Arial" w:eastAsia="Times New Roman" w:hAnsi="Arial" w:cs="Arial"/>
          <w:color w:val="000000" w:themeColor="text1"/>
          <w:sz w:val="24"/>
          <w:szCs w:val="24"/>
        </w:rPr>
        <w:t>.8</w:t>
      </w:r>
      <w:r w:rsidRPr="006353D5">
        <w:rPr>
          <w:rFonts w:ascii="Arial" w:eastAsia="Times New Roman" w:hAnsi="Arial" w:cs="Arial"/>
          <w:color w:val="000000" w:themeColor="text1"/>
          <w:sz w:val="24"/>
          <w:szCs w:val="24"/>
        </w:rPr>
        <w:t>.5.өөрийн эрх хэмжээнд хамаарах асуудлаар ирүүлсэн өргөдөл, гомдлыг шийдвэрлэж, бичгээр хариуг өгөх;</w:t>
      </w:r>
    </w:p>
    <w:p w14:paraId="12646525" w14:textId="77777777" w:rsidR="000040D9" w:rsidRPr="006353D5" w:rsidRDefault="000040D9" w:rsidP="00D55029">
      <w:pPr>
        <w:shd w:val="clear" w:color="auto" w:fill="FFFFFF"/>
        <w:spacing w:after="0" w:line="240" w:lineRule="auto"/>
        <w:ind w:firstLine="1418"/>
        <w:jc w:val="both"/>
        <w:rPr>
          <w:rFonts w:ascii="Arial" w:eastAsia="Times New Roman" w:hAnsi="Arial" w:cs="Arial"/>
          <w:color w:val="000000" w:themeColor="text1"/>
          <w:sz w:val="24"/>
          <w:szCs w:val="24"/>
        </w:rPr>
      </w:pPr>
    </w:p>
    <w:p w14:paraId="1558D85F" w14:textId="77777777" w:rsidR="001228D7" w:rsidRPr="006353D5" w:rsidRDefault="001228D7" w:rsidP="00D55029">
      <w:pPr>
        <w:shd w:val="clear" w:color="auto" w:fill="FFFFFF"/>
        <w:spacing w:after="0" w:line="240" w:lineRule="auto"/>
        <w:ind w:firstLine="1418"/>
        <w:jc w:val="both"/>
        <w:rPr>
          <w:rFonts w:ascii="Arial" w:eastAsia="Times New Roman" w:hAnsi="Arial" w:cs="Arial"/>
          <w:color w:val="000000" w:themeColor="text1"/>
          <w:sz w:val="24"/>
          <w:szCs w:val="24"/>
        </w:rPr>
      </w:pPr>
      <w:r w:rsidRPr="006353D5">
        <w:rPr>
          <w:rFonts w:ascii="Arial" w:eastAsia="Times New Roman" w:hAnsi="Arial" w:cs="Arial"/>
          <w:color w:val="000000" w:themeColor="text1"/>
          <w:sz w:val="24"/>
          <w:szCs w:val="24"/>
        </w:rPr>
        <w:t>19</w:t>
      </w:r>
      <w:r w:rsidR="00B7566D" w:rsidRPr="006353D5">
        <w:rPr>
          <w:rFonts w:ascii="Arial" w:eastAsia="Times New Roman" w:hAnsi="Arial" w:cs="Arial"/>
          <w:color w:val="000000" w:themeColor="text1"/>
          <w:sz w:val="24"/>
          <w:szCs w:val="24"/>
          <w:vertAlign w:val="superscript"/>
          <w:lang w:val="mn-MN"/>
        </w:rPr>
        <w:t>1</w:t>
      </w:r>
      <w:r w:rsidR="003E4B66" w:rsidRPr="006353D5">
        <w:rPr>
          <w:rFonts w:ascii="Arial" w:eastAsia="Times New Roman" w:hAnsi="Arial" w:cs="Arial"/>
          <w:color w:val="000000" w:themeColor="text1"/>
          <w:sz w:val="24"/>
          <w:szCs w:val="24"/>
        </w:rPr>
        <w:t>.8</w:t>
      </w:r>
      <w:r w:rsidRPr="006353D5">
        <w:rPr>
          <w:rFonts w:ascii="Arial" w:eastAsia="Times New Roman" w:hAnsi="Arial" w:cs="Arial"/>
          <w:color w:val="000000" w:themeColor="text1"/>
          <w:sz w:val="24"/>
          <w:szCs w:val="24"/>
        </w:rPr>
        <w:t>.6.дээд шатны сонгуулийн байгууллагаас хуульд заасны дагуу өгсөн үүргийг биелүүлэх;</w:t>
      </w:r>
    </w:p>
    <w:p w14:paraId="30890A12" w14:textId="77777777" w:rsidR="000040D9" w:rsidRPr="006353D5" w:rsidRDefault="000040D9" w:rsidP="00D55029">
      <w:pPr>
        <w:shd w:val="clear" w:color="auto" w:fill="FFFFFF"/>
        <w:spacing w:after="0" w:line="240" w:lineRule="auto"/>
        <w:ind w:firstLine="1418"/>
        <w:jc w:val="both"/>
        <w:rPr>
          <w:rFonts w:ascii="Arial" w:eastAsia="Times New Roman" w:hAnsi="Arial" w:cs="Arial"/>
          <w:color w:val="000000" w:themeColor="text1"/>
          <w:sz w:val="24"/>
          <w:szCs w:val="24"/>
        </w:rPr>
      </w:pPr>
    </w:p>
    <w:p w14:paraId="0C71606C" w14:textId="41FAC6F3" w:rsidR="00FA230D" w:rsidRPr="00951ECD" w:rsidRDefault="001228D7" w:rsidP="00D55029">
      <w:pPr>
        <w:shd w:val="clear" w:color="auto" w:fill="FFFFFF"/>
        <w:spacing w:after="0" w:line="240" w:lineRule="auto"/>
        <w:ind w:firstLine="1418"/>
        <w:jc w:val="both"/>
        <w:rPr>
          <w:rFonts w:ascii="Arial" w:eastAsia="Times New Roman" w:hAnsi="Arial" w:cs="Arial"/>
          <w:color w:val="000000" w:themeColor="text1"/>
          <w:sz w:val="24"/>
          <w:szCs w:val="24"/>
          <w:lang w:val="mn-MN"/>
        </w:rPr>
      </w:pPr>
      <w:r w:rsidRPr="00951ECD">
        <w:rPr>
          <w:rFonts w:ascii="Arial" w:eastAsia="Times New Roman" w:hAnsi="Arial" w:cs="Arial"/>
          <w:color w:val="000000" w:themeColor="text1"/>
          <w:sz w:val="24"/>
          <w:szCs w:val="24"/>
          <w:lang w:val="mn-MN"/>
        </w:rPr>
        <w:t>19</w:t>
      </w:r>
      <w:r w:rsidR="00B7566D" w:rsidRPr="00951ECD">
        <w:rPr>
          <w:rFonts w:ascii="Arial" w:eastAsia="Times New Roman" w:hAnsi="Arial" w:cs="Arial"/>
          <w:color w:val="000000" w:themeColor="text1"/>
          <w:sz w:val="24"/>
          <w:szCs w:val="24"/>
          <w:vertAlign w:val="superscript"/>
          <w:lang w:val="mn-MN"/>
        </w:rPr>
        <w:t>1</w:t>
      </w:r>
      <w:r w:rsidR="003E4B66" w:rsidRPr="00951ECD">
        <w:rPr>
          <w:rFonts w:ascii="Arial" w:eastAsia="Times New Roman" w:hAnsi="Arial" w:cs="Arial"/>
          <w:color w:val="000000" w:themeColor="text1"/>
          <w:sz w:val="24"/>
          <w:szCs w:val="24"/>
          <w:lang w:val="mn-MN"/>
        </w:rPr>
        <w:t>.8</w:t>
      </w:r>
      <w:r w:rsidRPr="00951ECD">
        <w:rPr>
          <w:rFonts w:ascii="Arial" w:eastAsia="Times New Roman" w:hAnsi="Arial" w:cs="Arial"/>
          <w:color w:val="000000" w:themeColor="text1"/>
          <w:sz w:val="24"/>
          <w:szCs w:val="24"/>
          <w:lang w:val="mn-MN"/>
        </w:rPr>
        <w:t>.7.хуульд заасан бусад чиг үүрэг.</w:t>
      </w:r>
      <w:r w:rsidR="002F43CB" w:rsidRPr="00951ECD">
        <w:rPr>
          <w:rFonts w:ascii="Arial" w:eastAsia="Times New Roman" w:hAnsi="Arial" w:cs="Arial"/>
          <w:color w:val="000000" w:themeColor="text1"/>
          <w:sz w:val="24"/>
          <w:szCs w:val="24"/>
          <w:lang w:val="mn-MN"/>
        </w:rPr>
        <w:t>”</w:t>
      </w:r>
    </w:p>
    <w:p w14:paraId="748CD3A4" w14:textId="77777777" w:rsidR="00FA230D" w:rsidRPr="006353D5" w:rsidRDefault="00FA230D" w:rsidP="00D55029">
      <w:pPr>
        <w:spacing w:after="0" w:line="240" w:lineRule="auto"/>
        <w:contextualSpacing/>
        <w:jc w:val="both"/>
        <w:rPr>
          <w:rFonts w:ascii="Arial" w:hAnsi="Arial" w:cs="Arial"/>
          <w:color w:val="000000" w:themeColor="text1"/>
          <w:sz w:val="24"/>
          <w:szCs w:val="24"/>
          <w:lang w:val="mn-MN"/>
        </w:rPr>
      </w:pPr>
    </w:p>
    <w:p w14:paraId="2362D8F2" w14:textId="2998EBC7" w:rsidR="002F43CB" w:rsidRDefault="00DF4EAA" w:rsidP="00D55029">
      <w:pPr>
        <w:spacing w:after="0" w:line="240" w:lineRule="auto"/>
        <w:ind w:left="698" w:firstLine="720"/>
        <w:jc w:val="both"/>
        <w:rPr>
          <w:rFonts w:ascii="Arial" w:hAnsi="Arial" w:cs="Arial"/>
          <w:b/>
          <w:color w:val="000000" w:themeColor="text1"/>
          <w:sz w:val="24"/>
          <w:szCs w:val="24"/>
          <w:lang w:val="mn-MN"/>
        </w:rPr>
      </w:pPr>
      <w:r w:rsidRPr="006353D5">
        <w:rPr>
          <w:rFonts w:ascii="Arial" w:hAnsi="Arial" w:cs="Arial"/>
          <w:b/>
          <w:color w:val="000000" w:themeColor="text1"/>
          <w:sz w:val="24"/>
          <w:szCs w:val="24"/>
          <w:lang w:val="mn-MN"/>
        </w:rPr>
        <w:t>8</w:t>
      </w:r>
      <w:r w:rsidR="00B87F6A" w:rsidRPr="006353D5">
        <w:rPr>
          <w:rFonts w:ascii="Arial" w:hAnsi="Arial" w:cs="Arial"/>
          <w:b/>
          <w:color w:val="000000" w:themeColor="text1"/>
          <w:sz w:val="24"/>
          <w:szCs w:val="24"/>
          <w:lang w:val="mn-MN"/>
        </w:rPr>
        <w:t>/</w:t>
      </w:r>
      <w:r w:rsidR="002F43CB" w:rsidRPr="006353D5">
        <w:rPr>
          <w:rFonts w:ascii="Arial" w:eastAsia="Times New Roman" w:hAnsi="Arial" w:cs="Arial"/>
          <w:b/>
          <w:bCs/>
          <w:color w:val="000000" w:themeColor="text1"/>
          <w:sz w:val="24"/>
          <w:szCs w:val="24"/>
          <w:lang w:val="mn-MN"/>
        </w:rPr>
        <w:t xml:space="preserve">20 дугаар зүйлийн </w:t>
      </w:r>
      <w:r w:rsidR="002F43CB" w:rsidRPr="006353D5">
        <w:rPr>
          <w:rFonts w:ascii="Arial" w:hAnsi="Arial" w:cs="Arial"/>
          <w:b/>
          <w:color w:val="000000" w:themeColor="text1"/>
          <w:sz w:val="24"/>
          <w:szCs w:val="24"/>
          <w:lang w:val="mn-MN"/>
        </w:rPr>
        <w:t>20.12, 20.13 дахь хэсэг:</w:t>
      </w:r>
      <w:r w:rsidR="008C00CF" w:rsidRPr="006353D5">
        <w:rPr>
          <w:rFonts w:ascii="Arial" w:hAnsi="Arial" w:cs="Arial"/>
          <w:b/>
          <w:color w:val="000000" w:themeColor="text1"/>
          <w:sz w:val="24"/>
          <w:szCs w:val="24"/>
          <w:lang w:val="mn-MN"/>
        </w:rPr>
        <w:t xml:space="preserve"> </w:t>
      </w:r>
    </w:p>
    <w:p w14:paraId="73054E8B" w14:textId="77777777" w:rsidR="00626A01" w:rsidRPr="006353D5" w:rsidRDefault="00626A01" w:rsidP="00D55029">
      <w:pPr>
        <w:spacing w:after="0" w:line="240" w:lineRule="auto"/>
        <w:ind w:left="698" w:firstLine="720"/>
        <w:jc w:val="both"/>
        <w:rPr>
          <w:rFonts w:ascii="Arial" w:hAnsi="Arial" w:cs="Arial"/>
          <w:b/>
          <w:color w:val="000000" w:themeColor="text1"/>
          <w:sz w:val="24"/>
          <w:szCs w:val="24"/>
          <w:lang w:val="mn-MN"/>
        </w:rPr>
      </w:pPr>
    </w:p>
    <w:p w14:paraId="59A0348F" w14:textId="30EC233D" w:rsidR="009F5B3F" w:rsidRDefault="002F43CB" w:rsidP="00D55029">
      <w:pPr>
        <w:spacing w:after="0" w:line="240" w:lineRule="auto"/>
        <w:ind w:firstLine="720"/>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t>“</w:t>
      </w:r>
      <w:r w:rsidR="003236D8" w:rsidRPr="006353D5">
        <w:rPr>
          <w:rFonts w:ascii="Arial" w:hAnsi="Arial" w:cs="Arial"/>
          <w:color w:val="000000" w:themeColor="text1"/>
          <w:sz w:val="24"/>
          <w:szCs w:val="24"/>
          <w:lang w:val="mn-MN"/>
        </w:rPr>
        <w:t>20.12</w:t>
      </w:r>
      <w:r w:rsidR="009F5B3F" w:rsidRPr="006353D5">
        <w:rPr>
          <w:rFonts w:ascii="Arial" w:hAnsi="Arial" w:cs="Arial"/>
          <w:color w:val="000000" w:themeColor="text1"/>
          <w:sz w:val="24"/>
          <w:szCs w:val="24"/>
          <w:lang w:val="mn-MN"/>
        </w:rPr>
        <w:t>.Улсын бүртгэлийн асуудал эрхэлсэн төрийн захиргааны байгууллага энэ хуулийн 20.9-д заасан хугацаанд хүргүүлсэн сонгогчдын нэрийн жагсаалтад энэ хуулийн 20.9.1, 20.9.3, 20.9.4</w:t>
      </w:r>
      <w:r w:rsidR="0067500C" w:rsidRPr="006353D5">
        <w:rPr>
          <w:rFonts w:ascii="Arial" w:hAnsi="Arial" w:cs="Arial"/>
          <w:color w:val="000000" w:themeColor="text1"/>
          <w:sz w:val="24"/>
          <w:szCs w:val="24"/>
          <w:lang w:val="mn-MN"/>
        </w:rPr>
        <w:t>, 20.9.5</w:t>
      </w:r>
      <w:r w:rsidR="009F5B3F" w:rsidRPr="006353D5">
        <w:rPr>
          <w:rFonts w:ascii="Arial" w:hAnsi="Arial" w:cs="Arial"/>
          <w:color w:val="000000" w:themeColor="text1"/>
          <w:sz w:val="24"/>
          <w:szCs w:val="24"/>
          <w:lang w:val="mn-MN"/>
        </w:rPr>
        <w:t xml:space="preserve"> </w:t>
      </w:r>
      <w:r w:rsidR="0067500C" w:rsidRPr="006353D5">
        <w:rPr>
          <w:rFonts w:ascii="Arial" w:hAnsi="Arial" w:cs="Arial"/>
          <w:color w:val="000000" w:themeColor="text1"/>
          <w:sz w:val="24"/>
          <w:szCs w:val="24"/>
          <w:lang w:val="mn-MN"/>
        </w:rPr>
        <w:t>дахь</w:t>
      </w:r>
      <w:r w:rsidR="0073068D" w:rsidRPr="006353D5">
        <w:rPr>
          <w:rFonts w:ascii="Arial" w:hAnsi="Arial" w:cs="Arial"/>
          <w:color w:val="000000" w:themeColor="text1"/>
          <w:sz w:val="24"/>
          <w:szCs w:val="24"/>
          <w:lang w:val="mn-MN"/>
        </w:rPr>
        <w:t xml:space="preserve"> заалт, 23, 24 дүгээр зүйлд </w:t>
      </w:r>
      <w:r w:rsidR="009F5B3F" w:rsidRPr="006353D5">
        <w:rPr>
          <w:rFonts w:ascii="Arial" w:hAnsi="Arial" w:cs="Arial"/>
          <w:color w:val="000000" w:themeColor="text1"/>
          <w:sz w:val="24"/>
          <w:szCs w:val="24"/>
          <w:lang w:val="mn-MN"/>
        </w:rPr>
        <w:t xml:space="preserve">заасан үндэслэлээр оруулсан </w:t>
      </w:r>
      <w:r w:rsidR="00F8039F" w:rsidRPr="006353D5">
        <w:rPr>
          <w:rFonts w:ascii="Arial" w:eastAsia="Times New Roman" w:hAnsi="Arial" w:cs="Arial"/>
          <w:color w:val="000000" w:themeColor="text1"/>
          <w:sz w:val="24"/>
          <w:szCs w:val="24"/>
        </w:rPr>
        <w:t>өөрчлөлт, гадаад улсад саналаа өгсөн сонгогчдын</w:t>
      </w:r>
      <w:r w:rsidR="00F8039F" w:rsidRPr="006353D5">
        <w:rPr>
          <w:rFonts w:ascii="Arial" w:eastAsia="Times New Roman" w:hAnsi="Arial" w:cs="Arial"/>
          <w:color w:val="000000" w:themeColor="text1"/>
          <w:sz w:val="24"/>
          <w:szCs w:val="24"/>
          <w:lang w:val="mn-MN"/>
        </w:rPr>
        <w:t xml:space="preserve"> өөрчлөлтийг</w:t>
      </w:r>
      <w:r w:rsidR="009F5B3F" w:rsidRPr="006353D5">
        <w:rPr>
          <w:rFonts w:ascii="Arial" w:hAnsi="Arial" w:cs="Arial"/>
          <w:color w:val="000000" w:themeColor="text1"/>
          <w:sz w:val="24"/>
          <w:szCs w:val="24"/>
          <w:lang w:val="mn-MN"/>
        </w:rPr>
        <w:t xml:space="preserve"> тусгаж сонгогчдын нэрийн жагсаалтыг санал авах өдрөөс </w:t>
      </w:r>
      <w:r w:rsidR="00044A40" w:rsidRPr="006353D5">
        <w:rPr>
          <w:rFonts w:ascii="Arial" w:hAnsi="Arial" w:cs="Arial"/>
          <w:color w:val="000000" w:themeColor="text1"/>
          <w:sz w:val="24"/>
          <w:szCs w:val="24"/>
          <w:lang w:val="mn-MN"/>
        </w:rPr>
        <w:t xml:space="preserve">гурваас </w:t>
      </w:r>
      <w:r w:rsidR="009F5B3F" w:rsidRPr="006353D5">
        <w:rPr>
          <w:rFonts w:ascii="Arial" w:hAnsi="Arial" w:cs="Arial"/>
          <w:color w:val="000000" w:themeColor="text1"/>
          <w:sz w:val="24"/>
          <w:szCs w:val="24"/>
          <w:lang w:val="mn-MN"/>
        </w:rPr>
        <w:lastRenderedPageBreak/>
        <w:t>доошгүй хоногийн өмнө улсын бүртгэлийн байгууллагын орон нутаг дахь газар, хэлтсээр дамжуулан хэсгийн хороонд хүргүүлнэ.</w:t>
      </w:r>
    </w:p>
    <w:p w14:paraId="2DA320E2" w14:textId="77777777" w:rsidR="00626A01" w:rsidRPr="006353D5" w:rsidRDefault="00626A01" w:rsidP="00D55029">
      <w:pPr>
        <w:spacing w:after="0" w:line="240" w:lineRule="auto"/>
        <w:ind w:firstLine="720"/>
        <w:jc w:val="both"/>
        <w:rPr>
          <w:rFonts w:ascii="Arial" w:hAnsi="Arial" w:cs="Arial"/>
          <w:color w:val="000000" w:themeColor="text1"/>
          <w:sz w:val="24"/>
          <w:szCs w:val="24"/>
          <w:lang w:val="mn-MN"/>
        </w:rPr>
      </w:pPr>
    </w:p>
    <w:p w14:paraId="720D470F" w14:textId="257F3611" w:rsidR="00B87F6A" w:rsidRPr="00626A01" w:rsidRDefault="003236D8" w:rsidP="00D55029">
      <w:pPr>
        <w:spacing w:after="0" w:line="240" w:lineRule="auto"/>
        <w:ind w:firstLine="720"/>
        <w:jc w:val="both"/>
        <w:rPr>
          <w:rFonts w:ascii="Arial" w:eastAsia="Times New Roman" w:hAnsi="Arial" w:cs="Arial"/>
          <w:bCs/>
          <w:color w:val="000000" w:themeColor="text1"/>
          <w:sz w:val="24"/>
          <w:szCs w:val="24"/>
          <w:lang w:val="mn-MN"/>
        </w:rPr>
      </w:pPr>
      <w:r w:rsidRPr="00626A01">
        <w:rPr>
          <w:rFonts w:ascii="Arial" w:eastAsia="Times New Roman" w:hAnsi="Arial" w:cs="Arial"/>
          <w:bCs/>
          <w:color w:val="000000" w:themeColor="text1"/>
          <w:sz w:val="24"/>
          <w:szCs w:val="24"/>
          <w:lang w:val="mn-MN"/>
        </w:rPr>
        <w:t>20.13</w:t>
      </w:r>
      <w:r w:rsidR="00062A62" w:rsidRPr="00626A01">
        <w:rPr>
          <w:rFonts w:ascii="Arial" w:eastAsia="Times New Roman" w:hAnsi="Arial" w:cs="Arial"/>
          <w:bCs/>
          <w:color w:val="000000" w:themeColor="text1"/>
          <w:sz w:val="24"/>
          <w:szCs w:val="24"/>
          <w:lang w:val="mn-MN"/>
        </w:rPr>
        <w:t>.Улсын бүртгэлийн асуудал эрхэлсэн төрийн захиргааны байгууллага энэ хуульд нийцүүлэн гадаад улсад байгаа иргэдийн сонгогчдын нэрийн жагсаалт үйлдэх, хүргүүлэх журмыг гадаад харилцааны асуудал эрхэлсэн төрийн захиргааны төв байгууллагын саналыг үндэслэн батална.</w:t>
      </w:r>
      <w:r w:rsidR="002F43CB" w:rsidRPr="00626A01">
        <w:rPr>
          <w:rFonts w:ascii="Arial" w:eastAsia="Times New Roman" w:hAnsi="Arial" w:cs="Arial"/>
          <w:bCs/>
          <w:color w:val="000000" w:themeColor="text1"/>
          <w:sz w:val="24"/>
          <w:szCs w:val="24"/>
          <w:lang w:val="mn-MN"/>
        </w:rPr>
        <w:t>”</w:t>
      </w:r>
    </w:p>
    <w:p w14:paraId="663157A4" w14:textId="77777777" w:rsidR="00626A01" w:rsidRPr="00626A01" w:rsidRDefault="00626A01" w:rsidP="00D55029">
      <w:pPr>
        <w:spacing w:after="0" w:line="240" w:lineRule="auto"/>
        <w:ind w:firstLine="720"/>
        <w:jc w:val="both"/>
        <w:rPr>
          <w:rFonts w:ascii="Arial" w:eastAsia="Times New Roman" w:hAnsi="Arial" w:cs="Arial"/>
          <w:bCs/>
          <w:color w:val="000000" w:themeColor="text1"/>
          <w:sz w:val="24"/>
          <w:szCs w:val="24"/>
          <w:lang w:val="mn-MN"/>
        </w:rPr>
      </w:pPr>
    </w:p>
    <w:p w14:paraId="1C49E898" w14:textId="6A99F148" w:rsidR="002F43CB" w:rsidRDefault="000A6268" w:rsidP="00D55029">
      <w:pPr>
        <w:spacing w:after="0" w:line="240" w:lineRule="auto"/>
        <w:ind w:left="720" w:firstLine="720"/>
        <w:jc w:val="both"/>
        <w:rPr>
          <w:rFonts w:ascii="Arial" w:hAnsi="Arial" w:cs="Arial"/>
          <w:b/>
          <w:color w:val="000000" w:themeColor="text1"/>
          <w:sz w:val="24"/>
          <w:szCs w:val="24"/>
          <w:lang w:val="mn-MN"/>
        </w:rPr>
      </w:pPr>
      <w:r w:rsidRPr="006353D5">
        <w:rPr>
          <w:rFonts w:ascii="Arial" w:hAnsi="Arial" w:cs="Arial"/>
          <w:b/>
          <w:color w:val="000000" w:themeColor="text1"/>
          <w:sz w:val="24"/>
          <w:szCs w:val="24"/>
          <w:lang w:val="mn-MN"/>
        </w:rPr>
        <w:t>9</w:t>
      </w:r>
      <w:r w:rsidR="002F43CB" w:rsidRPr="006353D5">
        <w:rPr>
          <w:rFonts w:ascii="Arial" w:hAnsi="Arial" w:cs="Arial"/>
          <w:b/>
          <w:color w:val="000000" w:themeColor="text1"/>
          <w:sz w:val="24"/>
          <w:szCs w:val="24"/>
          <w:lang w:val="mn-MN"/>
        </w:rPr>
        <w:t>/</w:t>
      </w:r>
      <w:r w:rsidR="002F43CB" w:rsidRPr="006353D5">
        <w:rPr>
          <w:rFonts w:ascii="Arial" w:eastAsia="Times New Roman" w:hAnsi="Arial" w:cs="Arial"/>
          <w:b/>
          <w:bCs/>
          <w:color w:val="000000" w:themeColor="text1"/>
          <w:sz w:val="24"/>
          <w:szCs w:val="24"/>
          <w:lang w:val="mn-MN"/>
        </w:rPr>
        <w:t xml:space="preserve">20 дугаар зүйлийн </w:t>
      </w:r>
      <w:r w:rsidR="002F43CB" w:rsidRPr="006353D5">
        <w:rPr>
          <w:rFonts w:ascii="Arial" w:hAnsi="Arial" w:cs="Arial"/>
          <w:b/>
          <w:color w:val="000000" w:themeColor="text1"/>
          <w:sz w:val="24"/>
          <w:szCs w:val="24"/>
          <w:lang w:val="mn-MN"/>
        </w:rPr>
        <w:t>20.16 дахь хэсэг:</w:t>
      </w:r>
      <w:r w:rsidR="008C00CF" w:rsidRPr="006353D5">
        <w:rPr>
          <w:rFonts w:ascii="Arial" w:hAnsi="Arial" w:cs="Arial"/>
          <w:b/>
          <w:color w:val="000000" w:themeColor="text1"/>
          <w:sz w:val="24"/>
          <w:szCs w:val="24"/>
          <w:lang w:val="mn-MN"/>
        </w:rPr>
        <w:t xml:space="preserve"> </w:t>
      </w:r>
    </w:p>
    <w:p w14:paraId="0DFC0ABE" w14:textId="77777777" w:rsidR="00626A01" w:rsidRPr="006353D5" w:rsidRDefault="00626A01" w:rsidP="00D55029">
      <w:pPr>
        <w:spacing w:after="0" w:line="240" w:lineRule="auto"/>
        <w:ind w:left="720" w:firstLine="720"/>
        <w:jc w:val="both"/>
        <w:rPr>
          <w:rFonts w:ascii="Arial" w:hAnsi="Arial" w:cs="Arial"/>
          <w:b/>
          <w:color w:val="000000" w:themeColor="text1"/>
          <w:sz w:val="24"/>
          <w:szCs w:val="24"/>
          <w:lang w:val="mn-MN"/>
        </w:rPr>
      </w:pPr>
    </w:p>
    <w:p w14:paraId="026C06FC" w14:textId="54F9E7FF" w:rsidR="000E36F4" w:rsidRPr="006353D5" w:rsidRDefault="002F43CB" w:rsidP="00D55029">
      <w:pPr>
        <w:spacing w:after="0" w:line="240" w:lineRule="auto"/>
        <w:ind w:firstLine="720"/>
        <w:jc w:val="both"/>
        <w:rPr>
          <w:rFonts w:ascii="Arial" w:hAnsi="Arial" w:cs="Arial"/>
          <w:iCs/>
          <w:color w:val="000000" w:themeColor="text1"/>
          <w:sz w:val="24"/>
          <w:szCs w:val="24"/>
        </w:rPr>
      </w:pPr>
      <w:r w:rsidRPr="006353D5">
        <w:rPr>
          <w:rFonts w:ascii="Arial" w:hAnsi="Arial" w:cs="Arial"/>
          <w:color w:val="000000" w:themeColor="text1"/>
          <w:sz w:val="24"/>
          <w:szCs w:val="24"/>
          <w:lang w:val="mn-MN"/>
        </w:rPr>
        <w:t>“</w:t>
      </w:r>
      <w:r w:rsidR="00B77C19" w:rsidRPr="006353D5">
        <w:rPr>
          <w:rFonts w:ascii="Arial" w:eastAsia="Times New Roman" w:hAnsi="Arial" w:cs="Arial"/>
          <w:bCs/>
          <w:color w:val="000000" w:themeColor="text1"/>
          <w:sz w:val="24"/>
          <w:szCs w:val="24"/>
        </w:rPr>
        <w:t>20.16</w:t>
      </w:r>
      <w:r w:rsidR="000E36F4" w:rsidRPr="006353D5">
        <w:rPr>
          <w:rFonts w:ascii="Arial" w:eastAsia="Times New Roman" w:hAnsi="Arial" w:cs="Arial"/>
          <w:bCs/>
          <w:color w:val="000000" w:themeColor="text1"/>
          <w:sz w:val="24"/>
          <w:szCs w:val="24"/>
        </w:rPr>
        <w:t>.</w:t>
      </w:r>
      <w:r w:rsidR="00DF7179" w:rsidRPr="006353D5">
        <w:rPr>
          <w:rFonts w:ascii="Arial" w:hAnsi="Arial" w:cs="Arial"/>
          <w:iCs/>
          <w:color w:val="000000" w:themeColor="text1"/>
          <w:sz w:val="24"/>
          <w:szCs w:val="24"/>
        </w:rPr>
        <w:t xml:space="preserve">Энэ хуульд заасан сонгогчдын нэрийн жагсаалт үйлдэх үйл ажиллагаа болон нэрийн жагсаалттай </w:t>
      </w:r>
      <w:r w:rsidR="00DF7179" w:rsidRPr="006353D5">
        <w:rPr>
          <w:rFonts w:ascii="Arial" w:hAnsi="Arial" w:cs="Arial"/>
          <w:iCs/>
          <w:color w:val="000000" w:themeColor="text1"/>
          <w:sz w:val="24"/>
          <w:szCs w:val="24"/>
          <w:lang w:val="mn-MN"/>
        </w:rPr>
        <w:t>танилцах</w:t>
      </w:r>
      <w:r w:rsidR="009C130F" w:rsidRPr="006353D5">
        <w:rPr>
          <w:rFonts w:ascii="Arial" w:hAnsi="Arial" w:cs="Arial"/>
          <w:iCs/>
          <w:color w:val="000000" w:themeColor="text1"/>
          <w:sz w:val="24"/>
          <w:szCs w:val="24"/>
          <w:lang w:val="mn-MN"/>
        </w:rPr>
        <w:t>, ашиглах</w:t>
      </w:r>
      <w:r w:rsidR="00DF7179" w:rsidRPr="006353D5">
        <w:rPr>
          <w:rFonts w:ascii="Arial" w:hAnsi="Arial" w:cs="Arial"/>
          <w:iCs/>
          <w:color w:val="000000" w:themeColor="text1"/>
          <w:sz w:val="24"/>
          <w:szCs w:val="24"/>
        </w:rPr>
        <w:t xml:space="preserve"> журмыг Нийтийн мэдээллийн ил тод байдлын тухай хууль, Хүний хувийн мэдээлэл хамгаалах тухай хуульд нийцүүлэн, Сонгуулийн ерөнхий</w:t>
      </w:r>
      <w:r w:rsidR="00B13F9D" w:rsidRPr="006353D5">
        <w:rPr>
          <w:rFonts w:ascii="Arial" w:hAnsi="Arial" w:cs="Arial"/>
          <w:iCs/>
          <w:color w:val="000000" w:themeColor="text1"/>
          <w:sz w:val="24"/>
          <w:szCs w:val="24"/>
        </w:rPr>
        <w:t xml:space="preserve"> хорооны саналыг үндэслэн у</w:t>
      </w:r>
      <w:r w:rsidR="00DF7179" w:rsidRPr="006353D5">
        <w:rPr>
          <w:rFonts w:ascii="Arial" w:hAnsi="Arial" w:cs="Arial"/>
          <w:iCs/>
          <w:color w:val="000000" w:themeColor="text1"/>
          <w:sz w:val="24"/>
          <w:szCs w:val="24"/>
        </w:rPr>
        <w:t>лсын бүртгэлийн асуудал эрхэлсэн төрийн захиргааны байгууллага, тагнуулын байгууллага хамтран батална.</w:t>
      </w:r>
      <w:r w:rsidRPr="006353D5">
        <w:rPr>
          <w:rFonts w:ascii="Arial" w:hAnsi="Arial" w:cs="Arial"/>
          <w:iCs/>
          <w:color w:val="000000" w:themeColor="text1"/>
          <w:sz w:val="24"/>
          <w:szCs w:val="24"/>
        </w:rPr>
        <w:t>”</w:t>
      </w:r>
    </w:p>
    <w:p w14:paraId="173599DC" w14:textId="77777777" w:rsidR="00A5656A" w:rsidRPr="006353D5" w:rsidRDefault="00A5656A" w:rsidP="00D55029">
      <w:pPr>
        <w:spacing w:after="0" w:line="240" w:lineRule="auto"/>
        <w:jc w:val="both"/>
        <w:rPr>
          <w:rFonts w:ascii="Arial" w:eastAsia="Times New Roman" w:hAnsi="Arial" w:cs="Arial"/>
          <w:color w:val="000000" w:themeColor="text1"/>
          <w:sz w:val="24"/>
          <w:szCs w:val="24"/>
          <w:shd w:val="clear" w:color="auto" w:fill="FFFFFF"/>
        </w:rPr>
      </w:pPr>
    </w:p>
    <w:p w14:paraId="33F3D34E" w14:textId="7D5C2A5B" w:rsidR="00603435" w:rsidRPr="003A5CA2" w:rsidRDefault="000A6268" w:rsidP="00D55029">
      <w:pPr>
        <w:spacing w:after="0" w:line="240" w:lineRule="auto"/>
        <w:ind w:left="720" w:firstLine="720"/>
        <w:contextualSpacing/>
        <w:jc w:val="both"/>
        <w:rPr>
          <w:rFonts w:ascii="Arial" w:hAnsi="Arial" w:cs="Arial"/>
          <w:b/>
          <w:color w:val="000000" w:themeColor="text1"/>
          <w:sz w:val="24"/>
          <w:szCs w:val="24"/>
          <w:lang w:val="mn-MN"/>
        </w:rPr>
      </w:pPr>
      <w:r w:rsidRPr="003A5CA2">
        <w:rPr>
          <w:rFonts w:ascii="Arial" w:hAnsi="Arial" w:cs="Arial"/>
          <w:b/>
          <w:color w:val="000000" w:themeColor="text1"/>
          <w:sz w:val="24"/>
          <w:szCs w:val="24"/>
          <w:lang w:val="mn-MN"/>
        </w:rPr>
        <w:t>10</w:t>
      </w:r>
      <w:r w:rsidR="00603435" w:rsidRPr="003A5CA2">
        <w:rPr>
          <w:rFonts w:ascii="Arial" w:hAnsi="Arial" w:cs="Arial"/>
          <w:b/>
          <w:color w:val="000000" w:themeColor="text1"/>
          <w:sz w:val="24"/>
          <w:szCs w:val="24"/>
          <w:lang w:val="mn-MN"/>
        </w:rPr>
        <w:t>/20 дугаар зүйлийн 20.21</w:t>
      </w:r>
      <w:r w:rsidR="000C369D" w:rsidRPr="003A5CA2">
        <w:rPr>
          <w:rFonts w:ascii="Arial" w:hAnsi="Arial" w:cs="Arial"/>
          <w:b/>
          <w:color w:val="000000" w:themeColor="text1"/>
          <w:sz w:val="24"/>
          <w:szCs w:val="24"/>
          <w:lang w:val="mn-MN"/>
        </w:rPr>
        <w:t xml:space="preserve">, 20.22 дахь </w:t>
      </w:r>
      <w:r w:rsidR="00603435" w:rsidRPr="003A5CA2">
        <w:rPr>
          <w:rFonts w:ascii="Arial" w:hAnsi="Arial" w:cs="Arial"/>
          <w:b/>
          <w:color w:val="000000" w:themeColor="text1"/>
          <w:sz w:val="24"/>
          <w:szCs w:val="24"/>
          <w:lang w:val="mn-MN"/>
        </w:rPr>
        <w:t xml:space="preserve">хэсэг: </w:t>
      </w:r>
    </w:p>
    <w:p w14:paraId="2BFE39B8" w14:textId="77777777" w:rsidR="00603435" w:rsidRPr="003A5CA2" w:rsidRDefault="00603435" w:rsidP="00D55029">
      <w:pPr>
        <w:spacing w:after="0" w:line="240" w:lineRule="auto"/>
        <w:ind w:firstLine="720"/>
        <w:contextualSpacing/>
        <w:jc w:val="both"/>
        <w:rPr>
          <w:rFonts w:ascii="Arial" w:hAnsi="Arial" w:cs="Arial"/>
          <w:b/>
          <w:color w:val="000000" w:themeColor="text1"/>
          <w:sz w:val="24"/>
          <w:szCs w:val="24"/>
          <w:highlight w:val="yellow"/>
          <w:lang w:val="mn-MN"/>
        </w:rPr>
      </w:pPr>
    </w:p>
    <w:p w14:paraId="52F90E47" w14:textId="575991E2" w:rsidR="00603435" w:rsidRPr="003A5CA2" w:rsidRDefault="0006526F" w:rsidP="00D55029">
      <w:pPr>
        <w:spacing w:after="0" w:line="240" w:lineRule="auto"/>
        <w:ind w:firstLine="720"/>
        <w:contextualSpacing/>
        <w:jc w:val="both"/>
        <w:rPr>
          <w:rFonts w:ascii="Arial" w:hAnsi="Arial" w:cs="Arial"/>
          <w:strike/>
          <w:color w:val="000000" w:themeColor="text1"/>
          <w:sz w:val="24"/>
          <w:szCs w:val="24"/>
          <w:lang w:val="mn-MN"/>
        </w:rPr>
      </w:pPr>
      <w:r w:rsidRPr="003A5CA2">
        <w:rPr>
          <w:rFonts w:ascii="Arial" w:hAnsi="Arial" w:cs="Arial"/>
          <w:color w:val="000000" w:themeColor="text1"/>
          <w:sz w:val="24"/>
          <w:szCs w:val="24"/>
          <w:lang w:val="mn-MN"/>
        </w:rPr>
        <w:t>“</w:t>
      </w:r>
      <w:r w:rsidR="00603435" w:rsidRPr="003A5CA2">
        <w:rPr>
          <w:rFonts w:ascii="Arial" w:hAnsi="Arial" w:cs="Arial"/>
          <w:color w:val="000000" w:themeColor="text1"/>
          <w:sz w:val="24"/>
          <w:szCs w:val="24"/>
          <w:lang w:val="mn-MN"/>
        </w:rPr>
        <w:t xml:space="preserve">20.21.Энэ хуульд заасан журмын дагуу Сонгуулийн ерөнхий хороонд бүртгүүлсэн нам, эвсэл, бие даан нэр дэвшигч, төрийн бус байгууллагын төлөөлөл сонгогчдын нэрийн жагсаалт үйлдэх ажиллагаатай танилцаж </w:t>
      </w:r>
      <w:r w:rsidR="00776289" w:rsidRPr="003A5CA2">
        <w:rPr>
          <w:rFonts w:ascii="Arial" w:hAnsi="Arial" w:cs="Arial"/>
          <w:color w:val="000000" w:themeColor="text1"/>
          <w:sz w:val="24"/>
          <w:szCs w:val="24"/>
          <w:lang w:val="mn-MN"/>
        </w:rPr>
        <w:t>болно</w:t>
      </w:r>
      <w:r w:rsidR="00603435" w:rsidRPr="003A5CA2">
        <w:rPr>
          <w:rFonts w:ascii="Arial" w:hAnsi="Arial" w:cs="Arial"/>
          <w:color w:val="000000" w:themeColor="text1"/>
          <w:sz w:val="24"/>
          <w:szCs w:val="24"/>
          <w:lang w:val="mn-MN"/>
        </w:rPr>
        <w:t>.</w:t>
      </w:r>
      <w:r w:rsidR="00603435" w:rsidRPr="003A5CA2">
        <w:rPr>
          <w:rFonts w:ascii="Arial" w:hAnsi="Arial" w:cs="Arial"/>
          <w:strike/>
          <w:color w:val="000000" w:themeColor="text1"/>
          <w:sz w:val="24"/>
          <w:szCs w:val="24"/>
          <w:lang w:val="mn-MN"/>
        </w:rPr>
        <w:t xml:space="preserve">  </w:t>
      </w:r>
    </w:p>
    <w:p w14:paraId="031A1614" w14:textId="77777777" w:rsidR="00BF55CA" w:rsidRPr="003A5CA2" w:rsidRDefault="00BF55CA" w:rsidP="00D55029">
      <w:pPr>
        <w:spacing w:after="0" w:line="240" w:lineRule="auto"/>
        <w:ind w:firstLine="720"/>
        <w:contextualSpacing/>
        <w:jc w:val="both"/>
        <w:rPr>
          <w:rFonts w:ascii="Arial" w:hAnsi="Arial" w:cs="Arial"/>
          <w:strike/>
          <w:color w:val="000000" w:themeColor="text1"/>
          <w:sz w:val="24"/>
          <w:szCs w:val="24"/>
          <w:lang w:val="mn-MN"/>
        </w:rPr>
      </w:pPr>
    </w:p>
    <w:p w14:paraId="7CCFDACD" w14:textId="3C7361AB" w:rsidR="007F7DA2" w:rsidRPr="003A5CA2" w:rsidRDefault="007F7DA2" w:rsidP="00D55029">
      <w:pPr>
        <w:spacing w:after="0" w:line="240" w:lineRule="auto"/>
        <w:ind w:firstLine="720"/>
        <w:jc w:val="both"/>
        <w:rPr>
          <w:rFonts w:ascii="Arial" w:eastAsia="Times New Roman" w:hAnsi="Arial" w:cs="Arial"/>
          <w:color w:val="000000" w:themeColor="text1"/>
          <w:sz w:val="24"/>
          <w:szCs w:val="24"/>
          <w:shd w:val="clear" w:color="auto" w:fill="FFFFFF"/>
          <w:lang w:val="mn-MN"/>
        </w:rPr>
      </w:pPr>
      <w:r w:rsidRPr="003A5CA2">
        <w:rPr>
          <w:rFonts w:ascii="Arial" w:eastAsia="Times New Roman" w:hAnsi="Arial" w:cs="Arial"/>
          <w:color w:val="000000" w:themeColor="text1"/>
          <w:sz w:val="24"/>
          <w:szCs w:val="24"/>
          <w:shd w:val="clear" w:color="auto" w:fill="FFFFFF"/>
          <w:lang w:val="mn-MN"/>
        </w:rPr>
        <w:t>20.22.Гадаад улсад байгаа иргэн гадаадад санал авах өдрөөс таваас доошгүй хоногийн өмнө сонгуульд оролцохоо мэдэгдэж, бүртгүүлнэ.”</w:t>
      </w:r>
    </w:p>
    <w:p w14:paraId="6C7E73DA" w14:textId="77777777" w:rsidR="00CA717B" w:rsidRPr="003A5CA2" w:rsidRDefault="00CA717B" w:rsidP="00D55029">
      <w:pPr>
        <w:spacing w:after="0" w:line="240" w:lineRule="auto"/>
        <w:ind w:firstLine="720"/>
        <w:jc w:val="both"/>
        <w:rPr>
          <w:rFonts w:ascii="Arial" w:eastAsia="Times New Roman" w:hAnsi="Arial" w:cs="Arial"/>
          <w:b/>
          <w:strike/>
          <w:color w:val="000000" w:themeColor="text1"/>
          <w:sz w:val="24"/>
          <w:szCs w:val="24"/>
          <w:lang w:val="mn-MN"/>
        </w:rPr>
      </w:pPr>
    </w:p>
    <w:p w14:paraId="757DD158" w14:textId="3673838A" w:rsidR="002F43CB" w:rsidRPr="006353D5" w:rsidRDefault="001E2EEA" w:rsidP="00D55029">
      <w:pPr>
        <w:spacing w:after="0" w:line="240" w:lineRule="auto"/>
        <w:ind w:left="720" w:firstLine="720"/>
        <w:contextualSpacing/>
        <w:jc w:val="both"/>
        <w:rPr>
          <w:rFonts w:ascii="Arial" w:hAnsi="Arial" w:cs="Arial"/>
          <w:b/>
          <w:color w:val="000000" w:themeColor="text1"/>
          <w:sz w:val="24"/>
          <w:szCs w:val="24"/>
          <w:lang w:val="mn-MN"/>
        </w:rPr>
      </w:pPr>
      <w:r w:rsidRPr="00F5755D">
        <w:rPr>
          <w:rFonts w:ascii="Arial" w:hAnsi="Arial" w:cs="Arial"/>
          <w:b/>
          <w:color w:val="000000" w:themeColor="text1"/>
          <w:sz w:val="24"/>
          <w:szCs w:val="24"/>
          <w:lang w:val="mn-MN"/>
        </w:rPr>
        <w:t>11</w:t>
      </w:r>
      <w:r w:rsidR="000040D9" w:rsidRPr="006353D5">
        <w:rPr>
          <w:rFonts w:ascii="Arial" w:hAnsi="Arial" w:cs="Arial"/>
          <w:b/>
          <w:color w:val="000000" w:themeColor="text1"/>
          <w:sz w:val="24"/>
          <w:szCs w:val="24"/>
          <w:lang w:val="mn-MN"/>
        </w:rPr>
        <w:t>/</w:t>
      </w:r>
      <w:r w:rsidR="002F43CB" w:rsidRPr="006353D5">
        <w:rPr>
          <w:rFonts w:ascii="Arial" w:eastAsia="Times New Roman" w:hAnsi="Arial" w:cs="Arial"/>
          <w:b/>
          <w:bCs/>
          <w:color w:val="000000" w:themeColor="text1"/>
          <w:sz w:val="24"/>
          <w:szCs w:val="24"/>
          <w:lang w:val="mn-MN"/>
        </w:rPr>
        <w:t xml:space="preserve">23 дугаар зүйлийн </w:t>
      </w:r>
      <w:r w:rsidR="002F43CB" w:rsidRPr="006353D5">
        <w:rPr>
          <w:rFonts w:ascii="Arial" w:hAnsi="Arial" w:cs="Arial"/>
          <w:b/>
          <w:color w:val="000000" w:themeColor="text1"/>
          <w:sz w:val="24"/>
          <w:szCs w:val="24"/>
          <w:lang w:val="mn-MN"/>
        </w:rPr>
        <w:t>23.8 дахь хэсэг:</w:t>
      </w:r>
    </w:p>
    <w:p w14:paraId="66828D1D" w14:textId="77777777" w:rsidR="002F43CB" w:rsidRPr="006353D5" w:rsidRDefault="002F43CB" w:rsidP="00D55029">
      <w:pPr>
        <w:spacing w:after="0" w:line="240" w:lineRule="auto"/>
        <w:ind w:firstLine="720"/>
        <w:contextualSpacing/>
        <w:jc w:val="both"/>
        <w:rPr>
          <w:rFonts w:ascii="Arial" w:hAnsi="Arial" w:cs="Arial"/>
          <w:color w:val="000000" w:themeColor="text1"/>
          <w:sz w:val="24"/>
          <w:szCs w:val="24"/>
          <w:lang w:val="mn-MN"/>
        </w:rPr>
      </w:pPr>
    </w:p>
    <w:p w14:paraId="0554A0D5" w14:textId="7E10D1A7" w:rsidR="000334EC" w:rsidRPr="006353D5" w:rsidRDefault="002F43CB" w:rsidP="00D55029">
      <w:pPr>
        <w:spacing w:after="0" w:line="240" w:lineRule="auto"/>
        <w:ind w:firstLine="720"/>
        <w:contextualSpacing/>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t>“</w:t>
      </w:r>
      <w:r w:rsidR="006D4DDB" w:rsidRPr="006353D5">
        <w:rPr>
          <w:rFonts w:ascii="Arial" w:hAnsi="Arial" w:cs="Arial"/>
          <w:color w:val="000000" w:themeColor="text1"/>
          <w:sz w:val="24"/>
          <w:szCs w:val="24"/>
          <w:lang w:val="mn-MN"/>
        </w:rPr>
        <w:t>23.8.Сонгуулийн ерөнхий хороо шаардлагатай гэж үзвэл сонгогчдын нэрийн жагсаалттай холбоотой гомдол, мэдээллийн дагуу тухайн гомдол, мэдээллийг шалгахад шаардлагатай мэдээлэл, баримтыг холбогдох байгууллагаас гаргуулан авч, зөрчлийг арилгах асуудлаар эрх бүхий байгууллагад хугацаатай шаардлага хүргүүлэх эрхтэй</w:t>
      </w:r>
      <w:r w:rsidR="000334EC" w:rsidRPr="006353D5">
        <w:rPr>
          <w:rFonts w:ascii="Arial" w:hAnsi="Arial" w:cs="Arial"/>
          <w:color w:val="000000" w:themeColor="text1"/>
          <w:sz w:val="24"/>
          <w:szCs w:val="24"/>
          <w:lang w:val="mn-MN"/>
        </w:rPr>
        <w:t>.</w:t>
      </w:r>
      <w:r w:rsidRPr="006353D5">
        <w:rPr>
          <w:rFonts w:ascii="Arial" w:hAnsi="Arial" w:cs="Arial"/>
          <w:color w:val="000000" w:themeColor="text1"/>
          <w:sz w:val="24"/>
          <w:szCs w:val="24"/>
          <w:lang w:val="mn-MN"/>
        </w:rPr>
        <w:t>”</w:t>
      </w:r>
    </w:p>
    <w:p w14:paraId="1AAAB019" w14:textId="77777777" w:rsidR="00643C3D" w:rsidRPr="006353D5" w:rsidRDefault="00643C3D" w:rsidP="00D55029">
      <w:pPr>
        <w:spacing w:after="0" w:line="240" w:lineRule="auto"/>
        <w:contextualSpacing/>
        <w:jc w:val="both"/>
        <w:rPr>
          <w:rFonts w:ascii="Arial" w:hAnsi="Arial" w:cs="Arial"/>
          <w:color w:val="000000" w:themeColor="text1"/>
          <w:sz w:val="24"/>
          <w:szCs w:val="24"/>
          <w:lang w:val="mn-MN"/>
        </w:rPr>
      </w:pPr>
    </w:p>
    <w:p w14:paraId="1DA7E987" w14:textId="664AD4B1" w:rsidR="002A3677" w:rsidRPr="006353D5" w:rsidRDefault="00D1508A" w:rsidP="00D55029">
      <w:pPr>
        <w:spacing w:after="0" w:line="240" w:lineRule="auto"/>
        <w:ind w:left="720" w:firstLine="720"/>
        <w:contextualSpacing/>
        <w:jc w:val="both"/>
        <w:rPr>
          <w:rFonts w:ascii="Arial" w:hAnsi="Arial" w:cs="Arial"/>
          <w:b/>
          <w:color w:val="000000" w:themeColor="text1"/>
          <w:sz w:val="24"/>
          <w:szCs w:val="24"/>
          <w:lang w:val="mn-MN"/>
        </w:rPr>
      </w:pPr>
      <w:r w:rsidRPr="00AA7CA4">
        <w:rPr>
          <w:rFonts w:ascii="Arial" w:hAnsi="Arial" w:cs="Arial"/>
          <w:b/>
          <w:color w:val="000000" w:themeColor="text1"/>
          <w:sz w:val="24"/>
          <w:szCs w:val="24"/>
          <w:lang w:val="mn-MN"/>
        </w:rPr>
        <w:t>12</w:t>
      </w:r>
      <w:r w:rsidR="000040D9" w:rsidRPr="006353D5">
        <w:rPr>
          <w:rFonts w:ascii="Arial" w:hAnsi="Arial" w:cs="Arial"/>
          <w:b/>
          <w:color w:val="000000" w:themeColor="text1"/>
          <w:sz w:val="24"/>
          <w:szCs w:val="24"/>
          <w:lang w:val="mn-MN"/>
        </w:rPr>
        <w:t>/</w:t>
      </w:r>
      <w:r w:rsidR="002A3677" w:rsidRPr="006353D5">
        <w:rPr>
          <w:rFonts w:ascii="Arial" w:eastAsia="Times New Roman" w:hAnsi="Arial" w:cs="Arial"/>
          <w:b/>
          <w:bCs/>
          <w:color w:val="000000" w:themeColor="text1"/>
          <w:sz w:val="24"/>
          <w:szCs w:val="24"/>
          <w:lang w:val="mn-MN"/>
        </w:rPr>
        <w:t xml:space="preserve">26 дугаар зүйлийн </w:t>
      </w:r>
      <w:r w:rsidR="002A3677" w:rsidRPr="006353D5">
        <w:rPr>
          <w:rFonts w:ascii="Arial" w:hAnsi="Arial" w:cs="Arial"/>
          <w:b/>
          <w:color w:val="000000" w:themeColor="text1"/>
          <w:sz w:val="24"/>
          <w:szCs w:val="24"/>
          <w:lang w:val="mn-MN"/>
        </w:rPr>
        <w:t>26.3.9 дэх заалт:</w:t>
      </w:r>
    </w:p>
    <w:p w14:paraId="72656E8B" w14:textId="77777777" w:rsidR="002A3677" w:rsidRPr="006353D5" w:rsidRDefault="002A3677" w:rsidP="00D55029">
      <w:pPr>
        <w:spacing w:after="0" w:line="240" w:lineRule="auto"/>
        <w:ind w:firstLine="720"/>
        <w:contextualSpacing/>
        <w:jc w:val="both"/>
        <w:rPr>
          <w:rFonts w:ascii="Arial" w:hAnsi="Arial" w:cs="Arial"/>
          <w:color w:val="000000" w:themeColor="text1"/>
          <w:sz w:val="24"/>
          <w:szCs w:val="24"/>
          <w:lang w:val="mn-MN"/>
        </w:rPr>
      </w:pPr>
    </w:p>
    <w:p w14:paraId="213279B4" w14:textId="69DFE84C" w:rsidR="00C4191F" w:rsidRPr="006353D5" w:rsidRDefault="002A3677" w:rsidP="00D55029">
      <w:pPr>
        <w:spacing w:after="0" w:line="240" w:lineRule="auto"/>
        <w:ind w:firstLine="1440"/>
        <w:contextualSpacing/>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t>“</w:t>
      </w:r>
      <w:r w:rsidR="00095AFB" w:rsidRPr="006353D5">
        <w:rPr>
          <w:rFonts w:ascii="Arial" w:hAnsi="Arial" w:cs="Arial"/>
          <w:color w:val="000000" w:themeColor="text1"/>
          <w:sz w:val="24"/>
          <w:szCs w:val="24"/>
          <w:lang w:val="mn-MN"/>
        </w:rPr>
        <w:t>26.3</w:t>
      </w:r>
      <w:r w:rsidR="000D1065" w:rsidRPr="006353D5">
        <w:rPr>
          <w:rFonts w:ascii="Arial" w:hAnsi="Arial" w:cs="Arial"/>
          <w:color w:val="000000" w:themeColor="text1"/>
          <w:sz w:val="24"/>
          <w:szCs w:val="24"/>
          <w:lang w:val="mn-MN"/>
        </w:rPr>
        <w:t>.9</w:t>
      </w:r>
      <w:r w:rsidR="00095AFB" w:rsidRPr="006353D5">
        <w:rPr>
          <w:rFonts w:ascii="Arial" w:hAnsi="Arial" w:cs="Arial"/>
          <w:color w:val="000000" w:themeColor="text1"/>
          <w:sz w:val="24"/>
          <w:szCs w:val="24"/>
          <w:lang w:val="mn-MN"/>
        </w:rPr>
        <w:t>.</w:t>
      </w:r>
      <w:r w:rsidR="00C968E6">
        <w:rPr>
          <w:rFonts w:ascii="Arial" w:hAnsi="Arial" w:cs="Arial"/>
          <w:color w:val="000000" w:themeColor="text1"/>
          <w:sz w:val="24"/>
          <w:szCs w:val="24"/>
          <w:lang w:val="mn-MN"/>
        </w:rPr>
        <w:t>э</w:t>
      </w:r>
      <w:r w:rsidR="00095AFB" w:rsidRPr="006353D5">
        <w:rPr>
          <w:rFonts w:ascii="Arial" w:hAnsi="Arial" w:cs="Arial"/>
          <w:color w:val="000000" w:themeColor="text1"/>
          <w:sz w:val="24"/>
          <w:szCs w:val="24"/>
          <w:lang w:val="mn-MN"/>
        </w:rPr>
        <w:t>нэ хуулийн 26.2-т заасан шаардлагатай холбоотойгоор нам, намын даргын Улсын дээд шүү</w:t>
      </w:r>
      <w:r w:rsidR="00253A87" w:rsidRPr="006353D5">
        <w:rPr>
          <w:rFonts w:ascii="Arial" w:hAnsi="Arial" w:cs="Arial"/>
          <w:color w:val="000000" w:themeColor="text1"/>
          <w:sz w:val="24"/>
          <w:szCs w:val="24"/>
          <w:lang w:val="mn-MN"/>
        </w:rPr>
        <w:t>хийн лавлагаа, тамга, тэмдгийн у</w:t>
      </w:r>
      <w:r w:rsidR="00095AFB" w:rsidRPr="006353D5">
        <w:rPr>
          <w:rFonts w:ascii="Arial" w:hAnsi="Arial" w:cs="Arial"/>
          <w:color w:val="000000" w:themeColor="text1"/>
          <w:sz w:val="24"/>
          <w:szCs w:val="24"/>
          <w:lang w:val="mn-MN"/>
        </w:rPr>
        <w:t>лсын бүртгэлийн лавлагаа</w:t>
      </w:r>
      <w:r w:rsidR="00C1231C">
        <w:rPr>
          <w:rFonts w:ascii="Arial" w:hAnsi="Arial" w:cs="Arial"/>
          <w:color w:val="000000" w:themeColor="text1"/>
          <w:sz w:val="24"/>
          <w:szCs w:val="24"/>
          <w:lang w:val="mn-MN"/>
        </w:rPr>
        <w:t>.</w:t>
      </w:r>
      <w:r w:rsidRPr="006353D5">
        <w:rPr>
          <w:rFonts w:ascii="Arial" w:hAnsi="Arial" w:cs="Arial"/>
          <w:color w:val="000000" w:themeColor="text1"/>
          <w:sz w:val="24"/>
          <w:szCs w:val="24"/>
          <w:lang w:val="mn-MN"/>
        </w:rPr>
        <w:t>”</w:t>
      </w:r>
    </w:p>
    <w:p w14:paraId="2873B5B0" w14:textId="77777777" w:rsidR="00CF76B0" w:rsidRPr="006353D5" w:rsidRDefault="00CF76B0" w:rsidP="00D55029">
      <w:pPr>
        <w:spacing w:after="0" w:line="240" w:lineRule="auto"/>
        <w:ind w:firstLine="720"/>
        <w:contextualSpacing/>
        <w:jc w:val="both"/>
        <w:rPr>
          <w:rFonts w:ascii="Arial" w:hAnsi="Arial" w:cs="Arial"/>
          <w:color w:val="000000" w:themeColor="text1"/>
          <w:sz w:val="24"/>
          <w:szCs w:val="24"/>
          <w:lang w:val="mn-MN"/>
        </w:rPr>
      </w:pPr>
    </w:p>
    <w:p w14:paraId="14C7526F" w14:textId="61CE0861" w:rsidR="00E26018" w:rsidRDefault="00D27335" w:rsidP="00D55029">
      <w:pPr>
        <w:spacing w:after="0" w:line="240" w:lineRule="auto"/>
        <w:ind w:left="720" w:firstLine="720"/>
        <w:jc w:val="both"/>
        <w:rPr>
          <w:rFonts w:ascii="Arial" w:hAnsi="Arial" w:cs="Arial"/>
          <w:b/>
          <w:color w:val="000000" w:themeColor="text1"/>
          <w:sz w:val="24"/>
          <w:szCs w:val="24"/>
          <w:lang w:val="mn-MN"/>
        </w:rPr>
      </w:pPr>
      <w:r w:rsidRPr="00987F71">
        <w:rPr>
          <w:rFonts w:ascii="Arial" w:eastAsia="Times New Roman" w:hAnsi="Arial" w:cs="Arial"/>
          <w:b/>
          <w:color w:val="000000" w:themeColor="text1"/>
          <w:sz w:val="24"/>
          <w:szCs w:val="24"/>
        </w:rPr>
        <w:t>13</w:t>
      </w:r>
      <w:r w:rsidR="000040D9" w:rsidRPr="006353D5">
        <w:rPr>
          <w:rFonts w:ascii="Arial" w:eastAsia="Times New Roman" w:hAnsi="Arial" w:cs="Arial"/>
          <w:b/>
          <w:color w:val="000000" w:themeColor="text1"/>
          <w:sz w:val="24"/>
          <w:szCs w:val="24"/>
        </w:rPr>
        <w:t>/</w:t>
      </w:r>
      <w:r w:rsidR="00E26018" w:rsidRPr="006353D5">
        <w:rPr>
          <w:rFonts w:ascii="Arial" w:eastAsia="Times New Roman" w:hAnsi="Arial" w:cs="Arial"/>
          <w:b/>
          <w:bCs/>
          <w:color w:val="000000" w:themeColor="text1"/>
          <w:sz w:val="24"/>
          <w:szCs w:val="24"/>
          <w:lang w:val="mn-MN"/>
        </w:rPr>
        <w:t xml:space="preserve">28 дугаар зүйлийн </w:t>
      </w:r>
      <w:r w:rsidR="00E26018" w:rsidRPr="006353D5">
        <w:rPr>
          <w:rFonts w:ascii="Arial" w:hAnsi="Arial" w:cs="Arial"/>
          <w:b/>
          <w:color w:val="000000" w:themeColor="text1"/>
          <w:sz w:val="24"/>
          <w:szCs w:val="24"/>
          <w:lang w:val="mn-MN"/>
        </w:rPr>
        <w:t>28.3.7 дахь заалт:</w:t>
      </w:r>
      <w:r w:rsidRPr="006353D5">
        <w:rPr>
          <w:rFonts w:ascii="Arial" w:hAnsi="Arial" w:cs="Arial"/>
          <w:b/>
          <w:color w:val="000000" w:themeColor="text1"/>
          <w:sz w:val="24"/>
          <w:szCs w:val="24"/>
          <w:lang w:val="mn-MN"/>
        </w:rPr>
        <w:t xml:space="preserve"> </w:t>
      </w:r>
    </w:p>
    <w:p w14:paraId="0B987E60" w14:textId="77777777" w:rsidR="00A2329F" w:rsidRPr="00A2329F" w:rsidRDefault="00A2329F" w:rsidP="00D55029">
      <w:pPr>
        <w:spacing w:after="0" w:line="240" w:lineRule="auto"/>
        <w:ind w:left="720" w:firstLine="720"/>
        <w:jc w:val="both"/>
        <w:rPr>
          <w:rFonts w:ascii="Arial" w:eastAsia="Times New Roman" w:hAnsi="Arial" w:cs="Arial"/>
          <w:b/>
          <w:color w:val="000000" w:themeColor="text1"/>
          <w:sz w:val="24"/>
          <w:szCs w:val="24"/>
          <w:lang w:val="mn-MN"/>
        </w:rPr>
      </w:pPr>
    </w:p>
    <w:p w14:paraId="7A0DE11C" w14:textId="23088EDD" w:rsidR="003957DF" w:rsidRDefault="00B42C6A" w:rsidP="00D55029">
      <w:pPr>
        <w:spacing w:after="0" w:line="240" w:lineRule="auto"/>
        <w:ind w:firstLine="1418"/>
        <w:jc w:val="both"/>
        <w:rPr>
          <w:rFonts w:ascii="Arial" w:eastAsia="Times New Roman" w:hAnsi="Arial" w:cs="Arial"/>
          <w:color w:val="000000" w:themeColor="text1"/>
          <w:sz w:val="24"/>
          <w:szCs w:val="24"/>
          <w:lang w:val="mn-MN"/>
        </w:rPr>
      </w:pPr>
      <w:r w:rsidRPr="006353D5">
        <w:rPr>
          <w:rFonts w:ascii="Arial" w:eastAsia="Times New Roman" w:hAnsi="Arial" w:cs="Arial"/>
          <w:color w:val="000000" w:themeColor="text1"/>
          <w:sz w:val="24"/>
          <w:szCs w:val="24"/>
          <w:lang w:val="mn-MN"/>
        </w:rPr>
        <w:t>“</w:t>
      </w:r>
      <w:r w:rsidR="00CF76B0" w:rsidRPr="006353D5">
        <w:rPr>
          <w:rFonts w:ascii="Arial" w:eastAsia="Times New Roman" w:hAnsi="Arial" w:cs="Arial"/>
          <w:color w:val="000000" w:themeColor="text1"/>
          <w:sz w:val="24"/>
          <w:szCs w:val="24"/>
          <w:lang w:val="mn-MN"/>
        </w:rPr>
        <w:t>28.3.7.</w:t>
      </w:r>
      <w:r w:rsidR="00ED1B87">
        <w:rPr>
          <w:rFonts w:ascii="Arial" w:eastAsia="Times New Roman" w:hAnsi="Arial" w:cs="Arial"/>
          <w:color w:val="000000" w:themeColor="text1"/>
          <w:sz w:val="24"/>
          <w:szCs w:val="24"/>
          <w:lang w:val="mn-MN"/>
        </w:rPr>
        <w:t>с</w:t>
      </w:r>
      <w:r w:rsidR="00B300A9">
        <w:rPr>
          <w:rFonts w:ascii="Arial" w:eastAsia="Times New Roman" w:hAnsi="Arial" w:cs="Arial"/>
          <w:color w:val="000000" w:themeColor="text1"/>
          <w:sz w:val="24"/>
          <w:szCs w:val="24"/>
          <w:lang w:val="mn-MN"/>
        </w:rPr>
        <w:t>онгуулий</w:t>
      </w:r>
      <w:r w:rsidR="00CF76B0" w:rsidRPr="006353D5">
        <w:rPr>
          <w:rFonts w:ascii="Arial" w:eastAsia="Times New Roman" w:hAnsi="Arial" w:cs="Arial"/>
          <w:color w:val="000000" w:themeColor="text1"/>
          <w:sz w:val="24"/>
          <w:szCs w:val="24"/>
          <w:lang w:val="mn-MN"/>
        </w:rPr>
        <w:t>н зардлын тайлан гаргах талаарх энэ хуульд заасан журмыг зөрчөөгүй.</w:t>
      </w:r>
      <w:r w:rsidRPr="006353D5">
        <w:rPr>
          <w:rFonts w:ascii="Arial" w:eastAsia="Times New Roman" w:hAnsi="Arial" w:cs="Arial"/>
          <w:color w:val="000000" w:themeColor="text1"/>
          <w:sz w:val="24"/>
          <w:szCs w:val="24"/>
          <w:lang w:val="mn-MN"/>
        </w:rPr>
        <w:t>”</w:t>
      </w:r>
    </w:p>
    <w:p w14:paraId="7434E5A4" w14:textId="77777777" w:rsidR="00A2329F" w:rsidRPr="006353D5" w:rsidRDefault="00A2329F" w:rsidP="00D55029">
      <w:pPr>
        <w:spacing w:after="0" w:line="240" w:lineRule="auto"/>
        <w:ind w:firstLine="1418"/>
        <w:jc w:val="both"/>
        <w:rPr>
          <w:rFonts w:ascii="Arial" w:eastAsia="Times New Roman" w:hAnsi="Arial" w:cs="Arial"/>
          <w:color w:val="000000" w:themeColor="text1"/>
          <w:sz w:val="24"/>
          <w:szCs w:val="24"/>
        </w:rPr>
      </w:pPr>
    </w:p>
    <w:p w14:paraId="50701364" w14:textId="41D7220A" w:rsidR="00E26018" w:rsidRDefault="00641C3A" w:rsidP="00D55029">
      <w:pPr>
        <w:spacing w:after="0" w:line="240" w:lineRule="auto"/>
        <w:ind w:left="698" w:firstLine="720"/>
        <w:jc w:val="both"/>
        <w:rPr>
          <w:rFonts w:ascii="Arial" w:hAnsi="Arial" w:cs="Arial"/>
          <w:b/>
          <w:color w:val="000000" w:themeColor="text1"/>
          <w:sz w:val="24"/>
          <w:szCs w:val="24"/>
          <w:lang w:val="mn-MN"/>
        </w:rPr>
      </w:pPr>
      <w:r w:rsidRPr="000D6DBD">
        <w:rPr>
          <w:rFonts w:ascii="Arial" w:eastAsia="Times New Roman" w:hAnsi="Arial" w:cs="Arial"/>
          <w:b/>
          <w:color w:val="000000" w:themeColor="text1"/>
          <w:sz w:val="24"/>
          <w:szCs w:val="24"/>
        </w:rPr>
        <w:t>14</w:t>
      </w:r>
      <w:r w:rsidR="000040D9" w:rsidRPr="006353D5">
        <w:rPr>
          <w:rFonts w:ascii="Arial" w:eastAsia="Times New Roman" w:hAnsi="Arial" w:cs="Arial"/>
          <w:b/>
          <w:color w:val="000000" w:themeColor="text1"/>
          <w:sz w:val="24"/>
          <w:szCs w:val="24"/>
        </w:rPr>
        <w:t>/</w:t>
      </w:r>
      <w:r w:rsidR="00E26018" w:rsidRPr="006353D5">
        <w:rPr>
          <w:rFonts w:ascii="Arial" w:eastAsia="Times New Roman" w:hAnsi="Arial" w:cs="Arial"/>
          <w:b/>
          <w:bCs/>
          <w:color w:val="000000" w:themeColor="text1"/>
          <w:sz w:val="24"/>
          <w:szCs w:val="24"/>
          <w:lang w:val="mn-MN"/>
        </w:rPr>
        <w:t xml:space="preserve">29 дүгээр зүйлийн </w:t>
      </w:r>
      <w:r w:rsidR="00E26018" w:rsidRPr="006353D5">
        <w:rPr>
          <w:rFonts w:ascii="Arial" w:hAnsi="Arial" w:cs="Arial"/>
          <w:b/>
          <w:color w:val="000000" w:themeColor="text1"/>
          <w:sz w:val="24"/>
          <w:szCs w:val="24"/>
          <w:lang w:val="mn-MN"/>
        </w:rPr>
        <w:t>29.7 дахь хэсэг:</w:t>
      </w:r>
    </w:p>
    <w:p w14:paraId="2C5AAA55" w14:textId="77777777" w:rsidR="00A2329F" w:rsidRPr="00A2329F" w:rsidRDefault="00A2329F" w:rsidP="00D55029">
      <w:pPr>
        <w:spacing w:after="0" w:line="240" w:lineRule="auto"/>
        <w:ind w:left="698" w:firstLine="720"/>
        <w:jc w:val="both"/>
        <w:rPr>
          <w:rFonts w:ascii="Arial" w:eastAsia="Times New Roman" w:hAnsi="Arial" w:cs="Arial"/>
          <w:b/>
          <w:color w:val="000000" w:themeColor="text1"/>
          <w:sz w:val="24"/>
          <w:szCs w:val="24"/>
          <w:lang w:val="mn-MN"/>
        </w:rPr>
      </w:pPr>
    </w:p>
    <w:p w14:paraId="0181F243" w14:textId="39742703" w:rsidR="0078611E" w:rsidRDefault="00E26018" w:rsidP="00D55029">
      <w:pPr>
        <w:spacing w:after="0" w:line="240" w:lineRule="auto"/>
        <w:ind w:firstLine="720"/>
        <w:jc w:val="both"/>
        <w:rPr>
          <w:rFonts w:ascii="Arial" w:eastAsia="Times New Roman" w:hAnsi="Arial" w:cs="Arial"/>
          <w:color w:val="000000" w:themeColor="text1"/>
          <w:sz w:val="24"/>
          <w:szCs w:val="24"/>
          <w:lang w:val="mn-MN"/>
        </w:rPr>
      </w:pPr>
      <w:r w:rsidRPr="006353D5">
        <w:rPr>
          <w:rFonts w:ascii="Arial" w:eastAsia="Times New Roman" w:hAnsi="Arial" w:cs="Arial"/>
          <w:color w:val="000000" w:themeColor="text1"/>
          <w:sz w:val="24"/>
          <w:szCs w:val="24"/>
          <w:lang w:val="mn-MN"/>
        </w:rPr>
        <w:t>“</w:t>
      </w:r>
      <w:r w:rsidR="003957DF" w:rsidRPr="006353D5">
        <w:rPr>
          <w:rFonts w:ascii="Arial" w:eastAsia="Times New Roman" w:hAnsi="Arial" w:cs="Arial"/>
          <w:color w:val="000000" w:themeColor="text1"/>
          <w:sz w:val="24"/>
          <w:szCs w:val="24"/>
          <w:lang w:val="mn-MN"/>
        </w:rPr>
        <w:t>29.7.Тойрогт болон жагсаалтад зэрэг нэр дэвшихийг хориглоно.</w:t>
      </w:r>
      <w:r w:rsidRPr="006353D5">
        <w:rPr>
          <w:rFonts w:ascii="Arial" w:eastAsia="Times New Roman" w:hAnsi="Arial" w:cs="Arial"/>
          <w:color w:val="000000" w:themeColor="text1"/>
          <w:sz w:val="24"/>
          <w:szCs w:val="24"/>
          <w:lang w:val="mn-MN"/>
        </w:rPr>
        <w:t>”</w:t>
      </w:r>
    </w:p>
    <w:p w14:paraId="2D454C22" w14:textId="77777777" w:rsidR="00A2329F" w:rsidRPr="006353D5" w:rsidRDefault="00A2329F" w:rsidP="00D55029">
      <w:pPr>
        <w:spacing w:after="0" w:line="240" w:lineRule="auto"/>
        <w:ind w:firstLine="720"/>
        <w:jc w:val="both"/>
        <w:rPr>
          <w:rFonts w:ascii="Arial" w:eastAsia="Times New Roman" w:hAnsi="Arial" w:cs="Arial"/>
          <w:color w:val="000000" w:themeColor="text1"/>
          <w:sz w:val="24"/>
          <w:szCs w:val="24"/>
          <w:lang w:val="mn-MN"/>
        </w:rPr>
      </w:pPr>
    </w:p>
    <w:p w14:paraId="37161500" w14:textId="75419E30" w:rsidR="00EA3F5E" w:rsidRPr="006353D5" w:rsidRDefault="0042590B" w:rsidP="00D55029">
      <w:pPr>
        <w:spacing w:after="0" w:line="240" w:lineRule="auto"/>
        <w:ind w:left="720" w:firstLine="720"/>
        <w:contextualSpacing/>
        <w:rPr>
          <w:rFonts w:ascii="Arial" w:hAnsi="Arial" w:cs="Arial"/>
          <w:b/>
          <w:color w:val="000000" w:themeColor="text1"/>
          <w:sz w:val="24"/>
          <w:szCs w:val="24"/>
        </w:rPr>
      </w:pPr>
      <w:r w:rsidRPr="000D6DBD">
        <w:rPr>
          <w:rFonts w:ascii="Arial" w:hAnsi="Arial" w:cs="Arial"/>
          <w:b/>
          <w:color w:val="000000" w:themeColor="text1"/>
          <w:sz w:val="24"/>
          <w:szCs w:val="24"/>
        </w:rPr>
        <w:t>15</w:t>
      </w:r>
      <w:r w:rsidR="00EA3F5E" w:rsidRPr="006353D5">
        <w:rPr>
          <w:rFonts w:ascii="Arial" w:hAnsi="Arial" w:cs="Arial"/>
          <w:b/>
          <w:color w:val="000000" w:themeColor="text1"/>
          <w:sz w:val="24"/>
          <w:szCs w:val="24"/>
        </w:rPr>
        <w:t>/</w:t>
      </w:r>
      <w:r w:rsidR="00EA3F5E" w:rsidRPr="006353D5">
        <w:rPr>
          <w:rFonts w:ascii="Arial" w:hAnsi="Arial" w:cs="Arial"/>
          <w:b/>
          <w:color w:val="000000" w:themeColor="text1"/>
          <w:sz w:val="24"/>
          <w:szCs w:val="24"/>
          <w:lang w:val="mn-MN"/>
        </w:rPr>
        <w:t xml:space="preserve">29 дүгээр зүйлийн 29.10 дахь хэсэг: </w:t>
      </w:r>
    </w:p>
    <w:p w14:paraId="653077B1" w14:textId="77777777" w:rsidR="00EA3F5E" w:rsidRPr="006353D5" w:rsidRDefault="00EA3F5E" w:rsidP="00D55029">
      <w:pPr>
        <w:spacing w:after="0" w:line="240" w:lineRule="auto"/>
        <w:ind w:firstLine="720"/>
        <w:contextualSpacing/>
        <w:rPr>
          <w:rFonts w:ascii="Arial" w:hAnsi="Arial" w:cs="Arial"/>
          <w:color w:val="000000" w:themeColor="text1"/>
          <w:sz w:val="24"/>
          <w:szCs w:val="24"/>
          <w:u w:val="single"/>
          <w:lang w:val="mn-MN"/>
        </w:rPr>
      </w:pPr>
    </w:p>
    <w:p w14:paraId="7C8E085B" w14:textId="66EA84A3" w:rsidR="00C71F04" w:rsidRPr="006353D5" w:rsidRDefault="00EA3F5E" w:rsidP="00D55029">
      <w:pPr>
        <w:spacing w:after="0" w:line="240" w:lineRule="auto"/>
        <w:ind w:firstLine="720"/>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lastRenderedPageBreak/>
        <w:t>“29.10.Нам, эвсэл нэр дэвшүүлэхдээ ардчилсан ёс, шударга ёсны зарчмыг баримталж, нийгмийн бүлгийн төлөөллийг харгалзана.”</w:t>
      </w:r>
      <w:r w:rsidR="00C71F04" w:rsidRPr="006353D5">
        <w:rPr>
          <w:rFonts w:ascii="Arial" w:eastAsia="Times New Roman" w:hAnsi="Arial" w:cs="Arial"/>
          <w:b/>
          <w:color w:val="000000" w:themeColor="text1"/>
          <w:sz w:val="24"/>
          <w:szCs w:val="24"/>
        </w:rPr>
        <w:t xml:space="preserve"> </w:t>
      </w:r>
    </w:p>
    <w:p w14:paraId="6FE396DF" w14:textId="77777777" w:rsidR="00C71F04" w:rsidRPr="006353D5" w:rsidRDefault="00C71F04" w:rsidP="00D55029">
      <w:pPr>
        <w:tabs>
          <w:tab w:val="left" w:pos="567"/>
          <w:tab w:val="left" w:pos="709"/>
          <w:tab w:val="left" w:pos="1134"/>
        </w:tabs>
        <w:spacing w:after="0" w:line="240" w:lineRule="auto"/>
        <w:contextualSpacing/>
        <w:jc w:val="both"/>
        <w:rPr>
          <w:rFonts w:ascii="Arial" w:eastAsia="Times New Roman" w:hAnsi="Arial" w:cs="Arial"/>
          <w:b/>
          <w:color w:val="000000" w:themeColor="text1"/>
          <w:sz w:val="24"/>
          <w:szCs w:val="24"/>
        </w:rPr>
      </w:pPr>
    </w:p>
    <w:p w14:paraId="091FE71F" w14:textId="5FF9CF6C" w:rsidR="00C71F04" w:rsidRPr="006353D5" w:rsidRDefault="00C71F04" w:rsidP="00D55029">
      <w:pPr>
        <w:tabs>
          <w:tab w:val="left" w:pos="567"/>
          <w:tab w:val="left" w:pos="709"/>
          <w:tab w:val="left" w:pos="1134"/>
        </w:tabs>
        <w:spacing w:after="0" w:line="240" w:lineRule="auto"/>
        <w:contextualSpacing/>
        <w:jc w:val="both"/>
        <w:rPr>
          <w:rFonts w:ascii="Arial" w:hAnsi="Arial" w:cs="Arial"/>
          <w:b/>
          <w:color w:val="000000" w:themeColor="text1"/>
          <w:sz w:val="24"/>
          <w:szCs w:val="24"/>
          <w:lang w:val="mn-MN"/>
        </w:rPr>
      </w:pPr>
      <w:r w:rsidRPr="006353D5">
        <w:rPr>
          <w:rFonts w:ascii="Arial" w:hAnsi="Arial" w:cs="Arial"/>
          <w:color w:val="000000" w:themeColor="text1"/>
          <w:lang w:val="mn-MN"/>
        </w:rPr>
        <w:tab/>
      </w:r>
      <w:r w:rsidRPr="006353D5">
        <w:rPr>
          <w:rFonts w:ascii="Arial" w:hAnsi="Arial" w:cs="Arial"/>
          <w:color w:val="000000" w:themeColor="text1"/>
          <w:lang w:val="mn-MN"/>
        </w:rPr>
        <w:tab/>
      </w:r>
      <w:r w:rsidR="0042590B" w:rsidRPr="006353D5">
        <w:rPr>
          <w:rFonts w:ascii="Arial" w:hAnsi="Arial" w:cs="Arial"/>
          <w:color w:val="000000" w:themeColor="text1"/>
          <w:lang w:val="mn-MN"/>
        </w:rPr>
        <w:tab/>
      </w:r>
      <w:r w:rsidR="0042590B" w:rsidRPr="006353D5">
        <w:rPr>
          <w:rFonts w:ascii="Arial" w:hAnsi="Arial" w:cs="Arial"/>
          <w:color w:val="000000" w:themeColor="text1"/>
          <w:lang w:val="mn-MN"/>
        </w:rPr>
        <w:tab/>
      </w:r>
      <w:r w:rsidR="0042590B" w:rsidRPr="00AC6E5E">
        <w:rPr>
          <w:rFonts w:ascii="Arial" w:hAnsi="Arial" w:cs="Arial"/>
          <w:b/>
          <w:color w:val="000000" w:themeColor="text1"/>
          <w:sz w:val="24"/>
          <w:szCs w:val="24"/>
          <w:lang w:val="mn-MN"/>
        </w:rPr>
        <w:t>16</w:t>
      </w:r>
      <w:r w:rsidRPr="006353D5">
        <w:rPr>
          <w:rFonts w:ascii="Arial" w:hAnsi="Arial" w:cs="Arial"/>
          <w:b/>
          <w:color w:val="000000" w:themeColor="text1"/>
          <w:sz w:val="24"/>
          <w:szCs w:val="24"/>
          <w:lang w:val="mn-MN"/>
        </w:rPr>
        <w:t xml:space="preserve">/30 дугаар зүйлийн 30.3 дахь хэсэг: </w:t>
      </w:r>
    </w:p>
    <w:p w14:paraId="27F2385A" w14:textId="77777777" w:rsidR="00C71F04" w:rsidRPr="006353D5" w:rsidRDefault="00C71F04" w:rsidP="00D55029">
      <w:pPr>
        <w:tabs>
          <w:tab w:val="left" w:pos="567"/>
          <w:tab w:val="left" w:pos="709"/>
          <w:tab w:val="left" w:pos="1134"/>
        </w:tabs>
        <w:spacing w:after="0" w:line="240" w:lineRule="auto"/>
        <w:contextualSpacing/>
        <w:jc w:val="both"/>
        <w:rPr>
          <w:rFonts w:ascii="Arial" w:hAnsi="Arial" w:cs="Arial"/>
          <w:b/>
          <w:color w:val="000000" w:themeColor="text1"/>
          <w:sz w:val="24"/>
          <w:szCs w:val="24"/>
          <w:u w:val="single"/>
          <w:lang w:val="mn-MN"/>
        </w:rPr>
      </w:pPr>
    </w:p>
    <w:p w14:paraId="12688EFE" w14:textId="176C2294" w:rsidR="00C71F04" w:rsidRPr="006353D5" w:rsidRDefault="00C71F04" w:rsidP="00D55029">
      <w:pPr>
        <w:tabs>
          <w:tab w:val="left" w:pos="567"/>
          <w:tab w:val="left" w:pos="709"/>
          <w:tab w:val="left" w:pos="1134"/>
        </w:tabs>
        <w:spacing w:after="0" w:line="240" w:lineRule="auto"/>
        <w:contextualSpacing/>
        <w:jc w:val="both"/>
        <w:rPr>
          <w:rFonts w:ascii="Arial" w:hAnsi="Arial" w:cs="Arial"/>
          <w:color w:val="000000" w:themeColor="text1"/>
          <w:sz w:val="24"/>
          <w:szCs w:val="24"/>
          <w:lang w:val="mn-MN"/>
        </w:rPr>
      </w:pPr>
      <w:r w:rsidRPr="006353D5">
        <w:rPr>
          <w:rFonts w:ascii="Arial" w:hAnsi="Arial" w:cs="Arial"/>
          <w:b/>
          <w:color w:val="000000" w:themeColor="text1"/>
          <w:sz w:val="24"/>
          <w:szCs w:val="24"/>
          <w:lang w:val="mn-MN"/>
        </w:rPr>
        <w:tab/>
      </w:r>
      <w:r w:rsidRPr="006353D5">
        <w:rPr>
          <w:rFonts w:ascii="Arial" w:hAnsi="Arial" w:cs="Arial"/>
          <w:b/>
          <w:color w:val="000000" w:themeColor="text1"/>
          <w:sz w:val="24"/>
          <w:szCs w:val="24"/>
          <w:lang w:val="mn-MN"/>
        </w:rPr>
        <w:tab/>
      </w:r>
      <w:r w:rsidR="000C5429" w:rsidRPr="006353D5">
        <w:rPr>
          <w:rFonts w:ascii="Arial" w:hAnsi="Arial" w:cs="Arial"/>
          <w:color w:val="000000" w:themeColor="text1"/>
          <w:sz w:val="24"/>
          <w:szCs w:val="24"/>
          <w:lang w:val="mn-MN"/>
        </w:rPr>
        <w:t>“</w:t>
      </w:r>
      <w:r w:rsidRPr="006353D5">
        <w:rPr>
          <w:rFonts w:ascii="Arial" w:hAnsi="Arial" w:cs="Arial"/>
          <w:color w:val="000000" w:themeColor="text1"/>
          <w:sz w:val="24"/>
          <w:szCs w:val="24"/>
          <w:lang w:val="mn-MN"/>
        </w:rPr>
        <w:t xml:space="preserve">30.3.Нам, эвсэл нэр дэвшүүлэхдээ намын гишүүн, дэмжигчээсээ мөнгөн болон мөнгөн бус хөрөнгө, үйлчилгээ, барьцаа, дэнчин авахыг хориглоно.” </w:t>
      </w:r>
    </w:p>
    <w:p w14:paraId="1E4B9779" w14:textId="77777777" w:rsidR="00C71F04" w:rsidRPr="006353D5" w:rsidRDefault="00C71F04" w:rsidP="00D55029">
      <w:pPr>
        <w:spacing w:after="0" w:line="240" w:lineRule="auto"/>
        <w:ind w:firstLine="720"/>
        <w:contextualSpacing/>
        <w:jc w:val="both"/>
        <w:rPr>
          <w:rFonts w:ascii="Arial" w:hAnsi="Arial" w:cs="Arial"/>
          <w:b/>
          <w:color w:val="000000" w:themeColor="text1"/>
          <w:sz w:val="24"/>
          <w:szCs w:val="24"/>
          <w:lang w:val="mn-MN"/>
        </w:rPr>
      </w:pPr>
    </w:p>
    <w:p w14:paraId="5C14709C" w14:textId="077BD969" w:rsidR="00E26018" w:rsidRPr="006353D5" w:rsidRDefault="0042590B" w:rsidP="00D55029">
      <w:pPr>
        <w:spacing w:after="0" w:line="240" w:lineRule="auto"/>
        <w:ind w:left="720" w:firstLine="720"/>
        <w:contextualSpacing/>
        <w:jc w:val="both"/>
        <w:rPr>
          <w:rFonts w:ascii="Arial" w:hAnsi="Arial" w:cs="Arial"/>
          <w:b/>
          <w:color w:val="000000" w:themeColor="text1"/>
          <w:sz w:val="24"/>
          <w:szCs w:val="24"/>
          <w:lang w:val="mn-MN"/>
        </w:rPr>
      </w:pPr>
      <w:r w:rsidRPr="006B5BD3">
        <w:rPr>
          <w:rFonts w:ascii="Arial" w:hAnsi="Arial" w:cs="Arial"/>
          <w:b/>
          <w:color w:val="000000" w:themeColor="text1"/>
          <w:sz w:val="24"/>
          <w:szCs w:val="24"/>
          <w:lang w:val="mn-MN"/>
        </w:rPr>
        <w:t>17</w:t>
      </w:r>
      <w:r w:rsidR="000040D9" w:rsidRPr="006353D5">
        <w:rPr>
          <w:rFonts w:ascii="Arial" w:hAnsi="Arial" w:cs="Arial"/>
          <w:b/>
          <w:color w:val="000000" w:themeColor="text1"/>
          <w:sz w:val="24"/>
          <w:szCs w:val="24"/>
          <w:lang w:val="mn-MN"/>
        </w:rPr>
        <w:t>/</w:t>
      </w:r>
      <w:r w:rsidR="00CD1F53" w:rsidRPr="006353D5">
        <w:rPr>
          <w:rFonts w:ascii="Arial" w:eastAsia="Times New Roman" w:hAnsi="Arial" w:cs="Arial"/>
          <w:b/>
          <w:bCs/>
          <w:color w:val="000000" w:themeColor="text1"/>
          <w:sz w:val="24"/>
          <w:szCs w:val="24"/>
          <w:lang w:val="mn-MN"/>
        </w:rPr>
        <w:t xml:space="preserve">30 дугаар зүйлийн </w:t>
      </w:r>
      <w:r w:rsidR="00D93125" w:rsidRPr="006B5BD3">
        <w:rPr>
          <w:rFonts w:ascii="Arial" w:hAnsi="Arial" w:cs="Arial"/>
          <w:b/>
          <w:color w:val="000000" w:themeColor="text1"/>
          <w:sz w:val="24"/>
          <w:szCs w:val="24"/>
          <w:lang w:val="mn-MN"/>
        </w:rPr>
        <w:t>30.6</w:t>
      </w:r>
      <w:r w:rsidR="00D93125" w:rsidRPr="006353D5">
        <w:rPr>
          <w:rFonts w:ascii="Arial" w:hAnsi="Arial" w:cs="Arial"/>
          <w:b/>
          <w:color w:val="000000" w:themeColor="text1"/>
          <w:sz w:val="24"/>
          <w:szCs w:val="24"/>
          <w:lang w:val="mn-MN"/>
        </w:rPr>
        <w:t xml:space="preserve"> </w:t>
      </w:r>
      <w:r w:rsidR="00CD1F53" w:rsidRPr="006353D5">
        <w:rPr>
          <w:rFonts w:ascii="Arial" w:hAnsi="Arial" w:cs="Arial"/>
          <w:b/>
          <w:color w:val="000000" w:themeColor="text1"/>
          <w:sz w:val="24"/>
          <w:szCs w:val="24"/>
          <w:lang w:val="mn-MN"/>
        </w:rPr>
        <w:t>дахь хэсэг:</w:t>
      </w:r>
    </w:p>
    <w:p w14:paraId="4B7ECB4E" w14:textId="77777777" w:rsidR="00E26018" w:rsidRPr="006353D5" w:rsidRDefault="00E26018" w:rsidP="00D55029">
      <w:pPr>
        <w:spacing w:after="0" w:line="240" w:lineRule="auto"/>
        <w:ind w:firstLine="720"/>
        <w:contextualSpacing/>
        <w:jc w:val="both"/>
        <w:rPr>
          <w:rFonts w:ascii="Arial" w:hAnsi="Arial" w:cs="Arial"/>
          <w:color w:val="000000" w:themeColor="text1"/>
          <w:sz w:val="24"/>
          <w:szCs w:val="24"/>
          <w:lang w:val="mn-MN"/>
        </w:rPr>
      </w:pPr>
    </w:p>
    <w:p w14:paraId="7137B29A" w14:textId="760BD1E0" w:rsidR="00C4191F" w:rsidRPr="006353D5" w:rsidRDefault="00E26018" w:rsidP="00D55029">
      <w:pPr>
        <w:spacing w:after="0" w:line="240" w:lineRule="auto"/>
        <w:ind w:firstLine="720"/>
        <w:contextualSpacing/>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t>“</w:t>
      </w:r>
      <w:r w:rsidR="00D93125" w:rsidRPr="00B9683F">
        <w:rPr>
          <w:rFonts w:ascii="Arial" w:hAnsi="Arial" w:cs="Arial"/>
          <w:color w:val="000000" w:themeColor="text1"/>
          <w:sz w:val="24"/>
          <w:szCs w:val="24"/>
          <w:lang w:val="mn-MN"/>
        </w:rPr>
        <w:t>30.6.</w:t>
      </w:r>
      <w:r w:rsidR="00DA719A" w:rsidRPr="006353D5">
        <w:rPr>
          <w:rFonts w:ascii="Arial" w:hAnsi="Arial" w:cs="Arial"/>
          <w:color w:val="000000" w:themeColor="text1"/>
          <w:sz w:val="24"/>
          <w:szCs w:val="24"/>
          <w:lang w:val="mn-MN"/>
        </w:rPr>
        <w:t>Нам, эвсэ</w:t>
      </w:r>
      <w:r w:rsidR="00676996" w:rsidRPr="006353D5">
        <w:rPr>
          <w:rFonts w:ascii="Arial" w:hAnsi="Arial" w:cs="Arial"/>
          <w:color w:val="000000" w:themeColor="text1"/>
          <w:sz w:val="24"/>
          <w:szCs w:val="24"/>
          <w:lang w:val="mn-MN"/>
        </w:rPr>
        <w:t>л жагсаалтаар нэр дэвшүүлэхдээ 1</w:t>
      </w:r>
      <w:r w:rsidR="00DA719A" w:rsidRPr="006353D5">
        <w:rPr>
          <w:rFonts w:ascii="Arial" w:hAnsi="Arial" w:cs="Arial"/>
          <w:color w:val="000000" w:themeColor="text1"/>
          <w:sz w:val="24"/>
          <w:szCs w:val="24"/>
          <w:lang w:val="mn-MN"/>
        </w:rPr>
        <w:t>:1 хүйсийн харьцаатай жагсаалтын дарааллыг үндэслэн нэр дэвшүүлнэ.</w:t>
      </w:r>
      <w:r w:rsidRPr="006353D5">
        <w:rPr>
          <w:rFonts w:ascii="Arial" w:hAnsi="Arial" w:cs="Arial"/>
          <w:color w:val="000000" w:themeColor="text1"/>
          <w:sz w:val="24"/>
          <w:szCs w:val="24"/>
          <w:lang w:val="mn-MN"/>
        </w:rPr>
        <w:t>”</w:t>
      </w:r>
    </w:p>
    <w:p w14:paraId="00CBBBFB" w14:textId="77777777" w:rsidR="006344AF" w:rsidRPr="006353D5" w:rsidRDefault="006344AF" w:rsidP="00D55029">
      <w:pPr>
        <w:spacing w:after="0" w:line="240" w:lineRule="auto"/>
        <w:ind w:firstLine="720"/>
        <w:contextualSpacing/>
        <w:jc w:val="both"/>
        <w:rPr>
          <w:rFonts w:ascii="Arial" w:hAnsi="Arial" w:cs="Arial"/>
          <w:color w:val="000000" w:themeColor="text1"/>
          <w:sz w:val="24"/>
          <w:szCs w:val="24"/>
          <w:lang w:val="mn-MN"/>
        </w:rPr>
      </w:pPr>
    </w:p>
    <w:p w14:paraId="5532A1EE" w14:textId="4BA7253C" w:rsidR="00102633" w:rsidRPr="006353D5" w:rsidRDefault="0042590B" w:rsidP="00D55029">
      <w:pPr>
        <w:spacing w:after="0" w:line="240" w:lineRule="auto"/>
        <w:ind w:left="720" w:firstLine="720"/>
        <w:contextualSpacing/>
        <w:jc w:val="both"/>
        <w:rPr>
          <w:rFonts w:ascii="Arial" w:hAnsi="Arial" w:cs="Arial"/>
          <w:b/>
          <w:color w:val="000000" w:themeColor="text1"/>
          <w:sz w:val="24"/>
          <w:szCs w:val="24"/>
          <w:lang w:val="mn-MN"/>
        </w:rPr>
      </w:pPr>
      <w:r w:rsidRPr="006421A7">
        <w:rPr>
          <w:rFonts w:ascii="Arial" w:hAnsi="Arial" w:cs="Arial"/>
          <w:b/>
          <w:color w:val="000000" w:themeColor="text1"/>
          <w:sz w:val="24"/>
          <w:szCs w:val="24"/>
          <w:lang w:val="mn-MN"/>
        </w:rPr>
        <w:t>18</w:t>
      </w:r>
      <w:r w:rsidR="000040D9" w:rsidRPr="006353D5">
        <w:rPr>
          <w:rFonts w:ascii="Arial" w:hAnsi="Arial" w:cs="Arial"/>
          <w:b/>
          <w:color w:val="000000" w:themeColor="text1"/>
          <w:sz w:val="24"/>
          <w:szCs w:val="24"/>
          <w:lang w:val="mn-MN"/>
        </w:rPr>
        <w:t>/</w:t>
      </w:r>
      <w:r w:rsidR="00102633" w:rsidRPr="006353D5">
        <w:rPr>
          <w:rFonts w:ascii="Arial" w:eastAsia="Times New Roman" w:hAnsi="Arial" w:cs="Arial"/>
          <w:b/>
          <w:bCs/>
          <w:color w:val="000000" w:themeColor="text1"/>
          <w:sz w:val="24"/>
          <w:szCs w:val="24"/>
          <w:lang w:val="mn-MN"/>
        </w:rPr>
        <w:t xml:space="preserve">31 дүгээр зүйлийн </w:t>
      </w:r>
      <w:r w:rsidR="00102633" w:rsidRPr="006353D5">
        <w:rPr>
          <w:rFonts w:ascii="Arial" w:hAnsi="Arial" w:cs="Arial"/>
          <w:b/>
          <w:color w:val="000000" w:themeColor="text1"/>
          <w:sz w:val="24"/>
          <w:szCs w:val="24"/>
          <w:lang w:val="mn-MN"/>
        </w:rPr>
        <w:t>31.5 дахь хэсэг:</w:t>
      </w:r>
    </w:p>
    <w:p w14:paraId="16381E44" w14:textId="77777777" w:rsidR="00102633" w:rsidRPr="006353D5" w:rsidRDefault="00102633" w:rsidP="00D55029">
      <w:pPr>
        <w:spacing w:after="0" w:line="240" w:lineRule="auto"/>
        <w:ind w:firstLine="720"/>
        <w:contextualSpacing/>
        <w:jc w:val="both"/>
        <w:rPr>
          <w:rFonts w:ascii="Arial" w:hAnsi="Arial" w:cs="Arial"/>
          <w:color w:val="000000" w:themeColor="text1"/>
          <w:sz w:val="24"/>
          <w:szCs w:val="24"/>
          <w:lang w:val="mn-MN"/>
        </w:rPr>
      </w:pPr>
    </w:p>
    <w:p w14:paraId="22F738C5" w14:textId="5DDCD478" w:rsidR="006344AF" w:rsidRPr="006353D5" w:rsidRDefault="00102633" w:rsidP="00D55029">
      <w:pPr>
        <w:spacing w:after="0" w:line="240" w:lineRule="auto"/>
        <w:ind w:firstLine="720"/>
        <w:contextualSpacing/>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t>“</w:t>
      </w:r>
      <w:r w:rsidR="006344AF" w:rsidRPr="006353D5">
        <w:rPr>
          <w:rFonts w:ascii="Arial" w:hAnsi="Arial" w:cs="Arial"/>
          <w:color w:val="000000" w:themeColor="text1"/>
          <w:sz w:val="24"/>
          <w:szCs w:val="24"/>
          <w:lang w:val="mn-MN"/>
        </w:rPr>
        <w:t>31.5.</w:t>
      </w:r>
      <w:r w:rsidR="006344AF" w:rsidRPr="006353D5">
        <w:rPr>
          <w:rFonts w:ascii="Arial" w:hAnsi="Arial" w:cs="Arial"/>
          <w:iCs/>
          <w:color w:val="000000" w:themeColor="text1"/>
          <w:sz w:val="24"/>
          <w:szCs w:val="24"/>
          <w:lang w:val="mn-MN"/>
        </w:rPr>
        <w:t>Бие даан нэр дэвшүүлэгч нь гарын үсэг зуруулахдаа А4 хэмжээнээс хэтрэхгүй хэмжээтэй өөрийн танилцуулах хуудсыг тарааж болно.</w:t>
      </w:r>
      <w:r w:rsidRPr="006353D5">
        <w:rPr>
          <w:rFonts w:ascii="Arial" w:hAnsi="Arial" w:cs="Arial"/>
          <w:iCs/>
          <w:color w:val="000000" w:themeColor="text1"/>
          <w:sz w:val="24"/>
          <w:szCs w:val="24"/>
          <w:lang w:val="mn-MN"/>
        </w:rPr>
        <w:t>”</w:t>
      </w:r>
    </w:p>
    <w:p w14:paraId="014993F8" w14:textId="77777777" w:rsidR="000538D0" w:rsidRPr="006353D5" w:rsidRDefault="000538D0" w:rsidP="00D55029">
      <w:pPr>
        <w:spacing w:after="0" w:line="240" w:lineRule="auto"/>
        <w:ind w:firstLine="720"/>
        <w:contextualSpacing/>
        <w:jc w:val="both"/>
        <w:rPr>
          <w:rFonts w:ascii="Arial" w:hAnsi="Arial" w:cs="Arial"/>
          <w:color w:val="000000" w:themeColor="text1"/>
          <w:sz w:val="24"/>
          <w:szCs w:val="24"/>
          <w:lang w:val="mn-MN"/>
        </w:rPr>
      </w:pPr>
    </w:p>
    <w:p w14:paraId="6C22AA30" w14:textId="453B003C" w:rsidR="00102633" w:rsidRPr="006353D5" w:rsidRDefault="003D5459" w:rsidP="00D55029">
      <w:pPr>
        <w:spacing w:after="0" w:line="240" w:lineRule="auto"/>
        <w:ind w:left="720" w:firstLine="720"/>
        <w:contextualSpacing/>
        <w:jc w:val="both"/>
        <w:rPr>
          <w:rFonts w:ascii="Arial" w:hAnsi="Arial" w:cs="Arial"/>
          <w:b/>
          <w:color w:val="000000" w:themeColor="text1"/>
          <w:sz w:val="24"/>
          <w:szCs w:val="24"/>
          <w:lang w:val="mn-MN"/>
        </w:rPr>
      </w:pPr>
      <w:r w:rsidRPr="00645D4B">
        <w:rPr>
          <w:rFonts w:ascii="Arial" w:hAnsi="Arial" w:cs="Arial"/>
          <w:b/>
          <w:color w:val="000000" w:themeColor="text1"/>
          <w:sz w:val="24"/>
          <w:szCs w:val="24"/>
          <w:lang w:val="mn-MN"/>
        </w:rPr>
        <w:t>19</w:t>
      </w:r>
      <w:r w:rsidR="000040D9" w:rsidRPr="006353D5">
        <w:rPr>
          <w:rFonts w:ascii="Arial" w:hAnsi="Arial" w:cs="Arial"/>
          <w:b/>
          <w:color w:val="000000" w:themeColor="text1"/>
          <w:sz w:val="24"/>
          <w:szCs w:val="24"/>
          <w:lang w:val="mn-MN"/>
        </w:rPr>
        <w:t>/</w:t>
      </w:r>
      <w:r w:rsidR="00102633" w:rsidRPr="006353D5">
        <w:rPr>
          <w:rFonts w:ascii="Arial" w:eastAsia="Times New Roman" w:hAnsi="Arial" w:cs="Arial"/>
          <w:b/>
          <w:bCs/>
          <w:color w:val="000000" w:themeColor="text1"/>
          <w:sz w:val="24"/>
          <w:szCs w:val="24"/>
          <w:lang w:val="mn-MN"/>
        </w:rPr>
        <w:t xml:space="preserve">33 дугаар зүйлийн </w:t>
      </w:r>
      <w:r w:rsidR="00102633" w:rsidRPr="006353D5">
        <w:rPr>
          <w:rFonts w:ascii="Arial" w:hAnsi="Arial" w:cs="Arial"/>
          <w:b/>
          <w:color w:val="000000" w:themeColor="text1"/>
          <w:sz w:val="24"/>
          <w:szCs w:val="24"/>
          <w:lang w:val="mn-MN"/>
        </w:rPr>
        <w:t>33.1.10 дахь заалт:</w:t>
      </w:r>
    </w:p>
    <w:p w14:paraId="405BE74C" w14:textId="77777777" w:rsidR="00102633" w:rsidRPr="006353D5" w:rsidRDefault="00102633" w:rsidP="00D55029">
      <w:pPr>
        <w:spacing w:after="0" w:line="240" w:lineRule="auto"/>
        <w:ind w:firstLine="720"/>
        <w:contextualSpacing/>
        <w:jc w:val="both"/>
        <w:rPr>
          <w:rFonts w:ascii="Arial" w:hAnsi="Arial" w:cs="Arial"/>
          <w:color w:val="000000" w:themeColor="text1"/>
          <w:sz w:val="24"/>
          <w:szCs w:val="24"/>
          <w:lang w:val="mn-MN"/>
        </w:rPr>
      </w:pPr>
    </w:p>
    <w:p w14:paraId="7EBE4B1F" w14:textId="5BB6C324" w:rsidR="000538D0" w:rsidRPr="006353D5" w:rsidRDefault="00102633" w:rsidP="00D55029">
      <w:pPr>
        <w:spacing w:after="0" w:line="240" w:lineRule="auto"/>
        <w:ind w:firstLine="1440"/>
        <w:contextualSpacing/>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t>“</w:t>
      </w:r>
      <w:r w:rsidR="000538D0" w:rsidRPr="006353D5">
        <w:rPr>
          <w:rFonts w:ascii="Arial" w:hAnsi="Arial" w:cs="Arial"/>
          <w:color w:val="000000" w:themeColor="text1"/>
          <w:sz w:val="24"/>
          <w:szCs w:val="24"/>
          <w:lang w:val="mn-MN"/>
        </w:rPr>
        <w:t>33.1.10.</w:t>
      </w:r>
      <w:r w:rsidR="00A36B4F">
        <w:rPr>
          <w:rFonts w:ascii="Arial" w:hAnsi="Arial" w:cs="Arial"/>
          <w:color w:val="000000" w:themeColor="text1"/>
          <w:sz w:val="24"/>
          <w:szCs w:val="24"/>
          <w:lang w:val="mn-MN"/>
        </w:rPr>
        <w:t>э</w:t>
      </w:r>
      <w:r w:rsidR="000538D0" w:rsidRPr="006353D5">
        <w:rPr>
          <w:rFonts w:ascii="Arial" w:hAnsi="Arial" w:cs="Arial"/>
          <w:color w:val="000000" w:themeColor="text1"/>
          <w:sz w:val="24"/>
          <w:szCs w:val="24"/>
          <w:lang w:val="mn-MN"/>
        </w:rPr>
        <w:t xml:space="preserve">нэ хуулийн </w:t>
      </w:r>
      <w:r w:rsidR="00BA0CEB" w:rsidRPr="006353D5">
        <w:rPr>
          <w:rFonts w:ascii="Arial" w:hAnsi="Arial" w:cs="Arial"/>
          <w:color w:val="000000" w:themeColor="text1"/>
          <w:sz w:val="24"/>
          <w:szCs w:val="24"/>
          <w:lang w:val="mn-MN"/>
        </w:rPr>
        <w:t>30.1, 30.2,</w:t>
      </w:r>
      <w:r w:rsidR="000538D0" w:rsidRPr="006353D5">
        <w:rPr>
          <w:rFonts w:ascii="Arial" w:hAnsi="Arial" w:cs="Arial"/>
          <w:color w:val="000000" w:themeColor="text1"/>
          <w:sz w:val="24"/>
          <w:szCs w:val="24"/>
          <w:lang w:val="mn-MN"/>
        </w:rPr>
        <w:t xml:space="preserve"> </w:t>
      </w:r>
      <w:r w:rsidR="00E33609" w:rsidRPr="00AE336C">
        <w:rPr>
          <w:rFonts w:ascii="Arial" w:hAnsi="Arial" w:cs="Arial"/>
          <w:color w:val="000000" w:themeColor="text1"/>
          <w:sz w:val="24"/>
          <w:szCs w:val="24"/>
          <w:lang w:val="mn-MN"/>
        </w:rPr>
        <w:t>30.</w:t>
      </w:r>
      <w:r w:rsidR="003F30FD" w:rsidRPr="00AE336C">
        <w:rPr>
          <w:rFonts w:ascii="Arial" w:hAnsi="Arial" w:cs="Arial"/>
          <w:color w:val="000000" w:themeColor="text1"/>
          <w:sz w:val="24"/>
          <w:szCs w:val="24"/>
          <w:lang w:val="mn-MN"/>
        </w:rPr>
        <w:t>4, 30.6-д</w:t>
      </w:r>
      <w:r w:rsidR="003F30FD" w:rsidRPr="006353D5">
        <w:rPr>
          <w:rFonts w:ascii="Arial" w:hAnsi="Arial" w:cs="Arial"/>
          <w:color w:val="000000" w:themeColor="text1"/>
          <w:sz w:val="24"/>
          <w:szCs w:val="24"/>
          <w:lang w:val="mn-MN"/>
        </w:rPr>
        <w:t xml:space="preserve"> </w:t>
      </w:r>
      <w:r w:rsidR="000538D0" w:rsidRPr="006353D5">
        <w:rPr>
          <w:rFonts w:ascii="Arial" w:hAnsi="Arial" w:cs="Arial"/>
          <w:color w:val="000000" w:themeColor="text1"/>
          <w:sz w:val="24"/>
          <w:szCs w:val="24"/>
          <w:lang w:val="mn-MN"/>
        </w:rPr>
        <w:t>заасан нэр дэвшүүлэх ажиллагааны журам зөрчсөн бол нийт нэр дэвшигчийг</w:t>
      </w:r>
      <w:r w:rsidR="00736B40" w:rsidRPr="006353D5">
        <w:rPr>
          <w:rFonts w:ascii="Arial" w:hAnsi="Arial" w:cs="Arial"/>
          <w:color w:val="000000" w:themeColor="text1"/>
          <w:sz w:val="24"/>
          <w:szCs w:val="24"/>
          <w:lang w:val="mn-MN"/>
        </w:rPr>
        <w:t xml:space="preserve">, </w:t>
      </w:r>
      <w:r w:rsidR="003D5459" w:rsidRPr="004A0F40">
        <w:rPr>
          <w:rFonts w:ascii="Arial" w:hAnsi="Arial" w:cs="Arial"/>
          <w:color w:val="000000" w:themeColor="text1"/>
          <w:sz w:val="24"/>
          <w:szCs w:val="24"/>
          <w:lang w:val="mn-MN"/>
        </w:rPr>
        <w:t>энэ хуулийн</w:t>
      </w:r>
      <w:r w:rsidR="003D5459" w:rsidRPr="006353D5">
        <w:rPr>
          <w:rFonts w:ascii="Arial" w:hAnsi="Arial" w:cs="Arial"/>
          <w:color w:val="000000" w:themeColor="text1"/>
          <w:sz w:val="24"/>
          <w:szCs w:val="24"/>
          <w:lang w:val="mn-MN"/>
        </w:rPr>
        <w:t xml:space="preserve"> </w:t>
      </w:r>
      <w:r w:rsidR="00736B40" w:rsidRPr="006353D5">
        <w:rPr>
          <w:rFonts w:ascii="Arial" w:hAnsi="Arial" w:cs="Arial"/>
          <w:color w:val="000000" w:themeColor="text1"/>
          <w:sz w:val="24"/>
          <w:szCs w:val="24"/>
          <w:lang w:val="mn-MN"/>
        </w:rPr>
        <w:t>29.7-д заасныг зөрчсөн бол тухайн нэр дэвшигчийг</w:t>
      </w:r>
      <w:r w:rsidR="000538D0" w:rsidRPr="006353D5">
        <w:rPr>
          <w:rFonts w:ascii="Arial" w:hAnsi="Arial" w:cs="Arial"/>
          <w:color w:val="000000" w:themeColor="text1"/>
          <w:sz w:val="24"/>
          <w:szCs w:val="24"/>
          <w:lang w:val="mn-MN"/>
        </w:rPr>
        <w:t>.</w:t>
      </w:r>
      <w:r w:rsidRPr="006353D5">
        <w:rPr>
          <w:rFonts w:ascii="Arial" w:hAnsi="Arial" w:cs="Arial"/>
          <w:color w:val="000000" w:themeColor="text1"/>
          <w:sz w:val="24"/>
          <w:szCs w:val="24"/>
          <w:lang w:val="mn-MN"/>
        </w:rPr>
        <w:t>”</w:t>
      </w:r>
      <w:r w:rsidR="003D5459" w:rsidRPr="006353D5">
        <w:rPr>
          <w:rFonts w:ascii="Arial" w:hAnsi="Arial" w:cs="Arial"/>
          <w:color w:val="000000" w:themeColor="text1"/>
          <w:sz w:val="24"/>
          <w:szCs w:val="24"/>
          <w:lang w:val="mn-MN"/>
        </w:rPr>
        <w:t xml:space="preserve"> </w:t>
      </w:r>
    </w:p>
    <w:p w14:paraId="6554EB65" w14:textId="77777777" w:rsidR="001C5977" w:rsidRPr="006353D5" w:rsidRDefault="001C5977" w:rsidP="00D55029">
      <w:pPr>
        <w:spacing w:after="0" w:line="240" w:lineRule="auto"/>
        <w:ind w:firstLine="720"/>
        <w:contextualSpacing/>
        <w:jc w:val="both"/>
        <w:rPr>
          <w:rFonts w:ascii="Arial" w:hAnsi="Arial" w:cs="Arial"/>
          <w:color w:val="000000" w:themeColor="text1"/>
          <w:sz w:val="24"/>
          <w:szCs w:val="24"/>
          <w:lang w:val="mn-MN"/>
        </w:rPr>
      </w:pPr>
    </w:p>
    <w:p w14:paraId="7BFE5D20" w14:textId="5D464C26" w:rsidR="004337CC" w:rsidRDefault="00383C4C" w:rsidP="00D55029">
      <w:pPr>
        <w:spacing w:after="0" w:line="240" w:lineRule="auto"/>
        <w:ind w:left="720" w:firstLine="720"/>
        <w:jc w:val="both"/>
        <w:rPr>
          <w:rFonts w:ascii="Arial" w:hAnsi="Arial" w:cs="Arial"/>
          <w:b/>
          <w:color w:val="000000" w:themeColor="text1"/>
          <w:sz w:val="24"/>
          <w:szCs w:val="24"/>
          <w:lang w:val="mn-MN"/>
        </w:rPr>
      </w:pPr>
      <w:r w:rsidRPr="0007777A">
        <w:rPr>
          <w:rFonts w:ascii="Arial" w:eastAsia="Times New Roman" w:hAnsi="Arial" w:cs="Arial"/>
          <w:b/>
          <w:color w:val="000000" w:themeColor="text1"/>
          <w:sz w:val="24"/>
          <w:szCs w:val="24"/>
          <w:lang w:val="mn-MN"/>
        </w:rPr>
        <w:t>20</w:t>
      </w:r>
      <w:r w:rsidR="000040D9" w:rsidRPr="006353D5">
        <w:rPr>
          <w:rFonts w:ascii="Arial" w:eastAsia="Times New Roman" w:hAnsi="Arial" w:cs="Arial"/>
          <w:b/>
          <w:color w:val="000000" w:themeColor="text1"/>
          <w:sz w:val="24"/>
          <w:szCs w:val="24"/>
        </w:rPr>
        <w:t>/</w:t>
      </w:r>
      <w:r w:rsidR="004337CC" w:rsidRPr="006353D5">
        <w:rPr>
          <w:rFonts w:ascii="Arial" w:eastAsia="Times New Roman" w:hAnsi="Arial" w:cs="Arial"/>
          <w:b/>
          <w:bCs/>
          <w:color w:val="000000" w:themeColor="text1"/>
          <w:sz w:val="24"/>
          <w:szCs w:val="24"/>
          <w:lang w:val="mn-MN"/>
        </w:rPr>
        <w:t xml:space="preserve">37 дугаар зүйлийн </w:t>
      </w:r>
      <w:r w:rsidR="004337CC" w:rsidRPr="006353D5">
        <w:rPr>
          <w:rFonts w:ascii="Arial" w:hAnsi="Arial" w:cs="Arial"/>
          <w:b/>
          <w:color w:val="000000" w:themeColor="text1"/>
          <w:sz w:val="24"/>
          <w:szCs w:val="24"/>
          <w:lang w:val="mn-MN"/>
        </w:rPr>
        <w:t>37.8 дахь хэсэг:</w:t>
      </w:r>
    </w:p>
    <w:p w14:paraId="03C0B882" w14:textId="77777777" w:rsidR="00796E94" w:rsidRPr="006353D5" w:rsidRDefault="00796E94" w:rsidP="00D55029">
      <w:pPr>
        <w:spacing w:after="0" w:line="240" w:lineRule="auto"/>
        <w:ind w:left="720" w:firstLine="720"/>
        <w:jc w:val="both"/>
        <w:rPr>
          <w:rFonts w:ascii="Arial" w:eastAsia="Times New Roman" w:hAnsi="Arial" w:cs="Arial"/>
          <w:b/>
          <w:color w:val="000000" w:themeColor="text1"/>
          <w:sz w:val="24"/>
          <w:szCs w:val="24"/>
        </w:rPr>
      </w:pPr>
    </w:p>
    <w:p w14:paraId="05D76A85" w14:textId="057EB879" w:rsidR="001C5977" w:rsidRDefault="004337CC" w:rsidP="00D55029">
      <w:pPr>
        <w:spacing w:after="0" w:line="240" w:lineRule="auto"/>
        <w:ind w:firstLine="720"/>
        <w:jc w:val="both"/>
        <w:rPr>
          <w:rFonts w:ascii="Arial" w:eastAsia="Times New Roman" w:hAnsi="Arial" w:cs="Arial"/>
          <w:color w:val="000000" w:themeColor="text1"/>
          <w:sz w:val="24"/>
          <w:szCs w:val="24"/>
          <w:lang w:val="mn-MN"/>
        </w:rPr>
      </w:pPr>
      <w:r w:rsidRPr="006353D5">
        <w:rPr>
          <w:rFonts w:ascii="Arial" w:eastAsia="Times New Roman" w:hAnsi="Arial" w:cs="Arial"/>
          <w:color w:val="000000" w:themeColor="text1"/>
          <w:sz w:val="24"/>
          <w:szCs w:val="24"/>
          <w:lang w:val="mn-MN"/>
        </w:rPr>
        <w:t>“</w:t>
      </w:r>
      <w:r w:rsidR="001C5977" w:rsidRPr="006353D5">
        <w:rPr>
          <w:rFonts w:ascii="Arial" w:eastAsia="Times New Roman" w:hAnsi="Arial" w:cs="Arial"/>
          <w:color w:val="000000" w:themeColor="text1"/>
          <w:sz w:val="24"/>
          <w:szCs w:val="24"/>
          <w:lang w:val="mn-MN"/>
        </w:rPr>
        <w:t>37.8.Ухуулагч нь сайн дурын үндсэн дээр ажиллах бөгөөд урамшууллын х</w:t>
      </w:r>
      <w:r w:rsidR="003175CC" w:rsidRPr="006353D5">
        <w:rPr>
          <w:rFonts w:ascii="Arial" w:eastAsia="Times New Roman" w:hAnsi="Arial" w:cs="Arial"/>
          <w:color w:val="000000" w:themeColor="text1"/>
          <w:sz w:val="24"/>
          <w:szCs w:val="24"/>
          <w:lang w:val="mn-MN"/>
        </w:rPr>
        <w:t>эмжээ нь хөдөлмөрийн хөлсний доо</w:t>
      </w:r>
      <w:r w:rsidR="001C5977" w:rsidRPr="006353D5">
        <w:rPr>
          <w:rFonts w:ascii="Arial" w:eastAsia="Times New Roman" w:hAnsi="Arial" w:cs="Arial"/>
          <w:color w:val="000000" w:themeColor="text1"/>
          <w:sz w:val="24"/>
          <w:szCs w:val="24"/>
          <w:lang w:val="mn-MN"/>
        </w:rPr>
        <w:t xml:space="preserve">д </w:t>
      </w:r>
      <w:r w:rsidR="00487FED" w:rsidRPr="006353D5">
        <w:rPr>
          <w:rFonts w:ascii="Arial" w:hAnsi="Arial" w:cs="Arial"/>
          <w:color w:val="000000" w:themeColor="text1"/>
          <w:sz w:val="24"/>
          <w:szCs w:val="24"/>
          <w:lang w:val="mn-MN"/>
        </w:rPr>
        <w:t>хэмжээний 50 хувиас</w:t>
      </w:r>
      <w:r w:rsidR="00487FED" w:rsidRPr="006353D5">
        <w:rPr>
          <w:rFonts w:ascii="Arial" w:eastAsia="Times New Roman" w:hAnsi="Arial" w:cs="Arial"/>
          <w:color w:val="000000" w:themeColor="text1"/>
          <w:sz w:val="24"/>
          <w:szCs w:val="24"/>
          <w:lang w:val="mn-MN"/>
        </w:rPr>
        <w:t xml:space="preserve"> </w:t>
      </w:r>
      <w:r w:rsidR="001C5977" w:rsidRPr="006353D5">
        <w:rPr>
          <w:rFonts w:ascii="Arial" w:eastAsia="Times New Roman" w:hAnsi="Arial" w:cs="Arial"/>
          <w:color w:val="000000" w:themeColor="text1"/>
          <w:sz w:val="24"/>
          <w:szCs w:val="24"/>
          <w:lang w:val="mn-MN"/>
        </w:rPr>
        <w:t>хэтрэхгүй байна.</w:t>
      </w:r>
      <w:r w:rsidRPr="006353D5">
        <w:rPr>
          <w:rFonts w:ascii="Arial" w:eastAsia="Times New Roman" w:hAnsi="Arial" w:cs="Arial"/>
          <w:color w:val="000000" w:themeColor="text1"/>
          <w:sz w:val="24"/>
          <w:szCs w:val="24"/>
          <w:lang w:val="mn-MN"/>
        </w:rPr>
        <w:t>”</w:t>
      </w:r>
    </w:p>
    <w:p w14:paraId="1372FADE" w14:textId="77777777" w:rsidR="00796E94" w:rsidRPr="006353D5" w:rsidRDefault="00796E94" w:rsidP="00D55029">
      <w:pPr>
        <w:spacing w:after="0" w:line="240" w:lineRule="auto"/>
        <w:ind w:firstLine="720"/>
        <w:jc w:val="both"/>
        <w:rPr>
          <w:rFonts w:ascii="Arial" w:eastAsia="Times New Roman" w:hAnsi="Arial" w:cs="Arial"/>
          <w:color w:val="000000" w:themeColor="text1"/>
          <w:sz w:val="24"/>
          <w:szCs w:val="24"/>
          <w:lang w:val="mn-MN"/>
        </w:rPr>
      </w:pPr>
    </w:p>
    <w:p w14:paraId="2CC396CC" w14:textId="6CE4459D" w:rsidR="006F17A0" w:rsidRPr="006353D5" w:rsidRDefault="004E6EFD" w:rsidP="00D55029">
      <w:pPr>
        <w:spacing w:after="0" w:line="240" w:lineRule="auto"/>
        <w:ind w:left="720" w:firstLine="720"/>
        <w:contextualSpacing/>
        <w:jc w:val="both"/>
        <w:rPr>
          <w:rFonts w:ascii="Arial" w:hAnsi="Arial" w:cs="Arial"/>
          <w:b/>
          <w:color w:val="000000" w:themeColor="text1"/>
          <w:sz w:val="24"/>
          <w:szCs w:val="24"/>
        </w:rPr>
      </w:pPr>
      <w:r w:rsidRPr="0007777A">
        <w:rPr>
          <w:rFonts w:ascii="Arial" w:hAnsi="Arial" w:cs="Arial"/>
          <w:b/>
          <w:color w:val="000000" w:themeColor="text1"/>
          <w:sz w:val="24"/>
          <w:szCs w:val="24"/>
          <w:lang w:val="mn-MN"/>
        </w:rPr>
        <w:t>21</w:t>
      </w:r>
      <w:r w:rsidR="009B4FB4" w:rsidRPr="006353D5">
        <w:rPr>
          <w:rFonts w:ascii="Arial" w:hAnsi="Arial" w:cs="Arial"/>
          <w:b/>
          <w:color w:val="000000" w:themeColor="text1"/>
          <w:sz w:val="24"/>
          <w:szCs w:val="24"/>
        </w:rPr>
        <w:t>/</w:t>
      </w:r>
      <w:r w:rsidR="006F17A0" w:rsidRPr="006353D5">
        <w:rPr>
          <w:rFonts w:ascii="Arial" w:eastAsia="Times New Roman" w:hAnsi="Arial" w:cs="Arial"/>
          <w:b/>
          <w:bCs/>
          <w:color w:val="000000" w:themeColor="text1"/>
          <w:sz w:val="24"/>
          <w:szCs w:val="24"/>
          <w:lang w:val="mn-MN"/>
        </w:rPr>
        <w:t xml:space="preserve">38 дугаар зүйлийн </w:t>
      </w:r>
      <w:r w:rsidR="006F17A0" w:rsidRPr="006353D5">
        <w:rPr>
          <w:rFonts w:ascii="Arial" w:hAnsi="Arial" w:cs="Arial"/>
          <w:b/>
          <w:color w:val="000000" w:themeColor="text1"/>
          <w:sz w:val="24"/>
          <w:szCs w:val="24"/>
          <w:lang w:val="mn-MN"/>
        </w:rPr>
        <w:t>38.13, 38.14 дэх хэсэг:</w:t>
      </w:r>
    </w:p>
    <w:p w14:paraId="5EAC9D87" w14:textId="77777777" w:rsidR="006F17A0" w:rsidRPr="006353D5" w:rsidRDefault="006F17A0" w:rsidP="00D55029">
      <w:pPr>
        <w:spacing w:after="0" w:line="240" w:lineRule="auto"/>
        <w:ind w:firstLine="720"/>
        <w:contextualSpacing/>
        <w:jc w:val="both"/>
        <w:rPr>
          <w:rFonts w:ascii="Arial" w:hAnsi="Arial" w:cs="Arial"/>
          <w:color w:val="000000" w:themeColor="text1"/>
          <w:sz w:val="24"/>
          <w:szCs w:val="24"/>
          <w:lang w:val="mn-MN"/>
        </w:rPr>
      </w:pPr>
    </w:p>
    <w:p w14:paraId="0A4890E0" w14:textId="5A5A4C3F" w:rsidR="000A74CC" w:rsidRPr="006353D5" w:rsidRDefault="00067616" w:rsidP="00D55029">
      <w:pPr>
        <w:spacing w:after="0" w:line="240" w:lineRule="auto"/>
        <w:ind w:firstLine="720"/>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t>“</w:t>
      </w:r>
      <w:r w:rsidR="00241A41" w:rsidRPr="006353D5">
        <w:rPr>
          <w:rFonts w:ascii="Arial" w:hAnsi="Arial" w:cs="Arial"/>
          <w:color w:val="000000" w:themeColor="text1"/>
          <w:sz w:val="24"/>
          <w:szCs w:val="24"/>
          <w:lang w:val="mn-MN"/>
        </w:rPr>
        <w:t xml:space="preserve">38.13.Төрийн аудитын дээд байгууллага </w:t>
      </w:r>
      <w:r w:rsidR="004E6EFD" w:rsidRPr="0007777A">
        <w:rPr>
          <w:rFonts w:ascii="Arial" w:hAnsi="Arial" w:cs="Arial"/>
          <w:color w:val="000000" w:themeColor="text1"/>
          <w:sz w:val="24"/>
          <w:szCs w:val="24"/>
          <w:lang w:val="mn-MN"/>
        </w:rPr>
        <w:t>нь</w:t>
      </w:r>
      <w:r w:rsidR="004E6EFD" w:rsidRPr="006353D5">
        <w:rPr>
          <w:rFonts w:ascii="Arial" w:hAnsi="Arial" w:cs="Arial"/>
          <w:color w:val="000000" w:themeColor="text1"/>
          <w:sz w:val="24"/>
          <w:szCs w:val="24"/>
          <w:lang w:val="mn-MN"/>
        </w:rPr>
        <w:t xml:space="preserve"> </w:t>
      </w:r>
      <w:r w:rsidR="00241A41" w:rsidRPr="006353D5">
        <w:rPr>
          <w:rFonts w:ascii="Arial" w:hAnsi="Arial" w:cs="Arial"/>
          <w:color w:val="000000" w:themeColor="text1"/>
          <w:sz w:val="24"/>
          <w:szCs w:val="24"/>
          <w:lang w:val="mn-MN"/>
        </w:rPr>
        <w:t>нам, эвсэл болон бие даан нэр дэвшигчийн энэ хуулийн 38.5-д заасан мөрийн хөтөлбөр, 38.7-д заасан хандивын тайланд тус бүр нэг дүгнэлт гаргана. Хандивын тайлан нь ээлжит сонгуулийн жилийн 03 дугаар сарын 01-ний өдрөөс өмнөх жилийн 01 дүгээр сарын 01-ний өдрийг хүртэлх хугацааг, ээлжит бус, нөхөн сонгуулийн тухайд тухайн сонгуулийн жилийн өмнөх тайлант жилийн хугацааг хамаарна.</w:t>
      </w:r>
    </w:p>
    <w:p w14:paraId="67E70266" w14:textId="77777777" w:rsidR="00241A41" w:rsidRPr="006353D5" w:rsidRDefault="00241A41" w:rsidP="00D55029">
      <w:pPr>
        <w:spacing w:after="0" w:line="240" w:lineRule="auto"/>
        <w:ind w:firstLine="720"/>
        <w:jc w:val="both"/>
        <w:rPr>
          <w:rFonts w:ascii="Arial" w:hAnsi="Arial" w:cs="Arial"/>
          <w:color w:val="000000" w:themeColor="text1"/>
          <w:sz w:val="24"/>
          <w:szCs w:val="24"/>
          <w:lang w:val="mn-MN"/>
        </w:rPr>
      </w:pPr>
    </w:p>
    <w:p w14:paraId="3B47D733" w14:textId="1C8C7802" w:rsidR="004B531F" w:rsidRPr="006353D5" w:rsidRDefault="000A74CC" w:rsidP="00D55029">
      <w:pPr>
        <w:tabs>
          <w:tab w:val="left" w:pos="1134"/>
        </w:tabs>
        <w:spacing w:after="0" w:line="240" w:lineRule="auto"/>
        <w:ind w:firstLine="720"/>
        <w:contextualSpacing/>
        <w:jc w:val="both"/>
        <w:rPr>
          <w:rFonts w:ascii="Arial" w:hAnsi="Arial" w:cs="Arial"/>
          <w:strike/>
          <w:color w:val="000000" w:themeColor="text1"/>
          <w:sz w:val="24"/>
          <w:szCs w:val="24"/>
          <w:lang w:val="mn-MN"/>
        </w:rPr>
      </w:pPr>
      <w:r w:rsidRPr="006353D5">
        <w:rPr>
          <w:rFonts w:ascii="Arial" w:hAnsi="Arial" w:cs="Arial"/>
          <w:color w:val="000000" w:themeColor="text1"/>
          <w:sz w:val="24"/>
          <w:szCs w:val="24"/>
          <w:lang w:val="mn-MN"/>
        </w:rPr>
        <w:t>38.14.Төрийн аудитын дээд байгууллага энэ хуулийн 38.13-т заасан дүгнэлт гаргахад шаардлагатай лавлагааг холбогдох этгээдээс гаргуулан авах эрхтэй.</w:t>
      </w:r>
      <w:r w:rsidR="006F17A0" w:rsidRPr="006353D5">
        <w:rPr>
          <w:rFonts w:ascii="Arial" w:hAnsi="Arial" w:cs="Arial"/>
          <w:color w:val="000000" w:themeColor="text1"/>
          <w:sz w:val="24"/>
          <w:szCs w:val="24"/>
          <w:lang w:val="mn-MN"/>
        </w:rPr>
        <w:t>”</w:t>
      </w:r>
    </w:p>
    <w:p w14:paraId="4E17976B" w14:textId="77777777" w:rsidR="009030DC" w:rsidRPr="006353D5" w:rsidRDefault="009030DC" w:rsidP="00D55029">
      <w:pPr>
        <w:tabs>
          <w:tab w:val="left" w:pos="1134"/>
        </w:tabs>
        <w:spacing w:after="0" w:line="240" w:lineRule="auto"/>
        <w:ind w:firstLine="720"/>
        <w:contextualSpacing/>
        <w:jc w:val="both"/>
        <w:rPr>
          <w:rFonts w:ascii="Arial" w:hAnsi="Arial" w:cs="Arial"/>
          <w:color w:val="000000" w:themeColor="text1"/>
          <w:sz w:val="24"/>
          <w:szCs w:val="24"/>
          <w:lang w:val="mn-MN"/>
        </w:rPr>
      </w:pPr>
    </w:p>
    <w:p w14:paraId="6167E3DC" w14:textId="766961B4" w:rsidR="006F17A0" w:rsidRPr="006353D5" w:rsidRDefault="004E6EFD" w:rsidP="00D55029">
      <w:pPr>
        <w:spacing w:after="0" w:line="240" w:lineRule="auto"/>
        <w:ind w:left="720" w:firstLine="720"/>
        <w:contextualSpacing/>
        <w:jc w:val="both"/>
        <w:rPr>
          <w:rFonts w:ascii="Arial" w:hAnsi="Arial" w:cs="Arial"/>
          <w:b/>
          <w:color w:val="000000" w:themeColor="text1"/>
          <w:sz w:val="24"/>
          <w:szCs w:val="24"/>
        </w:rPr>
      </w:pPr>
      <w:r w:rsidRPr="00916A62">
        <w:rPr>
          <w:rFonts w:ascii="Arial" w:hAnsi="Arial" w:cs="Arial"/>
          <w:b/>
          <w:color w:val="000000" w:themeColor="text1"/>
          <w:sz w:val="24"/>
          <w:szCs w:val="24"/>
          <w:lang w:val="mn-MN"/>
        </w:rPr>
        <w:t>22</w:t>
      </w:r>
      <w:r w:rsidR="009030DC" w:rsidRPr="006353D5">
        <w:rPr>
          <w:rFonts w:ascii="Arial" w:hAnsi="Arial" w:cs="Arial"/>
          <w:b/>
          <w:color w:val="000000" w:themeColor="text1"/>
          <w:sz w:val="24"/>
          <w:szCs w:val="24"/>
          <w:lang w:val="mn-MN"/>
        </w:rPr>
        <w:t>/</w:t>
      </w:r>
      <w:r w:rsidR="006F17A0" w:rsidRPr="006353D5">
        <w:rPr>
          <w:rFonts w:ascii="Arial" w:eastAsia="Times New Roman" w:hAnsi="Arial" w:cs="Arial"/>
          <w:b/>
          <w:bCs/>
          <w:color w:val="000000" w:themeColor="text1"/>
          <w:sz w:val="24"/>
          <w:szCs w:val="24"/>
          <w:lang w:val="mn-MN"/>
        </w:rPr>
        <w:t xml:space="preserve">39 дүгээр зүйлийн </w:t>
      </w:r>
      <w:r w:rsidR="006F17A0" w:rsidRPr="006353D5">
        <w:rPr>
          <w:rFonts w:ascii="Arial" w:hAnsi="Arial" w:cs="Arial"/>
          <w:b/>
          <w:color w:val="000000" w:themeColor="text1"/>
          <w:sz w:val="24"/>
          <w:szCs w:val="24"/>
          <w:lang w:val="mn-MN"/>
        </w:rPr>
        <w:t>39.7 дахь хэсэг:</w:t>
      </w:r>
    </w:p>
    <w:p w14:paraId="05C4A6E8" w14:textId="77777777" w:rsidR="006F17A0" w:rsidRPr="006353D5" w:rsidRDefault="006F17A0" w:rsidP="00D55029">
      <w:pPr>
        <w:spacing w:after="0" w:line="240" w:lineRule="auto"/>
        <w:ind w:firstLine="720"/>
        <w:contextualSpacing/>
        <w:jc w:val="both"/>
        <w:rPr>
          <w:rFonts w:ascii="Arial" w:hAnsi="Arial" w:cs="Arial"/>
          <w:b/>
          <w:color w:val="000000" w:themeColor="text1"/>
          <w:sz w:val="24"/>
          <w:szCs w:val="24"/>
        </w:rPr>
      </w:pPr>
    </w:p>
    <w:p w14:paraId="7A18C02E" w14:textId="19C58A13" w:rsidR="00734266" w:rsidRDefault="006F17A0" w:rsidP="00D55029">
      <w:pPr>
        <w:spacing w:after="0" w:line="240" w:lineRule="auto"/>
        <w:ind w:firstLine="720"/>
        <w:jc w:val="both"/>
        <w:rPr>
          <w:rFonts w:ascii="Arial" w:eastAsia="Times New Roman" w:hAnsi="Arial" w:cs="Arial"/>
          <w:color w:val="000000" w:themeColor="text1"/>
          <w:sz w:val="24"/>
          <w:szCs w:val="24"/>
          <w:lang w:val="mn-MN"/>
        </w:rPr>
      </w:pPr>
      <w:r w:rsidRPr="006353D5">
        <w:rPr>
          <w:rFonts w:ascii="Arial" w:eastAsia="Times New Roman" w:hAnsi="Arial" w:cs="Arial"/>
          <w:color w:val="000000" w:themeColor="text1"/>
          <w:sz w:val="24"/>
          <w:szCs w:val="24"/>
          <w:lang w:val="mn-MN"/>
        </w:rPr>
        <w:t>“</w:t>
      </w:r>
      <w:r w:rsidR="009030DC" w:rsidRPr="006353D5">
        <w:rPr>
          <w:rFonts w:ascii="Arial" w:eastAsia="Times New Roman" w:hAnsi="Arial" w:cs="Arial"/>
          <w:color w:val="000000" w:themeColor="text1"/>
          <w:sz w:val="24"/>
          <w:szCs w:val="24"/>
          <w:lang w:val="mn-MN"/>
        </w:rPr>
        <w:t xml:space="preserve">39.7.Сонгуулийн сурталчилгаа нэвтрүүлэх эрх бүхий радио, телевиз нь энэ хуулийн 39.5-д заасны дагуу нийтэд мэдээлсэн тайланг шударга өрсөлдөөний асуудал эрхэлсэн төрийн захиргааны байгууллагад нийтэд мэдээлснээс хойш ажлын 5 </w:t>
      </w:r>
      <w:r w:rsidR="00986421" w:rsidRPr="00007934">
        <w:rPr>
          <w:rFonts w:ascii="Arial" w:eastAsia="Times New Roman" w:hAnsi="Arial" w:cs="Arial"/>
          <w:color w:val="000000" w:themeColor="text1"/>
          <w:sz w:val="24"/>
          <w:szCs w:val="24"/>
          <w:lang w:val="mn-MN"/>
        </w:rPr>
        <w:t>өдрийн</w:t>
      </w:r>
      <w:r w:rsidR="00986421">
        <w:rPr>
          <w:rFonts w:ascii="Arial" w:eastAsia="Times New Roman" w:hAnsi="Arial" w:cs="Arial"/>
          <w:color w:val="000000" w:themeColor="text1"/>
          <w:sz w:val="24"/>
          <w:szCs w:val="24"/>
          <w:lang w:val="mn-MN"/>
        </w:rPr>
        <w:t xml:space="preserve"> </w:t>
      </w:r>
      <w:r w:rsidR="009030DC" w:rsidRPr="006353D5">
        <w:rPr>
          <w:rFonts w:ascii="Arial" w:eastAsia="Times New Roman" w:hAnsi="Arial" w:cs="Arial"/>
          <w:color w:val="000000" w:themeColor="text1"/>
          <w:sz w:val="24"/>
          <w:szCs w:val="24"/>
          <w:lang w:val="mn-MN"/>
        </w:rPr>
        <w:t>дотор хүргүүлнэ.</w:t>
      </w:r>
      <w:r w:rsidRPr="006353D5">
        <w:rPr>
          <w:rFonts w:ascii="Arial" w:eastAsia="Times New Roman" w:hAnsi="Arial" w:cs="Arial"/>
          <w:color w:val="000000" w:themeColor="text1"/>
          <w:sz w:val="24"/>
          <w:szCs w:val="24"/>
          <w:lang w:val="mn-MN"/>
        </w:rPr>
        <w:t>”</w:t>
      </w:r>
    </w:p>
    <w:p w14:paraId="2E12A408" w14:textId="77777777" w:rsidR="00256B57" w:rsidRPr="006353D5" w:rsidRDefault="00256B57" w:rsidP="00D55029">
      <w:pPr>
        <w:spacing w:after="0" w:line="240" w:lineRule="auto"/>
        <w:ind w:firstLine="720"/>
        <w:jc w:val="both"/>
        <w:rPr>
          <w:rFonts w:ascii="Arial" w:eastAsia="Times New Roman" w:hAnsi="Arial" w:cs="Arial"/>
          <w:color w:val="000000" w:themeColor="text1"/>
          <w:sz w:val="24"/>
          <w:szCs w:val="24"/>
          <w:lang w:val="mn-MN"/>
        </w:rPr>
      </w:pPr>
    </w:p>
    <w:p w14:paraId="43EF15CA" w14:textId="54D22465" w:rsidR="006F17A0" w:rsidRDefault="00F24BF9" w:rsidP="00D55029">
      <w:pPr>
        <w:spacing w:after="0" w:line="240" w:lineRule="auto"/>
        <w:ind w:left="720" w:firstLine="720"/>
        <w:jc w:val="both"/>
        <w:rPr>
          <w:rFonts w:ascii="Arial" w:hAnsi="Arial" w:cs="Arial"/>
          <w:b/>
          <w:color w:val="000000" w:themeColor="text1"/>
          <w:sz w:val="24"/>
          <w:szCs w:val="24"/>
          <w:lang w:val="mn-MN"/>
        </w:rPr>
      </w:pPr>
      <w:r w:rsidRPr="009021D3">
        <w:rPr>
          <w:rFonts w:ascii="Arial" w:hAnsi="Arial" w:cs="Arial"/>
          <w:b/>
          <w:color w:val="000000" w:themeColor="text1"/>
          <w:sz w:val="24"/>
          <w:szCs w:val="24"/>
          <w:lang w:val="mn-MN"/>
        </w:rPr>
        <w:t>23</w:t>
      </w:r>
      <w:r w:rsidR="009030DC" w:rsidRPr="006353D5">
        <w:rPr>
          <w:rFonts w:ascii="Arial" w:hAnsi="Arial" w:cs="Arial"/>
          <w:b/>
          <w:color w:val="000000" w:themeColor="text1"/>
          <w:sz w:val="24"/>
          <w:szCs w:val="24"/>
          <w:lang w:val="mn-MN"/>
        </w:rPr>
        <w:t>/</w:t>
      </w:r>
      <w:r w:rsidR="00AB11BB" w:rsidRPr="006353D5">
        <w:rPr>
          <w:rFonts w:ascii="Arial" w:eastAsia="Times New Roman" w:hAnsi="Arial" w:cs="Arial"/>
          <w:b/>
          <w:bCs/>
          <w:color w:val="000000" w:themeColor="text1"/>
          <w:sz w:val="24"/>
          <w:szCs w:val="24"/>
          <w:lang w:val="mn-MN"/>
        </w:rPr>
        <w:t xml:space="preserve">41 дүгээр зүйлийн </w:t>
      </w:r>
      <w:r w:rsidR="00A6351C" w:rsidRPr="009021D3">
        <w:rPr>
          <w:rFonts w:ascii="Arial" w:hAnsi="Arial" w:cs="Arial"/>
          <w:b/>
          <w:color w:val="000000" w:themeColor="text1"/>
          <w:sz w:val="24"/>
          <w:szCs w:val="24"/>
          <w:lang w:val="mn-MN"/>
        </w:rPr>
        <w:t>41.15, 41.16</w:t>
      </w:r>
      <w:r w:rsidR="00A6351C" w:rsidRPr="006353D5">
        <w:rPr>
          <w:rFonts w:ascii="Arial" w:hAnsi="Arial" w:cs="Arial"/>
          <w:b/>
          <w:color w:val="000000" w:themeColor="text1"/>
          <w:sz w:val="24"/>
          <w:szCs w:val="24"/>
          <w:lang w:val="mn-MN"/>
        </w:rPr>
        <w:t xml:space="preserve"> </w:t>
      </w:r>
      <w:r w:rsidR="00AB11BB" w:rsidRPr="006353D5">
        <w:rPr>
          <w:rFonts w:ascii="Arial" w:hAnsi="Arial" w:cs="Arial"/>
          <w:b/>
          <w:color w:val="000000" w:themeColor="text1"/>
          <w:sz w:val="24"/>
          <w:szCs w:val="24"/>
          <w:lang w:val="mn-MN"/>
        </w:rPr>
        <w:t>дахь хэсэг:</w:t>
      </w:r>
    </w:p>
    <w:p w14:paraId="1C2B865F" w14:textId="77777777" w:rsidR="00256B57" w:rsidRPr="006353D5" w:rsidRDefault="00256B57" w:rsidP="00D55029">
      <w:pPr>
        <w:spacing w:after="0" w:line="240" w:lineRule="auto"/>
        <w:ind w:left="720" w:firstLine="720"/>
        <w:jc w:val="both"/>
        <w:rPr>
          <w:rFonts w:ascii="Arial" w:hAnsi="Arial" w:cs="Arial"/>
          <w:b/>
          <w:color w:val="000000" w:themeColor="text1"/>
          <w:sz w:val="24"/>
          <w:szCs w:val="24"/>
          <w:lang w:val="mn-MN"/>
        </w:rPr>
      </w:pPr>
    </w:p>
    <w:p w14:paraId="22919C86" w14:textId="1AB029CE" w:rsidR="00FA230D" w:rsidRDefault="00C935EB" w:rsidP="00D55029">
      <w:pPr>
        <w:spacing w:after="0" w:line="240" w:lineRule="auto"/>
        <w:ind w:firstLine="720"/>
        <w:jc w:val="both"/>
        <w:rPr>
          <w:rFonts w:ascii="Arial" w:eastAsia="Times New Roman" w:hAnsi="Arial" w:cs="Arial"/>
          <w:color w:val="000000" w:themeColor="text1"/>
          <w:sz w:val="24"/>
          <w:szCs w:val="24"/>
          <w:lang w:val="mn-MN"/>
        </w:rPr>
      </w:pPr>
      <w:r w:rsidRPr="006353D5">
        <w:rPr>
          <w:rFonts w:ascii="Arial" w:eastAsia="Times New Roman" w:hAnsi="Arial" w:cs="Arial"/>
          <w:color w:val="000000" w:themeColor="text1"/>
          <w:sz w:val="24"/>
          <w:szCs w:val="24"/>
          <w:lang w:val="mn-MN"/>
        </w:rPr>
        <w:lastRenderedPageBreak/>
        <w:t>“</w:t>
      </w:r>
      <w:r w:rsidR="00734266" w:rsidRPr="006353D5">
        <w:rPr>
          <w:rFonts w:ascii="Arial" w:eastAsia="Times New Roman" w:hAnsi="Arial" w:cs="Arial"/>
          <w:color w:val="000000" w:themeColor="text1"/>
          <w:sz w:val="24"/>
          <w:szCs w:val="24"/>
          <w:lang w:val="mn-MN"/>
        </w:rPr>
        <w:t>41.15.Сонгуулийн сурталчилгааны хэвлэмэл материалыг бүхэлд нь брайль үсэгтэйгээр хэвлүүлж болно. Брайль үсэг бүхий хэвлэмэл материал энэ хуулийн 41 дүгээр зүйлд заасан хэмжээнд хамаарахгүй.</w:t>
      </w:r>
    </w:p>
    <w:p w14:paraId="4CCEBE95" w14:textId="77777777" w:rsidR="00256B57" w:rsidRPr="006353D5" w:rsidRDefault="00256B57" w:rsidP="00D55029">
      <w:pPr>
        <w:spacing w:after="0" w:line="240" w:lineRule="auto"/>
        <w:ind w:firstLine="720"/>
        <w:jc w:val="both"/>
        <w:rPr>
          <w:rFonts w:ascii="Arial" w:eastAsia="Times New Roman" w:hAnsi="Arial" w:cs="Arial"/>
          <w:color w:val="000000" w:themeColor="text1"/>
          <w:sz w:val="24"/>
          <w:szCs w:val="24"/>
          <w:lang w:val="mn-MN"/>
        </w:rPr>
      </w:pPr>
    </w:p>
    <w:p w14:paraId="5CC16AAB" w14:textId="6E6BCBBB" w:rsidR="00CD65AB" w:rsidRDefault="00CD65AB" w:rsidP="00D55029">
      <w:pPr>
        <w:spacing w:after="0" w:line="240" w:lineRule="auto"/>
        <w:ind w:firstLine="720"/>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t>41.16.Нам, эвслээс жагсаалтаар нэр дэвшигчийн сонгуулийн сурталчилгааны нэгдсэн хэвлэмэл материал нь гурван хэвлэлийн хуудаснаас хэтрэхгүй байна.</w:t>
      </w:r>
      <w:r w:rsidR="00C935EB" w:rsidRPr="006353D5">
        <w:rPr>
          <w:rFonts w:ascii="Arial" w:hAnsi="Arial" w:cs="Arial"/>
          <w:color w:val="000000" w:themeColor="text1"/>
          <w:sz w:val="24"/>
          <w:szCs w:val="24"/>
          <w:lang w:val="mn-MN"/>
        </w:rPr>
        <w:t>”</w:t>
      </w:r>
    </w:p>
    <w:p w14:paraId="32722C54" w14:textId="77777777" w:rsidR="00256B57" w:rsidRPr="006353D5" w:rsidRDefault="00256B57" w:rsidP="00D55029">
      <w:pPr>
        <w:spacing w:after="0" w:line="240" w:lineRule="auto"/>
        <w:ind w:firstLine="720"/>
        <w:jc w:val="both"/>
        <w:rPr>
          <w:rFonts w:ascii="Arial" w:eastAsia="Times New Roman" w:hAnsi="Arial" w:cs="Arial"/>
          <w:strike/>
          <w:color w:val="000000" w:themeColor="text1"/>
          <w:sz w:val="24"/>
          <w:szCs w:val="24"/>
          <w:lang w:val="mn-MN"/>
        </w:rPr>
      </w:pPr>
    </w:p>
    <w:p w14:paraId="59B76AC7" w14:textId="377D10BE" w:rsidR="00AB11BB" w:rsidRPr="006353D5" w:rsidRDefault="009A7DAA" w:rsidP="00D55029">
      <w:pPr>
        <w:spacing w:after="0" w:line="240" w:lineRule="auto"/>
        <w:ind w:left="720" w:firstLine="720"/>
        <w:contextualSpacing/>
        <w:jc w:val="both"/>
        <w:rPr>
          <w:rFonts w:ascii="Arial" w:hAnsi="Arial" w:cs="Arial"/>
          <w:b/>
          <w:color w:val="000000" w:themeColor="text1"/>
          <w:sz w:val="24"/>
          <w:szCs w:val="24"/>
          <w:lang w:val="mn-MN"/>
        </w:rPr>
      </w:pPr>
      <w:r w:rsidRPr="000A3BA4">
        <w:rPr>
          <w:rFonts w:ascii="Arial" w:hAnsi="Arial" w:cs="Arial"/>
          <w:b/>
          <w:color w:val="000000" w:themeColor="text1"/>
          <w:sz w:val="24"/>
          <w:szCs w:val="24"/>
          <w:lang w:val="mn-MN"/>
        </w:rPr>
        <w:t>24</w:t>
      </w:r>
      <w:r w:rsidR="00FA230D" w:rsidRPr="006353D5">
        <w:rPr>
          <w:rFonts w:ascii="Arial" w:hAnsi="Arial" w:cs="Arial"/>
          <w:b/>
          <w:color w:val="000000" w:themeColor="text1"/>
          <w:sz w:val="24"/>
          <w:szCs w:val="24"/>
          <w:lang w:val="mn-MN"/>
        </w:rPr>
        <w:t>/</w:t>
      </w:r>
      <w:r w:rsidR="00AB11BB" w:rsidRPr="006353D5">
        <w:rPr>
          <w:rFonts w:ascii="Arial" w:eastAsia="Times New Roman" w:hAnsi="Arial" w:cs="Arial"/>
          <w:b/>
          <w:bCs/>
          <w:color w:val="000000" w:themeColor="text1"/>
          <w:sz w:val="24"/>
          <w:szCs w:val="24"/>
          <w:lang w:val="mn-MN"/>
        </w:rPr>
        <w:t xml:space="preserve">46 дугаар зүйлийн </w:t>
      </w:r>
      <w:r w:rsidR="00AB11BB" w:rsidRPr="006353D5">
        <w:rPr>
          <w:rFonts w:ascii="Arial" w:hAnsi="Arial" w:cs="Arial"/>
          <w:b/>
          <w:color w:val="000000" w:themeColor="text1"/>
          <w:sz w:val="24"/>
          <w:szCs w:val="24"/>
          <w:lang w:val="mn-MN"/>
        </w:rPr>
        <w:t>46.27, 46.28 дахь хэсэг:</w:t>
      </w:r>
    </w:p>
    <w:p w14:paraId="42415EC9" w14:textId="77777777" w:rsidR="00AB11BB" w:rsidRPr="006353D5" w:rsidRDefault="00AB11BB" w:rsidP="00D55029">
      <w:pPr>
        <w:spacing w:after="0" w:line="240" w:lineRule="auto"/>
        <w:ind w:firstLine="720"/>
        <w:contextualSpacing/>
        <w:jc w:val="both"/>
        <w:rPr>
          <w:rFonts w:ascii="Arial" w:eastAsia="Times New Roman" w:hAnsi="Arial" w:cs="Arial"/>
          <w:color w:val="000000" w:themeColor="text1"/>
          <w:sz w:val="24"/>
          <w:szCs w:val="24"/>
          <w:lang w:val="mn-MN"/>
        </w:rPr>
      </w:pPr>
    </w:p>
    <w:p w14:paraId="2D9D975A" w14:textId="2110462E" w:rsidR="001A7B0C" w:rsidRPr="006353D5" w:rsidRDefault="00AB11BB" w:rsidP="00D55029">
      <w:pPr>
        <w:spacing w:after="0" w:line="240" w:lineRule="auto"/>
        <w:ind w:firstLine="720"/>
        <w:contextualSpacing/>
        <w:jc w:val="both"/>
        <w:rPr>
          <w:rFonts w:ascii="Arial" w:eastAsia="Times New Roman" w:hAnsi="Arial" w:cs="Arial"/>
          <w:color w:val="000000" w:themeColor="text1"/>
          <w:sz w:val="24"/>
          <w:szCs w:val="24"/>
          <w:lang w:val="mn-MN"/>
        </w:rPr>
      </w:pPr>
      <w:r w:rsidRPr="006353D5">
        <w:rPr>
          <w:rFonts w:ascii="Arial" w:eastAsia="Times New Roman" w:hAnsi="Arial" w:cs="Arial"/>
          <w:color w:val="000000" w:themeColor="text1"/>
          <w:sz w:val="24"/>
          <w:szCs w:val="24"/>
          <w:lang w:val="mn-MN"/>
        </w:rPr>
        <w:t>“</w:t>
      </w:r>
      <w:r w:rsidR="001A7B0C" w:rsidRPr="006353D5">
        <w:rPr>
          <w:rFonts w:ascii="Arial" w:eastAsia="Times New Roman" w:hAnsi="Arial" w:cs="Arial"/>
          <w:color w:val="000000" w:themeColor="text1"/>
          <w:sz w:val="24"/>
          <w:szCs w:val="24"/>
          <w:lang w:val="mn-MN"/>
        </w:rPr>
        <w:t>46.27.Нам, эвсэл, нэр дэвшигчийн бэлтгэсэн сонгуулийн сурталчилгаа нь хөгжлийн бэрхшээлтэй хүний мэдээлэл авах эрхийг хангах зорилгоор хадмал тайлбар, эсхүл д</w:t>
      </w:r>
      <w:r w:rsidR="00B25005" w:rsidRPr="006353D5">
        <w:rPr>
          <w:rFonts w:ascii="Arial" w:eastAsia="Times New Roman" w:hAnsi="Arial" w:cs="Arial"/>
          <w:color w:val="000000" w:themeColor="text1"/>
          <w:sz w:val="24"/>
          <w:szCs w:val="24"/>
          <w:lang w:val="mn-MN"/>
        </w:rPr>
        <w:t>охионы хэлний орчуулгатай байж болно.</w:t>
      </w:r>
    </w:p>
    <w:p w14:paraId="11C42E9E" w14:textId="77777777" w:rsidR="00B25005" w:rsidRPr="006353D5" w:rsidRDefault="00B25005" w:rsidP="00D55029">
      <w:pPr>
        <w:spacing w:after="0" w:line="240" w:lineRule="auto"/>
        <w:ind w:firstLine="720"/>
        <w:contextualSpacing/>
        <w:jc w:val="both"/>
        <w:rPr>
          <w:rFonts w:ascii="Arial" w:eastAsia="Times New Roman" w:hAnsi="Arial" w:cs="Arial"/>
          <w:color w:val="000000" w:themeColor="text1"/>
          <w:sz w:val="24"/>
          <w:szCs w:val="24"/>
          <w:lang w:val="mn-MN"/>
        </w:rPr>
      </w:pPr>
    </w:p>
    <w:p w14:paraId="4A105F97" w14:textId="5C9DC59F" w:rsidR="00A23519" w:rsidRPr="00256B57" w:rsidRDefault="001A7B0C" w:rsidP="00D55029">
      <w:pPr>
        <w:spacing w:after="0" w:line="240" w:lineRule="auto"/>
        <w:ind w:firstLine="720"/>
        <w:jc w:val="both"/>
        <w:rPr>
          <w:rFonts w:ascii="Arial" w:eastAsia="Times New Roman" w:hAnsi="Arial" w:cs="Arial"/>
          <w:color w:val="000000" w:themeColor="text1"/>
          <w:sz w:val="24"/>
          <w:szCs w:val="24"/>
          <w:lang w:val="mn-MN"/>
        </w:rPr>
      </w:pPr>
      <w:r w:rsidRPr="00256B57">
        <w:rPr>
          <w:rFonts w:ascii="Arial" w:eastAsia="Times New Roman" w:hAnsi="Arial" w:cs="Arial"/>
          <w:color w:val="000000" w:themeColor="text1"/>
          <w:sz w:val="24"/>
          <w:szCs w:val="24"/>
          <w:lang w:val="mn-MN"/>
        </w:rPr>
        <w:t>46.28.</w:t>
      </w:r>
      <w:r w:rsidR="005A25B7" w:rsidRPr="00256B57">
        <w:rPr>
          <w:rFonts w:ascii="Arial" w:eastAsia="Times New Roman" w:hAnsi="Arial" w:cs="Arial"/>
          <w:color w:val="000000" w:themeColor="text1"/>
          <w:sz w:val="24"/>
          <w:szCs w:val="24"/>
          <w:lang w:val="mn-MN"/>
        </w:rPr>
        <w:t>Радио, телевизийн хүүхдэд зориулсан нэвтрүүлэг дундуур сонгуулийн сурталчилгаа нэвтрүүлэхийг хориглоно.</w:t>
      </w:r>
      <w:r w:rsidR="00AB11BB" w:rsidRPr="00256B57">
        <w:rPr>
          <w:rFonts w:ascii="Arial" w:eastAsia="Times New Roman" w:hAnsi="Arial" w:cs="Arial"/>
          <w:color w:val="000000" w:themeColor="text1"/>
          <w:sz w:val="24"/>
          <w:szCs w:val="24"/>
          <w:lang w:val="mn-MN"/>
        </w:rPr>
        <w:t>”</w:t>
      </w:r>
    </w:p>
    <w:p w14:paraId="611B4FF5" w14:textId="77777777" w:rsidR="00256B57" w:rsidRPr="00256B57" w:rsidRDefault="00256B57" w:rsidP="00D55029">
      <w:pPr>
        <w:spacing w:after="0" w:line="240" w:lineRule="auto"/>
        <w:ind w:firstLine="720"/>
        <w:jc w:val="both"/>
        <w:rPr>
          <w:rFonts w:ascii="Arial" w:eastAsia="Times New Roman" w:hAnsi="Arial" w:cs="Arial"/>
          <w:color w:val="000000" w:themeColor="text1"/>
          <w:sz w:val="24"/>
          <w:szCs w:val="24"/>
          <w:lang w:val="mn-MN"/>
        </w:rPr>
      </w:pPr>
    </w:p>
    <w:p w14:paraId="536E29ED" w14:textId="003198DC" w:rsidR="00F73B50" w:rsidRDefault="00E5053F" w:rsidP="00D55029">
      <w:pPr>
        <w:spacing w:after="0" w:line="240" w:lineRule="auto"/>
        <w:ind w:left="720" w:firstLine="720"/>
        <w:jc w:val="both"/>
        <w:rPr>
          <w:rFonts w:ascii="Arial" w:hAnsi="Arial" w:cs="Arial"/>
          <w:b/>
          <w:color w:val="000000" w:themeColor="text1"/>
          <w:sz w:val="24"/>
          <w:szCs w:val="24"/>
          <w:lang w:val="mn-MN"/>
        </w:rPr>
      </w:pPr>
      <w:r w:rsidRPr="00CB1634">
        <w:rPr>
          <w:rFonts w:ascii="Arial" w:eastAsia="Times New Roman" w:hAnsi="Arial" w:cs="Arial"/>
          <w:b/>
          <w:color w:val="000000" w:themeColor="text1"/>
          <w:sz w:val="24"/>
          <w:szCs w:val="24"/>
          <w:lang w:val="mn-MN"/>
        </w:rPr>
        <w:t>25</w:t>
      </w:r>
      <w:r w:rsidR="0074633B" w:rsidRPr="006353D5">
        <w:rPr>
          <w:rFonts w:ascii="Arial" w:eastAsia="Times New Roman" w:hAnsi="Arial" w:cs="Arial"/>
          <w:b/>
          <w:color w:val="000000" w:themeColor="text1"/>
          <w:sz w:val="24"/>
          <w:szCs w:val="24"/>
        </w:rPr>
        <w:t>/</w:t>
      </w:r>
      <w:r w:rsidR="00F73B50" w:rsidRPr="006353D5">
        <w:rPr>
          <w:rFonts w:ascii="Arial" w:eastAsia="Times New Roman" w:hAnsi="Arial" w:cs="Arial"/>
          <w:b/>
          <w:bCs/>
          <w:color w:val="000000" w:themeColor="text1"/>
          <w:sz w:val="24"/>
          <w:szCs w:val="24"/>
          <w:lang w:val="mn-MN"/>
        </w:rPr>
        <w:t xml:space="preserve">47 дугаар зүйлийн </w:t>
      </w:r>
      <w:r w:rsidR="00F73B50" w:rsidRPr="006353D5">
        <w:rPr>
          <w:rFonts w:ascii="Arial" w:hAnsi="Arial" w:cs="Arial"/>
          <w:b/>
          <w:color w:val="000000" w:themeColor="text1"/>
          <w:sz w:val="24"/>
          <w:szCs w:val="24"/>
          <w:lang w:val="mn-MN"/>
        </w:rPr>
        <w:t>47.12 дахь хэсэг:</w:t>
      </w:r>
    </w:p>
    <w:p w14:paraId="20381294" w14:textId="77777777" w:rsidR="0086134D" w:rsidRPr="006353D5" w:rsidRDefault="0086134D" w:rsidP="00D55029">
      <w:pPr>
        <w:spacing w:after="0" w:line="240" w:lineRule="auto"/>
        <w:ind w:left="720" w:firstLine="720"/>
        <w:jc w:val="both"/>
        <w:rPr>
          <w:rFonts w:ascii="Arial" w:eastAsia="Times New Roman" w:hAnsi="Arial" w:cs="Arial"/>
          <w:b/>
          <w:color w:val="000000" w:themeColor="text1"/>
          <w:sz w:val="24"/>
          <w:szCs w:val="24"/>
        </w:rPr>
      </w:pPr>
    </w:p>
    <w:p w14:paraId="4B13627D" w14:textId="6E723F14" w:rsidR="00AF63C1" w:rsidRDefault="00AF63C1" w:rsidP="00D55029">
      <w:pPr>
        <w:spacing w:after="0" w:line="240" w:lineRule="auto"/>
        <w:ind w:firstLine="709"/>
        <w:jc w:val="both"/>
        <w:rPr>
          <w:rFonts w:ascii="Arial" w:eastAsia="Verdana" w:hAnsi="Arial" w:cs="Arial"/>
          <w:color w:val="000000" w:themeColor="text1"/>
          <w:sz w:val="24"/>
          <w:szCs w:val="24"/>
          <w:lang w:val="mn-MN"/>
        </w:rPr>
      </w:pPr>
      <w:r w:rsidRPr="006353D5">
        <w:rPr>
          <w:rFonts w:ascii="Arial" w:eastAsia="Verdana" w:hAnsi="Arial" w:cs="Arial"/>
          <w:color w:val="000000" w:themeColor="text1"/>
          <w:sz w:val="24"/>
          <w:szCs w:val="24"/>
          <w:lang w:val="mn-MN"/>
        </w:rPr>
        <w:t>“47.12.Цахим орчин ашиглан сонгуулийн сурталчилгаа явуулах</w:t>
      </w:r>
      <w:r w:rsidRPr="006353D5">
        <w:rPr>
          <w:rFonts w:ascii="Arial" w:hAnsi="Arial" w:cs="Arial"/>
          <w:color w:val="000000" w:themeColor="text1"/>
          <w:sz w:val="24"/>
          <w:szCs w:val="24"/>
          <w:lang w:val="mn-MN"/>
        </w:rPr>
        <w:t xml:space="preserve"> зардал </w:t>
      </w:r>
      <w:r w:rsidRPr="006353D5">
        <w:rPr>
          <w:rFonts w:ascii="Arial" w:eastAsia="Verdana" w:hAnsi="Arial" w:cs="Arial"/>
          <w:color w:val="000000" w:themeColor="text1"/>
          <w:sz w:val="24"/>
          <w:szCs w:val="24"/>
          <w:lang w:val="mn-MN"/>
        </w:rPr>
        <w:t xml:space="preserve">энэ хуулийн 50.1-д заасны дагуу тогтоосон зардлын дээд хэмжээний 15 хувиас хэтрэхгүй байна.” </w:t>
      </w:r>
    </w:p>
    <w:p w14:paraId="222D7788" w14:textId="77777777" w:rsidR="0086134D" w:rsidRPr="006353D5" w:rsidRDefault="0086134D" w:rsidP="00D55029">
      <w:pPr>
        <w:spacing w:after="0" w:line="240" w:lineRule="auto"/>
        <w:ind w:firstLine="709"/>
        <w:jc w:val="both"/>
        <w:rPr>
          <w:rFonts w:ascii="Arial" w:eastAsia="Verdana" w:hAnsi="Arial" w:cs="Arial"/>
          <w:color w:val="000000" w:themeColor="text1"/>
          <w:sz w:val="24"/>
          <w:szCs w:val="24"/>
          <w:lang w:val="mn-MN"/>
        </w:rPr>
      </w:pPr>
    </w:p>
    <w:p w14:paraId="2AEC2E88" w14:textId="17EDD5AB" w:rsidR="00087ABF" w:rsidRPr="006353D5" w:rsidRDefault="00AA337B" w:rsidP="00D55029">
      <w:pPr>
        <w:spacing w:after="0" w:line="240" w:lineRule="auto"/>
        <w:ind w:left="720" w:firstLine="720"/>
        <w:contextualSpacing/>
        <w:jc w:val="both"/>
        <w:rPr>
          <w:rFonts w:ascii="Arial" w:hAnsi="Arial" w:cs="Arial"/>
          <w:b/>
          <w:bCs/>
          <w:color w:val="000000" w:themeColor="text1"/>
          <w:sz w:val="24"/>
          <w:szCs w:val="24"/>
          <w:lang w:val="mn-MN"/>
        </w:rPr>
      </w:pPr>
      <w:r w:rsidRPr="00900C6B">
        <w:rPr>
          <w:rFonts w:ascii="Arial" w:hAnsi="Arial" w:cs="Arial"/>
          <w:b/>
          <w:bCs/>
          <w:color w:val="000000" w:themeColor="text1"/>
          <w:sz w:val="24"/>
          <w:szCs w:val="24"/>
          <w:lang w:val="mn-MN"/>
        </w:rPr>
        <w:t>26</w:t>
      </w:r>
      <w:r w:rsidR="00087ABF" w:rsidRPr="00900C6B">
        <w:rPr>
          <w:rFonts w:ascii="Arial" w:hAnsi="Arial" w:cs="Arial"/>
          <w:b/>
          <w:bCs/>
          <w:color w:val="000000" w:themeColor="text1"/>
          <w:sz w:val="24"/>
          <w:szCs w:val="24"/>
          <w:lang w:val="mn-MN"/>
        </w:rPr>
        <w:t>/</w:t>
      </w:r>
      <w:r w:rsidR="00087ABF" w:rsidRPr="006353D5">
        <w:rPr>
          <w:rFonts w:ascii="Arial" w:hAnsi="Arial" w:cs="Arial"/>
          <w:b/>
          <w:bCs/>
          <w:color w:val="000000" w:themeColor="text1"/>
          <w:sz w:val="24"/>
          <w:szCs w:val="24"/>
          <w:lang w:val="mn-MN"/>
        </w:rPr>
        <w:t xml:space="preserve">48 дугаар зүйлийн </w:t>
      </w:r>
      <w:r w:rsidR="00087ABF" w:rsidRPr="006353D5">
        <w:rPr>
          <w:rFonts w:ascii="Arial" w:hAnsi="Arial" w:cs="Arial"/>
          <w:b/>
          <w:color w:val="000000" w:themeColor="text1"/>
          <w:sz w:val="24"/>
          <w:szCs w:val="24"/>
          <w:lang w:val="mn-MN"/>
        </w:rPr>
        <w:t>48.1.8 дахь заалт:</w:t>
      </w:r>
    </w:p>
    <w:p w14:paraId="41C1F24B" w14:textId="77777777" w:rsidR="00087ABF" w:rsidRPr="006353D5" w:rsidRDefault="00087ABF" w:rsidP="00D55029">
      <w:pPr>
        <w:spacing w:after="0" w:line="240" w:lineRule="auto"/>
        <w:ind w:firstLine="720"/>
        <w:contextualSpacing/>
        <w:jc w:val="both"/>
        <w:rPr>
          <w:rFonts w:ascii="Arial" w:hAnsi="Arial" w:cs="Arial"/>
          <w:color w:val="000000" w:themeColor="text1"/>
          <w:sz w:val="24"/>
          <w:szCs w:val="24"/>
          <w:lang w:val="mn-MN"/>
        </w:rPr>
      </w:pPr>
    </w:p>
    <w:p w14:paraId="48790DBF" w14:textId="124248E4" w:rsidR="00087ABF" w:rsidRPr="006353D5" w:rsidRDefault="00067616" w:rsidP="00D55029">
      <w:pPr>
        <w:spacing w:after="0" w:line="240" w:lineRule="auto"/>
        <w:ind w:firstLine="1429"/>
        <w:contextualSpacing/>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t>“</w:t>
      </w:r>
      <w:r w:rsidR="00087ABF" w:rsidRPr="006353D5">
        <w:rPr>
          <w:rFonts w:ascii="Arial" w:hAnsi="Arial" w:cs="Arial"/>
          <w:color w:val="000000" w:themeColor="text1"/>
          <w:sz w:val="24"/>
          <w:szCs w:val="24"/>
          <w:lang w:val="mn-MN"/>
        </w:rPr>
        <w:t>48.1.8.тухайн жилийн төсөвт тусгаагүй нийгмийн халамж, хамгааллын хөтөлбөр хэрэгжүүлэх, амлалт өгөх, зарлах.</w:t>
      </w:r>
      <w:r w:rsidR="0060565B" w:rsidRPr="006353D5">
        <w:rPr>
          <w:rFonts w:ascii="Arial" w:hAnsi="Arial" w:cs="Arial"/>
          <w:color w:val="000000" w:themeColor="text1"/>
          <w:sz w:val="24"/>
          <w:szCs w:val="24"/>
          <w:lang w:val="mn-MN"/>
        </w:rPr>
        <w:t>”</w:t>
      </w:r>
    </w:p>
    <w:p w14:paraId="734C0DBD" w14:textId="77777777" w:rsidR="006C55BD" w:rsidRPr="006353D5" w:rsidRDefault="006C55BD" w:rsidP="00D55029">
      <w:pPr>
        <w:spacing w:after="0" w:line="240" w:lineRule="auto"/>
        <w:contextualSpacing/>
        <w:jc w:val="both"/>
        <w:rPr>
          <w:rFonts w:ascii="Arial" w:eastAsia="Times New Roman" w:hAnsi="Arial" w:cs="Arial"/>
          <w:color w:val="000000" w:themeColor="text1"/>
          <w:sz w:val="24"/>
          <w:szCs w:val="24"/>
          <w:lang w:val="mn-MN"/>
        </w:rPr>
      </w:pPr>
    </w:p>
    <w:p w14:paraId="3A608234" w14:textId="794012C4" w:rsidR="00FC1582" w:rsidRDefault="00AD370B" w:rsidP="00D55029">
      <w:pPr>
        <w:spacing w:after="0" w:line="240" w:lineRule="auto"/>
        <w:ind w:left="709" w:firstLine="720"/>
        <w:jc w:val="both"/>
        <w:rPr>
          <w:rFonts w:ascii="Arial" w:hAnsi="Arial" w:cs="Arial"/>
          <w:b/>
          <w:color w:val="000000" w:themeColor="text1"/>
          <w:sz w:val="24"/>
          <w:szCs w:val="24"/>
          <w:lang w:val="mn-MN"/>
        </w:rPr>
      </w:pPr>
      <w:r w:rsidRPr="008248F1">
        <w:rPr>
          <w:rFonts w:ascii="Arial" w:hAnsi="Arial" w:cs="Arial"/>
          <w:b/>
          <w:color w:val="000000" w:themeColor="text1"/>
          <w:sz w:val="24"/>
          <w:szCs w:val="24"/>
          <w:lang w:val="mn-MN"/>
        </w:rPr>
        <w:t>27</w:t>
      </w:r>
      <w:r w:rsidR="00FC1582" w:rsidRPr="006353D5">
        <w:rPr>
          <w:rFonts w:ascii="Arial" w:hAnsi="Arial" w:cs="Arial"/>
          <w:b/>
          <w:color w:val="000000" w:themeColor="text1"/>
          <w:sz w:val="24"/>
          <w:szCs w:val="24"/>
          <w:lang w:val="mn-MN"/>
        </w:rPr>
        <w:t>/48 дугаар зүйлийн 48.10 дахь хэсэг:</w:t>
      </w:r>
    </w:p>
    <w:p w14:paraId="454F65FC" w14:textId="77777777" w:rsidR="0086134D" w:rsidRPr="006353D5" w:rsidRDefault="0086134D" w:rsidP="00D55029">
      <w:pPr>
        <w:spacing w:after="0" w:line="240" w:lineRule="auto"/>
        <w:ind w:left="709" w:firstLine="720"/>
        <w:jc w:val="both"/>
        <w:rPr>
          <w:rFonts w:ascii="Arial" w:hAnsi="Arial" w:cs="Arial"/>
          <w:b/>
          <w:color w:val="000000" w:themeColor="text1"/>
          <w:sz w:val="24"/>
          <w:szCs w:val="24"/>
          <w:lang w:val="mn-MN"/>
        </w:rPr>
      </w:pPr>
    </w:p>
    <w:p w14:paraId="6FD58700" w14:textId="43972058" w:rsidR="00644326" w:rsidRDefault="00067616" w:rsidP="00D55029">
      <w:pPr>
        <w:spacing w:after="0" w:line="240" w:lineRule="auto"/>
        <w:ind w:firstLine="709"/>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t>“</w:t>
      </w:r>
      <w:r w:rsidR="00FC1582" w:rsidRPr="006353D5">
        <w:rPr>
          <w:rFonts w:ascii="Arial" w:hAnsi="Arial" w:cs="Arial"/>
          <w:color w:val="000000" w:themeColor="text1"/>
          <w:sz w:val="24"/>
          <w:szCs w:val="24"/>
          <w:lang w:val="mn-MN"/>
        </w:rPr>
        <w:t>48.10.Радио, телевиз нь сонгуулийн сурталчилгаа эхэлсэн өдрөөс хойш санал авах ажиллагаа дуустал нам, эвслийн дарга, нэр дэвшигч оролцсон энэ хуульд зөвшөөрснөөс бусад хэлбэрийн бие даасан нэвтрүүлэг, хөтөлбөр, дуу, ярилцлага нэвтрүүлэхийг хориглоно.”</w:t>
      </w:r>
    </w:p>
    <w:p w14:paraId="12085CA0" w14:textId="77777777" w:rsidR="0086134D" w:rsidRPr="006353D5" w:rsidRDefault="0086134D" w:rsidP="00D55029">
      <w:pPr>
        <w:spacing w:after="0" w:line="240" w:lineRule="auto"/>
        <w:ind w:firstLine="709"/>
        <w:jc w:val="both"/>
        <w:rPr>
          <w:rFonts w:ascii="Arial" w:eastAsia="Times New Roman" w:hAnsi="Arial" w:cs="Arial"/>
          <w:color w:val="000000" w:themeColor="text1"/>
          <w:sz w:val="24"/>
          <w:szCs w:val="24"/>
          <w:lang w:val="mn-MN"/>
        </w:rPr>
      </w:pPr>
    </w:p>
    <w:p w14:paraId="5F801631" w14:textId="4E2944BD" w:rsidR="00136F03" w:rsidRDefault="00F77DD9" w:rsidP="00D55029">
      <w:pPr>
        <w:spacing w:after="0" w:line="240" w:lineRule="auto"/>
        <w:ind w:left="720" w:firstLine="720"/>
        <w:jc w:val="both"/>
        <w:rPr>
          <w:rFonts w:ascii="Arial" w:eastAsia="Times New Roman" w:hAnsi="Arial" w:cs="Arial"/>
          <w:b/>
          <w:bCs/>
          <w:color w:val="000000" w:themeColor="text1"/>
          <w:sz w:val="24"/>
          <w:szCs w:val="24"/>
          <w:lang w:val="mn-MN"/>
        </w:rPr>
      </w:pPr>
      <w:r w:rsidRPr="00DF2B10">
        <w:rPr>
          <w:rFonts w:ascii="Arial" w:eastAsia="Times New Roman" w:hAnsi="Arial" w:cs="Arial"/>
          <w:b/>
          <w:color w:val="000000" w:themeColor="text1"/>
          <w:sz w:val="24"/>
          <w:szCs w:val="24"/>
          <w:lang w:val="mn-MN"/>
        </w:rPr>
        <w:t>28</w:t>
      </w:r>
      <w:r w:rsidR="00136F03" w:rsidRPr="006353D5">
        <w:rPr>
          <w:rFonts w:ascii="Arial" w:eastAsia="Times New Roman" w:hAnsi="Arial" w:cs="Arial"/>
          <w:b/>
          <w:color w:val="000000" w:themeColor="text1"/>
          <w:sz w:val="24"/>
          <w:szCs w:val="24"/>
          <w:lang w:val="mn-MN"/>
        </w:rPr>
        <w:t>/</w:t>
      </w:r>
      <w:r w:rsidR="00136F03" w:rsidRPr="006353D5">
        <w:rPr>
          <w:rFonts w:ascii="Arial" w:eastAsia="Times New Roman" w:hAnsi="Arial" w:cs="Arial"/>
          <w:b/>
          <w:bCs/>
          <w:color w:val="000000" w:themeColor="text1"/>
          <w:sz w:val="24"/>
          <w:szCs w:val="24"/>
          <w:lang w:val="mn-MN"/>
        </w:rPr>
        <w:t>48 дугаар зүйлийн 48.16 дахь хэсэг:</w:t>
      </w:r>
    </w:p>
    <w:p w14:paraId="65D62510" w14:textId="77777777" w:rsidR="0086134D" w:rsidRPr="006353D5" w:rsidRDefault="0086134D" w:rsidP="00D55029">
      <w:pPr>
        <w:spacing w:after="0" w:line="240" w:lineRule="auto"/>
        <w:ind w:left="720" w:firstLine="720"/>
        <w:jc w:val="both"/>
        <w:rPr>
          <w:rFonts w:ascii="Arial" w:eastAsia="Times New Roman" w:hAnsi="Arial" w:cs="Arial"/>
          <w:b/>
          <w:color w:val="000000" w:themeColor="text1"/>
          <w:sz w:val="24"/>
          <w:szCs w:val="24"/>
          <w:lang w:val="mn-MN"/>
        </w:rPr>
      </w:pPr>
    </w:p>
    <w:p w14:paraId="5C8E0F3A" w14:textId="240FFA1F" w:rsidR="00E157D9" w:rsidRDefault="00136F03" w:rsidP="00D55029">
      <w:pPr>
        <w:tabs>
          <w:tab w:val="left" w:pos="851"/>
        </w:tabs>
        <w:spacing w:after="0" w:line="240" w:lineRule="auto"/>
        <w:ind w:firstLine="709"/>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t>“</w:t>
      </w:r>
      <w:r w:rsidR="007E5711" w:rsidRPr="006353D5">
        <w:rPr>
          <w:rFonts w:ascii="Arial" w:hAnsi="Arial" w:cs="Arial"/>
          <w:color w:val="000000" w:themeColor="text1"/>
          <w:sz w:val="24"/>
          <w:szCs w:val="24"/>
          <w:lang w:val="mn-MN"/>
        </w:rPr>
        <w:t>48.16</w:t>
      </w:r>
      <w:r w:rsidR="00600840" w:rsidRPr="006353D5">
        <w:rPr>
          <w:rFonts w:ascii="Arial" w:hAnsi="Arial" w:cs="Arial"/>
          <w:color w:val="000000" w:themeColor="text1"/>
          <w:sz w:val="24"/>
          <w:szCs w:val="24"/>
          <w:lang w:val="mn-MN"/>
        </w:rPr>
        <w:t>.Харилцаа холбооны зо</w:t>
      </w:r>
      <w:r w:rsidR="007E5711" w:rsidRPr="006353D5">
        <w:rPr>
          <w:rFonts w:ascii="Arial" w:hAnsi="Arial" w:cs="Arial"/>
          <w:color w:val="000000" w:themeColor="text1"/>
          <w:sz w:val="24"/>
          <w:szCs w:val="24"/>
          <w:lang w:val="mn-MN"/>
        </w:rPr>
        <w:t>хицуулах хороо энэ хуулийн 48.15-д</w:t>
      </w:r>
      <w:r w:rsidR="00600840" w:rsidRPr="006353D5">
        <w:rPr>
          <w:rFonts w:ascii="Arial" w:hAnsi="Arial" w:cs="Arial"/>
          <w:color w:val="000000" w:themeColor="text1"/>
          <w:sz w:val="24"/>
          <w:szCs w:val="24"/>
          <w:lang w:val="mn-MN"/>
        </w:rPr>
        <w:t xml:space="preserve"> заасан дүгнэлтийг үндэслэн тухайн телевизийн олон суваг дамжуулах үйлчилгээ эрхлэгчийн сүлжээгээр дамжих эрхийг дүгнэлтэд дурдсан хугацаагаар хязгаарлах арга хэмжээг авна.</w:t>
      </w:r>
      <w:r w:rsidRPr="006353D5">
        <w:rPr>
          <w:rFonts w:ascii="Arial" w:hAnsi="Arial" w:cs="Arial"/>
          <w:color w:val="000000" w:themeColor="text1"/>
          <w:sz w:val="24"/>
          <w:szCs w:val="24"/>
          <w:lang w:val="mn-MN"/>
        </w:rPr>
        <w:t>”</w:t>
      </w:r>
    </w:p>
    <w:p w14:paraId="6358C6D4" w14:textId="77777777" w:rsidR="0086134D" w:rsidRPr="006353D5" w:rsidRDefault="0086134D" w:rsidP="00D55029">
      <w:pPr>
        <w:tabs>
          <w:tab w:val="left" w:pos="851"/>
        </w:tabs>
        <w:spacing w:after="0" w:line="240" w:lineRule="auto"/>
        <w:ind w:firstLine="709"/>
        <w:jc w:val="both"/>
        <w:rPr>
          <w:rFonts w:ascii="Arial" w:hAnsi="Arial" w:cs="Arial"/>
          <w:color w:val="000000" w:themeColor="text1"/>
          <w:sz w:val="24"/>
          <w:szCs w:val="24"/>
          <w:lang w:val="mn-MN"/>
        </w:rPr>
      </w:pPr>
    </w:p>
    <w:p w14:paraId="5C7B02B8" w14:textId="5EDE56F3" w:rsidR="00E30FED" w:rsidRDefault="00DF774C" w:rsidP="00D55029">
      <w:pPr>
        <w:spacing w:after="0" w:line="240" w:lineRule="auto"/>
        <w:ind w:left="720" w:firstLine="720"/>
        <w:jc w:val="both"/>
        <w:rPr>
          <w:rFonts w:ascii="Arial" w:hAnsi="Arial" w:cs="Arial"/>
          <w:b/>
          <w:bCs/>
          <w:color w:val="000000" w:themeColor="text1"/>
          <w:sz w:val="24"/>
          <w:szCs w:val="24"/>
          <w:lang w:val="mn-MN"/>
        </w:rPr>
      </w:pPr>
      <w:r w:rsidRPr="000F64AC">
        <w:rPr>
          <w:rFonts w:ascii="Arial" w:hAnsi="Arial" w:cs="Arial"/>
          <w:b/>
          <w:bCs/>
          <w:color w:val="000000" w:themeColor="text1"/>
          <w:sz w:val="24"/>
          <w:szCs w:val="24"/>
          <w:lang w:val="mn-MN"/>
        </w:rPr>
        <w:t>29</w:t>
      </w:r>
      <w:r w:rsidR="00E30FED" w:rsidRPr="006353D5">
        <w:rPr>
          <w:rFonts w:ascii="Arial" w:hAnsi="Arial" w:cs="Arial"/>
          <w:b/>
          <w:bCs/>
          <w:color w:val="000000" w:themeColor="text1"/>
          <w:sz w:val="24"/>
          <w:szCs w:val="24"/>
        </w:rPr>
        <w:t>/</w:t>
      </w:r>
      <w:r w:rsidR="00E30FED" w:rsidRPr="006353D5">
        <w:rPr>
          <w:rFonts w:ascii="Arial" w:hAnsi="Arial" w:cs="Arial"/>
          <w:b/>
          <w:bCs/>
          <w:color w:val="000000" w:themeColor="text1"/>
          <w:sz w:val="24"/>
          <w:szCs w:val="24"/>
          <w:lang w:val="mn-MN"/>
        </w:rPr>
        <w:t>53 дугаар зүйлийн 53.4 дэх хэсэг:</w:t>
      </w:r>
    </w:p>
    <w:p w14:paraId="5FD0A20F" w14:textId="77777777" w:rsidR="0086134D" w:rsidRPr="006353D5" w:rsidRDefault="0086134D" w:rsidP="00D55029">
      <w:pPr>
        <w:spacing w:after="0" w:line="240" w:lineRule="auto"/>
        <w:ind w:left="720" w:firstLine="720"/>
        <w:jc w:val="both"/>
        <w:rPr>
          <w:rFonts w:ascii="Arial" w:hAnsi="Arial" w:cs="Arial"/>
          <w:b/>
          <w:bCs/>
          <w:color w:val="000000" w:themeColor="text1"/>
          <w:sz w:val="24"/>
          <w:szCs w:val="24"/>
        </w:rPr>
      </w:pPr>
    </w:p>
    <w:p w14:paraId="3EA03FC9" w14:textId="3762198E" w:rsidR="00011986" w:rsidRDefault="00DF774C" w:rsidP="00D55029">
      <w:pPr>
        <w:spacing w:after="0" w:line="240" w:lineRule="auto"/>
        <w:ind w:firstLine="709"/>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t>“</w:t>
      </w:r>
      <w:r w:rsidR="00E30FED" w:rsidRPr="006353D5">
        <w:rPr>
          <w:rFonts w:ascii="Arial" w:hAnsi="Arial" w:cs="Arial"/>
          <w:color w:val="000000" w:themeColor="text1"/>
          <w:sz w:val="24"/>
          <w:szCs w:val="24"/>
          <w:lang w:val="mn-MN"/>
        </w:rPr>
        <w:t xml:space="preserve">53.4.Энэ хуулийн 4.3.2-т заасан жагсаалтаар нэр дэвшигч нь нам, эвслийн сонгуулийн сурталчилгаанд зориулан хандив өгч болох бөгөөд нэг нэр дэвшигчийн өгсөн хандивын хэмжээ нь энэ хуульд заасны дагуу тогтоосон нэр дэвшигчээс тойрогт зарцуулах зардлын </w:t>
      </w:r>
      <w:r w:rsidR="00B74FD5" w:rsidRPr="006353D5">
        <w:rPr>
          <w:rFonts w:ascii="Arial" w:hAnsi="Arial" w:cs="Arial"/>
          <w:color w:val="000000" w:themeColor="text1"/>
          <w:sz w:val="24"/>
          <w:szCs w:val="24"/>
        </w:rPr>
        <w:t xml:space="preserve">хэмжээний дунджаас </w:t>
      </w:r>
      <w:r w:rsidR="00E30FED" w:rsidRPr="006353D5">
        <w:rPr>
          <w:rFonts w:ascii="Arial" w:hAnsi="Arial" w:cs="Arial"/>
          <w:color w:val="000000" w:themeColor="text1"/>
          <w:sz w:val="24"/>
          <w:szCs w:val="24"/>
          <w:lang w:val="mn-MN"/>
        </w:rPr>
        <w:t>хэтрэхгүй байна.”</w:t>
      </w:r>
    </w:p>
    <w:p w14:paraId="61E5FAA1" w14:textId="77777777" w:rsidR="0086134D" w:rsidRPr="006353D5" w:rsidRDefault="0086134D" w:rsidP="00D55029">
      <w:pPr>
        <w:spacing w:after="0" w:line="240" w:lineRule="auto"/>
        <w:ind w:firstLine="709"/>
        <w:jc w:val="both"/>
        <w:rPr>
          <w:rFonts w:ascii="Arial" w:hAnsi="Arial" w:cs="Arial"/>
          <w:color w:val="000000" w:themeColor="text1"/>
          <w:sz w:val="24"/>
          <w:szCs w:val="24"/>
          <w:lang w:val="mn-MN"/>
        </w:rPr>
      </w:pPr>
    </w:p>
    <w:p w14:paraId="4F0A2EDA" w14:textId="074432AC" w:rsidR="006E4A00" w:rsidRPr="006353D5" w:rsidRDefault="0084030C" w:rsidP="00D55029">
      <w:pPr>
        <w:spacing w:after="0" w:line="240" w:lineRule="auto"/>
        <w:ind w:left="720" w:firstLine="720"/>
        <w:jc w:val="both"/>
        <w:rPr>
          <w:rFonts w:ascii="Arial" w:eastAsia="Times New Roman" w:hAnsi="Arial" w:cs="Arial"/>
          <w:b/>
          <w:color w:val="000000" w:themeColor="text1"/>
          <w:sz w:val="24"/>
          <w:szCs w:val="24"/>
        </w:rPr>
      </w:pPr>
      <w:r w:rsidRPr="00C829B0">
        <w:rPr>
          <w:rFonts w:ascii="Arial" w:eastAsia="Times New Roman" w:hAnsi="Arial" w:cs="Arial"/>
          <w:b/>
          <w:color w:val="000000" w:themeColor="text1"/>
          <w:sz w:val="24"/>
          <w:szCs w:val="24"/>
        </w:rPr>
        <w:t>30</w:t>
      </w:r>
      <w:r w:rsidR="00052948" w:rsidRPr="006353D5">
        <w:rPr>
          <w:rFonts w:ascii="Arial" w:eastAsia="Times New Roman" w:hAnsi="Arial" w:cs="Arial"/>
          <w:b/>
          <w:color w:val="000000" w:themeColor="text1"/>
          <w:sz w:val="24"/>
          <w:szCs w:val="24"/>
        </w:rPr>
        <w:t>/</w:t>
      </w:r>
      <w:r w:rsidR="006E4A00" w:rsidRPr="006353D5">
        <w:rPr>
          <w:rFonts w:ascii="Arial" w:eastAsia="Times New Roman" w:hAnsi="Arial" w:cs="Arial"/>
          <w:b/>
          <w:bCs/>
          <w:color w:val="000000" w:themeColor="text1"/>
          <w:sz w:val="24"/>
          <w:szCs w:val="24"/>
          <w:lang w:val="mn-MN"/>
        </w:rPr>
        <w:t>59 дүгээр зүйлийн 59.4 дэх хэсэг:</w:t>
      </w:r>
    </w:p>
    <w:p w14:paraId="223B0F15" w14:textId="77777777" w:rsidR="006E4A00" w:rsidRPr="006353D5" w:rsidRDefault="006E4A00" w:rsidP="00D55029">
      <w:pPr>
        <w:spacing w:after="0" w:line="240" w:lineRule="auto"/>
        <w:ind w:firstLine="720"/>
        <w:jc w:val="both"/>
        <w:rPr>
          <w:rFonts w:ascii="Arial" w:eastAsia="Times New Roman" w:hAnsi="Arial" w:cs="Arial"/>
          <w:b/>
          <w:color w:val="000000" w:themeColor="text1"/>
          <w:sz w:val="24"/>
          <w:szCs w:val="24"/>
        </w:rPr>
      </w:pPr>
    </w:p>
    <w:p w14:paraId="6236F8D8" w14:textId="0DD36A22" w:rsidR="00C82A44" w:rsidRPr="006353D5" w:rsidRDefault="006E4A00" w:rsidP="00D55029">
      <w:pPr>
        <w:spacing w:after="0" w:line="240" w:lineRule="auto"/>
        <w:ind w:firstLine="720"/>
        <w:jc w:val="both"/>
        <w:rPr>
          <w:rFonts w:ascii="Arial" w:eastAsia="Times New Roman" w:hAnsi="Arial" w:cs="Arial"/>
          <w:b/>
          <w:color w:val="000000" w:themeColor="text1"/>
          <w:sz w:val="24"/>
          <w:szCs w:val="24"/>
        </w:rPr>
      </w:pPr>
      <w:r w:rsidRPr="006353D5">
        <w:rPr>
          <w:rFonts w:ascii="Arial" w:eastAsia="Times New Roman" w:hAnsi="Arial" w:cs="Arial"/>
          <w:color w:val="000000" w:themeColor="text1"/>
          <w:sz w:val="24"/>
          <w:szCs w:val="24"/>
        </w:rPr>
        <w:t>“</w:t>
      </w:r>
      <w:r w:rsidR="00C82A44" w:rsidRPr="006353D5">
        <w:rPr>
          <w:rFonts w:ascii="Arial" w:eastAsia="Times New Roman" w:hAnsi="Arial" w:cs="Arial"/>
          <w:color w:val="000000" w:themeColor="text1"/>
          <w:sz w:val="24"/>
          <w:szCs w:val="24"/>
        </w:rPr>
        <w:t xml:space="preserve">59.4.Саналын хуудас нь </w:t>
      </w:r>
      <w:r w:rsidR="00C82A44" w:rsidRPr="006353D5">
        <w:rPr>
          <w:rFonts w:ascii="Arial" w:eastAsia="Times New Roman" w:hAnsi="Arial" w:cs="Arial"/>
          <w:color w:val="000000" w:themeColor="text1"/>
          <w:sz w:val="24"/>
          <w:szCs w:val="24"/>
          <w:lang w:val="mn-MN"/>
        </w:rPr>
        <w:t>дараах хэсэгтэй байна</w:t>
      </w:r>
      <w:r w:rsidR="00067616" w:rsidRPr="006353D5">
        <w:rPr>
          <w:rFonts w:ascii="Arial" w:eastAsia="Times New Roman" w:hAnsi="Arial" w:cs="Arial"/>
          <w:color w:val="000000" w:themeColor="text1"/>
          <w:sz w:val="24"/>
          <w:szCs w:val="24"/>
          <w:lang w:val="mn-MN"/>
        </w:rPr>
        <w:t>:</w:t>
      </w:r>
      <w:r w:rsidR="00C82A44" w:rsidRPr="006353D5">
        <w:rPr>
          <w:rFonts w:ascii="Arial" w:eastAsia="Times New Roman" w:hAnsi="Arial" w:cs="Arial"/>
          <w:b/>
          <w:color w:val="000000" w:themeColor="text1"/>
          <w:sz w:val="24"/>
          <w:szCs w:val="24"/>
          <w:lang w:val="mn-MN"/>
        </w:rPr>
        <w:t xml:space="preserve"> </w:t>
      </w:r>
    </w:p>
    <w:p w14:paraId="6E6C71F5" w14:textId="58212536" w:rsidR="00C82A44" w:rsidRPr="006353D5" w:rsidRDefault="00C82A44" w:rsidP="00D55029">
      <w:pPr>
        <w:spacing w:after="0" w:line="240" w:lineRule="auto"/>
        <w:ind w:firstLine="720"/>
        <w:jc w:val="both"/>
        <w:rPr>
          <w:rFonts w:ascii="Arial" w:eastAsia="Times New Roman" w:hAnsi="Arial" w:cs="Arial"/>
          <w:color w:val="000000" w:themeColor="text1"/>
          <w:sz w:val="24"/>
          <w:szCs w:val="24"/>
          <w:lang w:val="mn-MN"/>
        </w:rPr>
      </w:pPr>
      <w:r w:rsidRPr="006353D5">
        <w:rPr>
          <w:rFonts w:ascii="Arial" w:eastAsia="Times New Roman" w:hAnsi="Arial" w:cs="Arial"/>
          <w:b/>
          <w:color w:val="000000" w:themeColor="text1"/>
          <w:sz w:val="24"/>
          <w:szCs w:val="24"/>
        </w:rPr>
        <w:lastRenderedPageBreak/>
        <w:tab/>
      </w:r>
      <w:r w:rsidRPr="006353D5">
        <w:rPr>
          <w:rFonts w:ascii="Arial" w:eastAsia="Times New Roman" w:hAnsi="Arial" w:cs="Arial"/>
          <w:color w:val="000000" w:themeColor="text1"/>
          <w:sz w:val="24"/>
          <w:szCs w:val="24"/>
          <w:lang w:val="mn-MN"/>
        </w:rPr>
        <w:t>59.4.1.энэ хуулийн 4.3.1-</w:t>
      </w:r>
      <w:r w:rsidR="00444CE8" w:rsidRPr="006353D5">
        <w:rPr>
          <w:rFonts w:ascii="Arial" w:eastAsia="Times New Roman" w:hAnsi="Arial" w:cs="Arial"/>
          <w:color w:val="000000" w:themeColor="text1"/>
          <w:sz w:val="24"/>
          <w:szCs w:val="24"/>
          <w:lang w:val="mn-MN"/>
        </w:rPr>
        <w:t>д</w:t>
      </w:r>
      <w:r w:rsidRPr="006353D5">
        <w:rPr>
          <w:rFonts w:ascii="Arial" w:eastAsia="Times New Roman" w:hAnsi="Arial" w:cs="Arial"/>
          <w:color w:val="000000" w:themeColor="text1"/>
          <w:sz w:val="24"/>
          <w:szCs w:val="24"/>
          <w:lang w:val="mn-MN"/>
        </w:rPr>
        <w:t xml:space="preserve"> заасан сонгуулийн тойрогт нэр дэвшигчид </w:t>
      </w:r>
      <w:r w:rsidR="003A5B40" w:rsidRPr="006353D5">
        <w:rPr>
          <w:rFonts w:ascii="Arial" w:eastAsia="Times New Roman" w:hAnsi="Arial" w:cs="Arial"/>
          <w:color w:val="000000" w:themeColor="text1"/>
          <w:sz w:val="24"/>
          <w:szCs w:val="24"/>
          <w:lang w:val="mn-MN"/>
        </w:rPr>
        <w:t xml:space="preserve">өгсөн </w:t>
      </w:r>
      <w:r w:rsidRPr="006353D5">
        <w:rPr>
          <w:rFonts w:ascii="Arial" w:eastAsia="Times New Roman" w:hAnsi="Arial" w:cs="Arial"/>
          <w:color w:val="000000" w:themeColor="text1"/>
          <w:sz w:val="24"/>
          <w:szCs w:val="24"/>
          <w:lang w:val="mn-MN"/>
        </w:rPr>
        <w:t>санал</w:t>
      </w:r>
      <w:r w:rsidR="003A5B40" w:rsidRPr="006353D5">
        <w:rPr>
          <w:rFonts w:ascii="Arial" w:eastAsia="Times New Roman" w:hAnsi="Arial" w:cs="Arial"/>
          <w:color w:val="000000" w:themeColor="text1"/>
          <w:sz w:val="24"/>
          <w:szCs w:val="24"/>
          <w:lang w:val="mn-MN"/>
        </w:rPr>
        <w:t xml:space="preserve">ыг </w:t>
      </w:r>
      <w:r w:rsidRPr="006353D5">
        <w:rPr>
          <w:rFonts w:ascii="Arial" w:eastAsia="Times New Roman" w:hAnsi="Arial" w:cs="Arial"/>
          <w:color w:val="000000" w:themeColor="text1"/>
          <w:sz w:val="24"/>
          <w:szCs w:val="24"/>
          <w:lang w:val="mn-MN"/>
        </w:rPr>
        <w:t>тэмдэглэх</w:t>
      </w:r>
      <w:r w:rsidRPr="006353D5">
        <w:rPr>
          <w:rFonts w:ascii="Arial" w:eastAsia="Times New Roman" w:hAnsi="Arial" w:cs="Arial"/>
          <w:color w:val="000000" w:themeColor="text1"/>
          <w:sz w:val="24"/>
          <w:szCs w:val="24"/>
        </w:rPr>
        <w:t xml:space="preserve">; </w:t>
      </w:r>
    </w:p>
    <w:p w14:paraId="515CC781" w14:textId="77777777" w:rsidR="00C82A44" w:rsidRPr="006353D5" w:rsidRDefault="00C82A44" w:rsidP="00D55029">
      <w:pPr>
        <w:spacing w:after="0" w:line="240" w:lineRule="auto"/>
        <w:ind w:firstLine="720"/>
        <w:jc w:val="both"/>
        <w:rPr>
          <w:rFonts w:ascii="Arial" w:eastAsia="Times New Roman" w:hAnsi="Arial" w:cs="Arial"/>
          <w:color w:val="000000" w:themeColor="text1"/>
          <w:sz w:val="24"/>
          <w:szCs w:val="24"/>
          <w:lang w:val="mn-MN"/>
        </w:rPr>
      </w:pPr>
    </w:p>
    <w:p w14:paraId="14E85B84" w14:textId="3950EC7C" w:rsidR="002C271B" w:rsidRPr="006353D5" w:rsidRDefault="00C82A44" w:rsidP="00D55029">
      <w:pPr>
        <w:spacing w:after="0" w:line="240" w:lineRule="auto"/>
        <w:ind w:firstLine="720"/>
        <w:jc w:val="both"/>
        <w:rPr>
          <w:rFonts w:ascii="Arial" w:eastAsia="Times New Roman" w:hAnsi="Arial" w:cs="Arial"/>
          <w:color w:val="000000" w:themeColor="text1"/>
          <w:sz w:val="24"/>
          <w:szCs w:val="24"/>
          <w:lang w:val="mn-MN"/>
        </w:rPr>
      </w:pPr>
      <w:r w:rsidRPr="006353D5">
        <w:rPr>
          <w:rFonts w:ascii="Arial" w:eastAsia="Times New Roman" w:hAnsi="Arial" w:cs="Arial"/>
          <w:color w:val="000000" w:themeColor="text1"/>
          <w:sz w:val="24"/>
          <w:szCs w:val="24"/>
          <w:lang w:val="mn-MN"/>
        </w:rPr>
        <w:tab/>
        <w:t>59.4.2.энэ хуулийн 4.3.2-т заасан нам, эвсэлд</w:t>
      </w:r>
      <w:r w:rsidR="003A5B40" w:rsidRPr="006353D5">
        <w:rPr>
          <w:rFonts w:ascii="Arial" w:eastAsia="Times New Roman" w:hAnsi="Arial" w:cs="Arial"/>
          <w:color w:val="000000" w:themeColor="text1"/>
          <w:sz w:val="24"/>
          <w:szCs w:val="24"/>
          <w:lang w:val="mn-MN"/>
        </w:rPr>
        <w:t xml:space="preserve"> өгсөн</w:t>
      </w:r>
      <w:r w:rsidRPr="006353D5">
        <w:rPr>
          <w:rFonts w:ascii="Arial" w:eastAsia="Times New Roman" w:hAnsi="Arial" w:cs="Arial"/>
          <w:color w:val="000000" w:themeColor="text1"/>
          <w:sz w:val="24"/>
          <w:szCs w:val="24"/>
          <w:lang w:val="mn-MN"/>
        </w:rPr>
        <w:t xml:space="preserve"> санал</w:t>
      </w:r>
      <w:r w:rsidR="003A5B40" w:rsidRPr="006353D5">
        <w:rPr>
          <w:rFonts w:ascii="Arial" w:eastAsia="Times New Roman" w:hAnsi="Arial" w:cs="Arial"/>
          <w:color w:val="000000" w:themeColor="text1"/>
          <w:sz w:val="24"/>
          <w:szCs w:val="24"/>
          <w:lang w:val="mn-MN"/>
        </w:rPr>
        <w:t>ыг</w:t>
      </w:r>
      <w:r w:rsidRPr="006353D5">
        <w:rPr>
          <w:rFonts w:ascii="Arial" w:eastAsia="Times New Roman" w:hAnsi="Arial" w:cs="Arial"/>
          <w:color w:val="000000" w:themeColor="text1"/>
          <w:sz w:val="24"/>
          <w:szCs w:val="24"/>
          <w:lang w:val="mn-MN"/>
        </w:rPr>
        <w:t xml:space="preserve"> тэмдэглэх.” </w:t>
      </w:r>
    </w:p>
    <w:p w14:paraId="0227DA70" w14:textId="77777777" w:rsidR="002C271B" w:rsidRPr="006353D5" w:rsidRDefault="002C271B" w:rsidP="00D55029">
      <w:pPr>
        <w:spacing w:after="0" w:line="240" w:lineRule="auto"/>
        <w:ind w:firstLine="720"/>
        <w:jc w:val="both"/>
        <w:rPr>
          <w:rFonts w:ascii="Arial" w:eastAsia="Times New Roman" w:hAnsi="Arial" w:cs="Arial"/>
          <w:color w:val="000000" w:themeColor="text1"/>
          <w:sz w:val="24"/>
          <w:szCs w:val="24"/>
        </w:rPr>
      </w:pPr>
    </w:p>
    <w:p w14:paraId="6FE19D18" w14:textId="7E13C3EF" w:rsidR="00136F03" w:rsidRPr="006353D5" w:rsidRDefault="00444CE8" w:rsidP="00D55029">
      <w:pPr>
        <w:spacing w:after="0" w:line="240" w:lineRule="auto"/>
        <w:ind w:left="720" w:firstLine="720"/>
        <w:contextualSpacing/>
        <w:jc w:val="both"/>
        <w:rPr>
          <w:rFonts w:ascii="Arial" w:hAnsi="Arial" w:cs="Arial"/>
          <w:b/>
          <w:color w:val="000000" w:themeColor="text1"/>
          <w:sz w:val="24"/>
          <w:szCs w:val="24"/>
          <w:lang w:val="mn-MN"/>
        </w:rPr>
      </w:pPr>
      <w:r w:rsidRPr="00427994">
        <w:rPr>
          <w:rFonts w:ascii="Arial" w:hAnsi="Arial" w:cs="Arial"/>
          <w:b/>
          <w:color w:val="000000" w:themeColor="text1"/>
          <w:sz w:val="24"/>
          <w:szCs w:val="24"/>
          <w:lang w:val="mn-MN"/>
        </w:rPr>
        <w:t>31</w:t>
      </w:r>
      <w:r w:rsidR="000040D9" w:rsidRPr="006353D5">
        <w:rPr>
          <w:rFonts w:ascii="Arial" w:hAnsi="Arial" w:cs="Arial"/>
          <w:b/>
          <w:color w:val="000000" w:themeColor="text1"/>
          <w:sz w:val="24"/>
          <w:szCs w:val="24"/>
          <w:lang w:val="mn-MN"/>
        </w:rPr>
        <w:t>/</w:t>
      </w:r>
      <w:r w:rsidR="00064DD7" w:rsidRPr="006353D5">
        <w:rPr>
          <w:rFonts w:ascii="Arial" w:eastAsia="Times New Roman" w:hAnsi="Arial" w:cs="Arial"/>
          <w:b/>
          <w:bCs/>
          <w:color w:val="000000" w:themeColor="text1"/>
          <w:sz w:val="24"/>
          <w:szCs w:val="24"/>
          <w:lang w:val="mn-MN"/>
        </w:rPr>
        <w:t>62</w:t>
      </w:r>
      <w:r w:rsidR="00136F03" w:rsidRPr="006353D5">
        <w:rPr>
          <w:rFonts w:ascii="Arial" w:eastAsia="Times New Roman" w:hAnsi="Arial" w:cs="Arial"/>
          <w:b/>
          <w:bCs/>
          <w:color w:val="000000" w:themeColor="text1"/>
          <w:sz w:val="24"/>
          <w:szCs w:val="24"/>
          <w:lang w:val="mn-MN"/>
        </w:rPr>
        <w:t xml:space="preserve"> д</w:t>
      </w:r>
      <w:r w:rsidR="00064DD7" w:rsidRPr="006353D5">
        <w:rPr>
          <w:rFonts w:ascii="Arial" w:eastAsia="Times New Roman" w:hAnsi="Arial" w:cs="Arial"/>
          <w:b/>
          <w:bCs/>
          <w:color w:val="000000" w:themeColor="text1"/>
          <w:sz w:val="24"/>
          <w:szCs w:val="24"/>
          <w:lang w:val="mn-MN"/>
        </w:rPr>
        <w:t>угаа</w:t>
      </w:r>
      <w:r w:rsidR="00136F03" w:rsidRPr="006353D5">
        <w:rPr>
          <w:rFonts w:ascii="Arial" w:eastAsia="Times New Roman" w:hAnsi="Arial" w:cs="Arial"/>
          <w:b/>
          <w:bCs/>
          <w:color w:val="000000" w:themeColor="text1"/>
          <w:sz w:val="24"/>
          <w:szCs w:val="24"/>
          <w:lang w:val="mn-MN"/>
        </w:rPr>
        <w:t xml:space="preserve">р зүйлийн </w:t>
      </w:r>
      <w:r w:rsidR="00064DD7" w:rsidRPr="006353D5">
        <w:rPr>
          <w:rFonts w:ascii="Arial" w:eastAsia="Times New Roman" w:hAnsi="Arial" w:cs="Arial"/>
          <w:b/>
          <w:bCs/>
          <w:color w:val="000000" w:themeColor="text1"/>
          <w:sz w:val="24"/>
          <w:szCs w:val="24"/>
          <w:lang w:val="mn-MN"/>
        </w:rPr>
        <w:t>62</w:t>
      </w:r>
      <w:r w:rsidR="00136F03" w:rsidRPr="006353D5">
        <w:rPr>
          <w:rFonts w:ascii="Arial" w:eastAsia="Times New Roman" w:hAnsi="Arial" w:cs="Arial"/>
          <w:b/>
          <w:bCs/>
          <w:color w:val="000000" w:themeColor="text1"/>
          <w:sz w:val="24"/>
          <w:szCs w:val="24"/>
          <w:lang w:val="mn-MN"/>
        </w:rPr>
        <w:t>.</w:t>
      </w:r>
      <w:r w:rsidR="00064DD7" w:rsidRPr="006353D5">
        <w:rPr>
          <w:rFonts w:ascii="Arial" w:eastAsia="Times New Roman" w:hAnsi="Arial" w:cs="Arial"/>
          <w:b/>
          <w:bCs/>
          <w:color w:val="000000" w:themeColor="text1"/>
          <w:sz w:val="24"/>
          <w:szCs w:val="24"/>
          <w:lang w:val="mn-MN"/>
        </w:rPr>
        <w:t>12, 62.13</w:t>
      </w:r>
      <w:r w:rsidR="00136F03" w:rsidRPr="006353D5">
        <w:rPr>
          <w:rFonts w:ascii="Arial" w:eastAsia="Times New Roman" w:hAnsi="Arial" w:cs="Arial"/>
          <w:b/>
          <w:bCs/>
          <w:color w:val="000000" w:themeColor="text1"/>
          <w:sz w:val="24"/>
          <w:szCs w:val="24"/>
          <w:lang w:val="mn-MN"/>
        </w:rPr>
        <w:t xml:space="preserve"> д</w:t>
      </w:r>
      <w:r w:rsidR="00064DD7" w:rsidRPr="006353D5">
        <w:rPr>
          <w:rFonts w:ascii="Arial" w:eastAsia="Times New Roman" w:hAnsi="Arial" w:cs="Arial"/>
          <w:b/>
          <w:bCs/>
          <w:color w:val="000000" w:themeColor="text1"/>
          <w:sz w:val="24"/>
          <w:szCs w:val="24"/>
          <w:lang w:val="mn-MN"/>
        </w:rPr>
        <w:t>ахь</w:t>
      </w:r>
      <w:r w:rsidR="00136F03" w:rsidRPr="006353D5">
        <w:rPr>
          <w:rFonts w:ascii="Arial" w:eastAsia="Times New Roman" w:hAnsi="Arial" w:cs="Arial"/>
          <w:b/>
          <w:bCs/>
          <w:color w:val="000000" w:themeColor="text1"/>
          <w:sz w:val="24"/>
          <w:szCs w:val="24"/>
          <w:lang w:val="mn-MN"/>
        </w:rPr>
        <w:t xml:space="preserve"> хэсэг:</w:t>
      </w:r>
    </w:p>
    <w:p w14:paraId="72A6AE8C" w14:textId="77777777" w:rsidR="00136F03" w:rsidRPr="006353D5" w:rsidRDefault="00136F03" w:rsidP="00D55029">
      <w:pPr>
        <w:spacing w:after="0" w:line="240" w:lineRule="auto"/>
        <w:ind w:firstLine="720"/>
        <w:contextualSpacing/>
        <w:jc w:val="both"/>
        <w:rPr>
          <w:rFonts w:ascii="Arial" w:hAnsi="Arial" w:cs="Arial"/>
          <w:color w:val="000000" w:themeColor="text1"/>
          <w:sz w:val="24"/>
          <w:szCs w:val="24"/>
          <w:lang w:val="mn-MN"/>
        </w:rPr>
      </w:pPr>
    </w:p>
    <w:p w14:paraId="23BA7CD9" w14:textId="2C570E7D" w:rsidR="003D364F" w:rsidRPr="006353D5" w:rsidRDefault="00136F03" w:rsidP="00D55029">
      <w:pPr>
        <w:spacing w:after="0" w:line="240" w:lineRule="auto"/>
        <w:ind w:firstLine="720"/>
        <w:contextualSpacing/>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t>“</w:t>
      </w:r>
      <w:r w:rsidR="003D364F" w:rsidRPr="006353D5">
        <w:rPr>
          <w:rFonts w:ascii="Arial" w:hAnsi="Arial" w:cs="Arial"/>
          <w:color w:val="000000" w:themeColor="text1"/>
          <w:sz w:val="24"/>
          <w:szCs w:val="24"/>
          <w:lang w:val="mn-MN"/>
        </w:rPr>
        <w:t>62.12.Энэ хуулийн 62.11-д заасан хяналтын камерыг сонгогч саналаа нууцаар, чөлөөтэй илэрхийлэхэд саад учруулахгүйгээр байрлуулж, сонгогчийг бүртгэх болон санал өгөх орчинд явагдаж байгаа үйл ажиллагааг баримтжуулна.</w:t>
      </w:r>
    </w:p>
    <w:p w14:paraId="445458D7" w14:textId="77777777" w:rsidR="003D364F" w:rsidRPr="006353D5" w:rsidRDefault="003D364F" w:rsidP="00D55029">
      <w:pPr>
        <w:spacing w:after="0" w:line="240" w:lineRule="auto"/>
        <w:ind w:firstLine="720"/>
        <w:contextualSpacing/>
        <w:jc w:val="both"/>
        <w:rPr>
          <w:rFonts w:ascii="Arial" w:hAnsi="Arial" w:cs="Arial"/>
          <w:color w:val="000000" w:themeColor="text1"/>
          <w:sz w:val="24"/>
          <w:szCs w:val="24"/>
          <w:lang w:val="mn-MN"/>
        </w:rPr>
      </w:pPr>
    </w:p>
    <w:p w14:paraId="72E0F8EF" w14:textId="47381AEE" w:rsidR="003D364F" w:rsidRPr="006353D5" w:rsidRDefault="003D364F" w:rsidP="00D55029">
      <w:pPr>
        <w:spacing w:after="0" w:line="240" w:lineRule="auto"/>
        <w:ind w:firstLine="720"/>
        <w:contextualSpacing/>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t>62.13.Санал авах байранд байрлуулах хяналтын камерт тавигдах шаардлага, түүнийг байрлуулах, ашиглах болон бичлэгийг хадгалах, хамгаалах, устгах журмыг цагдаагийн төв байгууллага Сонгуулийн ерөнхий хороотой хамтран батална.</w:t>
      </w:r>
      <w:r w:rsidR="00064DD7" w:rsidRPr="006353D5">
        <w:rPr>
          <w:rFonts w:ascii="Arial" w:hAnsi="Arial" w:cs="Arial"/>
          <w:color w:val="000000" w:themeColor="text1"/>
          <w:sz w:val="24"/>
          <w:szCs w:val="24"/>
          <w:lang w:val="mn-MN"/>
        </w:rPr>
        <w:t>”</w:t>
      </w:r>
    </w:p>
    <w:p w14:paraId="3BBAD7F2" w14:textId="77777777" w:rsidR="001A55F7" w:rsidRPr="006353D5" w:rsidRDefault="001A55F7" w:rsidP="00D55029">
      <w:pPr>
        <w:spacing w:after="0" w:line="240" w:lineRule="auto"/>
        <w:ind w:firstLine="720"/>
        <w:contextualSpacing/>
        <w:jc w:val="both"/>
        <w:rPr>
          <w:rFonts w:ascii="Arial" w:hAnsi="Arial" w:cs="Arial"/>
          <w:color w:val="000000" w:themeColor="text1"/>
          <w:sz w:val="24"/>
          <w:szCs w:val="24"/>
          <w:lang w:val="mn-MN"/>
        </w:rPr>
      </w:pPr>
    </w:p>
    <w:p w14:paraId="30489D10" w14:textId="19B25F69" w:rsidR="00E66FB4" w:rsidRPr="006353D5" w:rsidRDefault="00444CE8" w:rsidP="00D55029">
      <w:pPr>
        <w:spacing w:after="0" w:line="240" w:lineRule="auto"/>
        <w:ind w:left="720" w:firstLine="720"/>
        <w:jc w:val="both"/>
        <w:rPr>
          <w:rFonts w:ascii="Arial" w:eastAsia="Times New Roman" w:hAnsi="Arial" w:cs="Arial"/>
          <w:b/>
          <w:bCs/>
          <w:color w:val="000000" w:themeColor="text1"/>
          <w:sz w:val="24"/>
          <w:szCs w:val="24"/>
        </w:rPr>
      </w:pPr>
      <w:r w:rsidRPr="002F7606">
        <w:rPr>
          <w:rFonts w:ascii="Arial" w:hAnsi="Arial" w:cs="Arial"/>
          <w:b/>
          <w:color w:val="000000" w:themeColor="text1"/>
          <w:sz w:val="24"/>
          <w:szCs w:val="24"/>
          <w:lang w:val="mn-MN"/>
        </w:rPr>
        <w:t>32</w:t>
      </w:r>
      <w:r w:rsidR="0021701A" w:rsidRPr="006353D5">
        <w:rPr>
          <w:rFonts w:ascii="Arial" w:hAnsi="Arial" w:cs="Arial"/>
          <w:b/>
          <w:color w:val="000000" w:themeColor="text1"/>
          <w:sz w:val="24"/>
          <w:szCs w:val="24"/>
          <w:lang w:val="mn-MN"/>
        </w:rPr>
        <w:t>/</w:t>
      </w:r>
      <w:r w:rsidR="0021701A" w:rsidRPr="006353D5">
        <w:rPr>
          <w:rFonts w:ascii="Arial" w:eastAsia="Times New Roman" w:hAnsi="Arial" w:cs="Arial"/>
          <w:b/>
          <w:bCs/>
          <w:color w:val="000000" w:themeColor="text1"/>
          <w:sz w:val="24"/>
          <w:szCs w:val="24"/>
        </w:rPr>
        <w:t>64</w:t>
      </w:r>
      <w:r w:rsidR="00356905" w:rsidRPr="006353D5">
        <w:rPr>
          <w:rFonts w:ascii="Arial" w:eastAsia="Times New Roman" w:hAnsi="Arial" w:cs="Arial"/>
          <w:b/>
          <w:bCs/>
          <w:color w:val="000000" w:themeColor="text1"/>
          <w:sz w:val="24"/>
          <w:szCs w:val="24"/>
          <w:vertAlign w:val="superscript"/>
          <w:lang w:val="mn-MN"/>
        </w:rPr>
        <w:t>1</w:t>
      </w:r>
      <w:r w:rsidR="0021701A" w:rsidRPr="006353D5">
        <w:rPr>
          <w:rFonts w:ascii="Arial" w:eastAsia="Times New Roman" w:hAnsi="Arial" w:cs="Arial"/>
          <w:b/>
          <w:bCs/>
          <w:color w:val="000000" w:themeColor="text1"/>
          <w:sz w:val="24"/>
          <w:szCs w:val="24"/>
        </w:rPr>
        <w:t xml:space="preserve"> д</w:t>
      </w:r>
      <w:r w:rsidR="000040D9" w:rsidRPr="006353D5">
        <w:rPr>
          <w:rFonts w:ascii="Arial" w:eastAsia="Times New Roman" w:hAnsi="Arial" w:cs="Arial"/>
          <w:b/>
          <w:bCs/>
          <w:color w:val="000000" w:themeColor="text1"/>
          <w:sz w:val="24"/>
          <w:szCs w:val="24"/>
        </w:rPr>
        <w:t>үгээ</w:t>
      </w:r>
      <w:r w:rsidR="0021701A" w:rsidRPr="006353D5">
        <w:rPr>
          <w:rFonts w:ascii="Arial" w:eastAsia="Times New Roman" w:hAnsi="Arial" w:cs="Arial"/>
          <w:b/>
          <w:bCs/>
          <w:color w:val="000000" w:themeColor="text1"/>
          <w:sz w:val="24"/>
          <w:szCs w:val="24"/>
        </w:rPr>
        <w:t>р зүйл</w:t>
      </w:r>
      <w:r w:rsidRPr="006353D5">
        <w:rPr>
          <w:rFonts w:ascii="Arial" w:eastAsia="Times New Roman" w:hAnsi="Arial" w:cs="Arial"/>
          <w:b/>
          <w:bCs/>
          <w:color w:val="000000" w:themeColor="text1"/>
          <w:sz w:val="24"/>
          <w:szCs w:val="24"/>
        </w:rPr>
        <w:t>:</w:t>
      </w:r>
    </w:p>
    <w:p w14:paraId="598610E4" w14:textId="77777777" w:rsidR="00E66FB4" w:rsidRPr="006353D5" w:rsidRDefault="00E66FB4" w:rsidP="00D55029">
      <w:pPr>
        <w:spacing w:after="0" w:line="240" w:lineRule="auto"/>
        <w:ind w:firstLine="709"/>
        <w:jc w:val="both"/>
        <w:rPr>
          <w:rFonts w:ascii="Arial" w:eastAsia="Times New Roman" w:hAnsi="Arial" w:cs="Arial"/>
          <w:b/>
          <w:bCs/>
          <w:color w:val="000000" w:themeColor="text1"/>
          <w:sz w:val="24"/>
          <w:szCs w:val="24"/>
        </w:rPr>
      </w:pPr>
    </w:p>
    <w:p w14:paraId="0A9D7C3C" w14:textId="77777777" w:rsidR="00C85EA4" w:rsidRDefault="00E66FB4" w:rsidP="00D55029">
      <w:pPr>
        <w:spacing w:after="0" w:line="240" w:lineRule="auto"/>
        <w:ind w:firstLine="709"/>
        <w:jc w:val="both"/>
        <w:rPr>
          <w:rFonts w:ascii="Arial" w:eastAsia="Times New Roman" w:hAnsi="Arial" w:cs="Arial"/>
          <w:b/>
          <w:bCs/>
          <w:color w:val="000000" w:themeColor="text1"/>
          <w:sz w:val="24"/>
          <w:szCs w:val="24"/>
          <w:lang w:val="mn-MN"/>
        </w:rPr>
      </w:pPr>
      <w:r w:rsidRPr="00C85EA4">
        <w:rPr>
          <w:rFonts w:ascii="Arial" w:eastAsia="Times New Roman" w:hAnsi="Arial" w:cs="Arial"/>
          <w:bCs/>
          <w:color w:val="000000" w:themeColor="text1"/>
          <w:sz w:val="24"/>
          <w:szCs w:val="24"/>
        </w:rPr>
        <w:t>“</w:t>
      </w:r>
      <w:r w:rsidRPr="006353D5">
        <w:rPr>
          <w:rFonts w:ascii="Arial" w:eastAsia="Times New Roman" w:hAnsi="Arial" w:cs="Arial"/>
          <w:b/>
          <w:bCs/>
          <w:color w:val="000000" w:themeColor="text1"/>
          <w:sz w:val="24"/>
          <w:szCs w:val="24"/>
        </w:rPr>
        <w:t>64</w:t>
      </w:r>
      <w:r w:rsidRPr="006353D5">
        <w:rPr>
          <w:rFonts w:ascii="Arial" w:eastAsia="Times New Roman" w:hAnsi="Arial" w:cs="Arial"/>
          <w:b/>
          <w:bCs/>
          <w:color w:val="000000" w:themeColor="text1"/>
          <w:sz w:val="24"/>
          <w:szCs w:val="24"/>
          <w:vertAlign w:val="superscript"/>
          <w:lang w:val="mn-MN"/>
        </w:rPr>
        <w:t>1</w:t>
      </w:r>
      <w:r w:rsidRPr="006353D5">
        <w:rPr>
          <w:rFonts w:ascii="Arial" w:eastAsia="Times New Roman" w:hAnsi="Arial" w:cs="Arial"/>
          <w:b/>
          <w:bCs/>
          <w:color w:val="000000" w:themeColor="text1"/>
          <w:sz w:val="24"/>
          <w:szCs w:val="24"/>
        </w:rPr>
        <w:t xml:space="preserve"> дүгээр зүйл.</w:t>
      </w:r>
      <w:r w:rsidR="0021701A" w:rsidRPr="006353D5">
        <w:rPr>
          <w:rFonts w:ascii="Arial" w:eastAsia="Times New Roman" w:hAnsi="Arial" w:cs="Arial"/>
          <w:b/>
          <w:bCs/>
          <w:color w:val="000000" w:themeColor="text1"/>
          <w:sz w:val="24"/>
          <w:szCs w:val="24"/>
        </w:rPr>
        <w:t xml:space="preserve">Гадаад улсад байгаа иргэдийн </w:t>
      </w:r>
    </w:p>
    <w:p w14:paraId="2AA84DDD" w14:textId="33958676" w:rsidR="0021701A" w:rsidRPr="006353D5" w:rsidRDefault="00C85EA4" w:rsidP="00D55029">
      <w:pPr>
        <w:spacing w:after="0" w:line="240" w:lineRule="auto"/>
        <w:ind w:firstLine="709"/>
        <w:jc w:val="both"/>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lang w:val="mn-MN"/>
        </w:rPr>
        <w:t xml:space="preserve">                                  </w:t>
      </w:r>
      <w:r w:rsidR="0021701A" w:rsidRPr="006353D5">
        <w:rPr>
          <w:rFonts w:ascii="Arial" w:eastAsia="Times New Roman" w:hAnsi="Arial" w:cs="Arial"/>
          <w:b/>
          <w:bCs/>
          <w:color w:val="000000" w:themeColor="text1"/>
          <w:sz w:val="24"/>
          <w:szCs w:val="24"/>
        </w:rPr>
        <w:t>санал авах газар, хугацаа</w:t>
      </w:r>
    </w:p>
    <w:p w14:paraId="6355681B" w14:textId="77777777" w:rsidR="000040D9" w:rsidRPr="006353D5" w:rsidRDefault="000040D9" w:rsidP="00D55029">
      <w:pPr>
        <w:spacing w:after="0" w:line="240" w:lineRule="auto"/>
        <w:ind w:firstLine="709"/>
        <w:jc w:val="both"/>
        <w:rPr>
          <w:rFonts w:ascii="Arial" w:eastAsia="Times New Roman" w:hAnsi="Arial" w:cs="Arial"/>
          <w:bCs/>
          <w:color w:val="000000" w:themeColor="text1"/>
          <w:sz w:val="24"/>
          <w:szCs w:val="24"/>
        </w:rPr>
      </w:pPr>
    </w:p>
    <w:p w14:paraId="15BFE357" w14:textId="4DAFB1F1" w:rsidR="0021701A" w:rsidRPr="00CD3B96" w:rsidRDefault="0021701A" w:rsidP="00D55029">
      <w:pPr>
        <w:shd w:val="clear" w:color="auto" w:fill="FFFFFF"/>
        <w:spacing w:after="0" w:line="240" w:lineRule="auto"/>
        <w:ind w:firstLine="709"/>
        <w:jc w:val="both"/>
        <w:rPr>
          <w:rFonts w:ascii="Arial" w:eastAsia="Times New Roman" w:hAnsi="Arial" w:cs="Arial"/>
          <w:color w:val="000000" w:themeColor="text1"/>
          <w:sz w:val="24"/>
          <w:szCs w:val="24"/>
          <w:lang w:val="mn-MN"/>
        </w:rPr>
      </w:pPr>
      <w:r w:rsidRPr="00CD3B96">
        <w:rPr>
          <w:rFonts w:ascii="Arial" w:eastAsia="Times New Roman" w:hAnsi="Arial" w:cs="Arial"/>
          <w:color w:val="000000" w:themeColor="text1"/>
          <w:sz w:val="24"/>
          <w:szCs w:val="24"/>
          <w:lang w:val="mn-MN"/>
        </w:rPr>
        <w:t>64</w:t>
      </w:r>
      <w:r w:rsidR="00356905" w:rsidRPr="00CD3B96">
        <w:rPr>
          <w:rFonts w:ascii="Arial" w:eastAsia="Times New Roman" w:hAnsi="Arial" w:cs="Arial"/>
          <w:color w:val="000000" w:themeColor="text1"/>
          <w:sz w:val="24"/>
          <w:szCs w:val="24"/>
          <w:vertAlign w:val="superscript"/>
          <w:lang w:val="mn-MN"/>
        </w:rPr>
        <w:t>1</w:t>
      </w:r>
      <w:r w:rsidRPr="00CD3B96">
        <w:rPr>
          <w:rFonts w:ascii="Arial" w:eastAsia="Times New Roman" w:hAnsi="Arial" w:cs="Arial"/>
          <w:color w:val="000000" w:themeColor="text1"/>
          <w:sz w:val="24"/>
          <w:szCs w:val="24"/>
          <w:lang w:val="mn-MN"/>
        </w:rPr>
        <w:t xml:space="preserve">.1.Гадаад улсад байгаа сонгогчийн саналыг </w:t>
      </w:r>
      <w:r w:rsidR="00947534" w:rsidRPr="00CD3B96">
        <w:rPr>
          <w:rFonts w:ascii="Arial" w:eastAsia="Times New Roman" w:hAnsi="Arial" w:cs="Arial"/>
          <w:color w:val="000000" w:themeColor="text1"/>
          <w:sz w:val="24"/>
          <w:szCs w:val="24"/>
          <w:lang w:val="mn-MN"/>
        </w:rPr>
        <w:t xml:space="preserve">энэ хуульд заасны дагуу </w:t>
      </w:r>
      <w:r w:rsidRPr="00CD3B96">
        <w:rPr>
          <w:rFonts w:ascii="Arial" w:eastAsia="Times New Roman" w:hAnsi="Arial" w:cs="Arial"/>
          <w:color w:val="000000" w:themeColor="text1"/>
          <w:sz w:val="24"/>
          <w:szCs w:val="24"/>
          <w:lang w:val="mn-MN"/>
        </w:rPr>
        <w:t>тогтоосон санал авах өдөр, тухайн улсын орон нутгийн цагаар 07:00</w:t>
      </w:r>
      <w:r w:rsidR="003F0E8B" w:rsidRPr="00CD3B96">
        <w:rPr>
          <w:rFonts w:ascii="Arial" w:eastAsia="Times New Roman" w:hAnsi="Arial" w:cs="Arial"/>
          <w:color w:val="000000" w:themeColor="text1"/>
          <w:sz w:val="24"/>
          <w:szCs w:val="24"/>
          <w:lang w:val="mn-MN"/>
        </w:rPr>
        <w:t>-</w:t>
      </w:r>
      <w:r w:rsidRPr="00CD3B96">
        <w:rPr>
          <w:rFonts w:ascii="Arial" w:eastAsia="Times New Roman" w:hAnsi="Arial" w:cs="Arial"/>
          <w:color w:val="000000" w:themeColor="text1"/>
          <w:sz w:val="24"/>
          <w:szCs w:val="24"/>
          <w:lang w:val="mn-MN"/>
        </w:rPr>
        <w:t>22:00 цаг хүртэлх хугацаанд салбар комиссын тогтоосон санал авах байранд авна.</w:t>
      </w:r>
    </w:p>
    <w:p w14:paraId="1558A69C" w14:textId="77777777" w:rsidR="000040D9" w:rsidRPr="00CD3B96" w:rsidRDefault="000040D9" w:rsidP="00D55029">
      <w:pPr>
        <w:shd w:val="clear" w:color="auto" w:fill="FFFFFF"/>
        <w:spacing w:after="0" w:line="240" w:lineRule="auto"/>
        <w:ind w:firstLine="1134"/>
        <w:jc w:val="both"/>
        <w:rPr>
          <w:rFonts w:ascii="Arial" w:eastAsia="Times New Roman" w:hAnsi="Arial" w:cs="Arial"/>
          <w:color w:val="000000" w:themeColor="text1"/>
          <w:sz w:val="24"/>
          <w:szCs w:val="24"/>
          <w:lang w:val="mn-MN"/>
        </w:rPr>
      </w:pPr>
    </w:p>
    <w:p w14:paraId="7D814217" w14:textId="77777777" w:rsidR="0021701A" w:rsidRPr="00CD3B96" w:rsidRDefault="0021701A" w:rsidP="00D55029">
      <w:pPr>
        <w:shd w:val="clear" w:color="auto" w:fill="FFFFFF"/>
        <w:spacing w:after="0" w:line="240" w:lineRule="auto"/>
        <w:ind w:firstLine="709"/>
        <w:jc w:val="both"/>
        <w:rPr>
          <w:rFonts w:ascii="Arial" w:eastAsia="Times New Roman" w:hAnsi="Arial" w:cs="Arial"/>
          <w:color w:val="000000" w:themeColor="text1"/>
          <w:sz w:val="24"/>
          <w:szCs w:val="24"/>
          <w:lang w:val="mn-MN"/>
        </w:rPr>
      </w:pPr>
      <w:r w:rsidRPr="00CD3B96">
        <w:rPr>
          <w:rFonts w:ascii="Arial" w:eastAsia="Times New Roman" w:hAnsi="Arial" w:cs="Arial"/>
          <w:color w:val="000000" w:themeColor="text1"/>
          <w:sz w:val="24"/>
          <w:szCs w:val="24"/>
          <w:lang w:val="mn-MN"/>
        </w:rPr>
        <w:t>64</w:t>
      </w:r>
      <w:r w:rsidR="00356905" w:rsidRPr="00CD3B96">
        <w:rPr>
          <w:rFonts w:ascii="Arial" w:eastAsia="Times New Roman" w:hAnsi="Arial" w:cs="Arial"/>
          <w:color w:val="000000" w:themeColor="text1"/>
          <w:sz w:val="24"/>
          <w:szCs w:val="24"/>
          <w:vertAlign w:val="superscript"/>
          <w:lang w:val="mn-MN"/>
        </w:rPr>
        <w:t>1</w:t>
      </w:r>
      <w:r w:rsidRPr="00CD3B96">
        <w:rPr>
          <w:rFonts w:ascii="Arial" w:eastAsia="Times New Roman" w:hAnsi="Arial" w:cs="Arial"/>
          <w:color w:val="000000" w:themeColor="text1"/>
          <w:sz w:val="24"/>
          <w:szCs w:val="24"/>
          <w:lang w:val="mn-MN"/>
        </w:rPr>
        <w:t>.2.Салбар комисс нь санал авах өдөр, цаг, байрыг санал авах өдөр хүртэлх хугацаанд гадаад улсад байгаа сонгогчдод зарлан мэдээлнэ.</w:t>
      </w:r>
    </w:p>
    <w:p w14:paraId="04FC7901" w14:textId="77777777" w:rsidR="000040D9" w:rsidRPr="00CD3B96" w:rsidRDefault="000040D9" w:rsidP="00D55029">
      <w:pPr>
        <w:shd w:val="clear" w:color="auto" w:fill="FFFFFF"/>
        <w:spacing w:after="0" w:line="240" w:lineRule="auto"/>
        <w:ind w:firstLine="1134"/>
        <w:jc w:val="both"/>
        <w:rPr>
          <w:rFonts w:ascii="Arial" w:eastAsia="Times New Roman" w:hAnsi="Arial" w:cs="Arial"/>
          <w:color w:val="000000" w:themeColor="text1"/>
          <w:sz w:val="24"/>
          <w:szCs w:val="24"/>
          <w:lang w:val="mn-MN"/>
        </w:rPr>
      </w:pPr>
    </w:p>
    <w:p w14:paraId="62D1631D" w14:textId="77777777" w:rsidR="0021701A" w:rsidRPr="00CD3B96" w:rsidRDefault="0021701A" w:rsidP="00D55029">
      <w:pPr>
        <w:shd w:val="clear" w:color="auto" w:fill="FFFFFF"/>
        <w:spacing w:after="0" w:line="240" w:lineRule="auto"/>
        <w:ind w:firstLine="709"/>
        <w:jc w:val="both"/>
        <w:rPr>
          <w:rFonts w:ascii="Arial" w:eastAsia="Times New Roman" w:hAnsi="Arial" w:cs="Arial"/>
          <w:color w:val="000000" w:themeColor="text1"/>
          <w:sz w:val="24"/>
          <w:szCs w:val="24"/>
          <w:lang w:val="mn-MN"/>
        </w:rPr>
      </w:pPr>
      <w:r w:rsidRPr="00CD3B96">
        <w:rPr>
          <w:rFonts w:ascii="Arial" w:eastAsia="Times New Roman" w:hAnsi="Arial" w:cs="Arial"/>
          <w:color w:val="000000" w:themeColor="text1"/>
          <w:sz w:val="24"/>
          <w:szCs w:val="24"/>
          <w:lang w:val="mn-MN"/>
        </w:rPr>
        <w:t>64</w:t>
      </w:r>
      <w:r w:rsidR="00356905" w:rsidRPr="00CD3B96">
        <w:rPr>
          <w:rFonts w:ascii="Arial" w:eastAsia="Times New Roman" w:hAnsi="Arial" w:cs="Arial"/>
          <w:color w:val="000000" w:themeColor="text1"/>
          <w:sz w:val="24"/>
          <w:szCs w:val="24"/>
          <w:vertAlign w:val="superscript"/>
          <w:lang w:val="mn-MN"/>
        </w:rPr>
        <w:t>1</w:t>
      </w:r>
      <w:r w:rsidRPr="00CD3B96">
        <w:rPr>
          <w:rFonts w:ascii="Arial" w:eastAsia="Times New Roman" w:hAnsi="Arial" w:cs="Arial"/>
          <w:color w:val="000000" w:themeColor="text1"/>
          <w:sz w:val="24"/>
          <w:szCs w:val="24"/>
          <w:lang w:val="mn-MN"/>
        </w:rPr>
        <w:t>.3.Сонгогчоос саналаа нууцаар өгөхөд шаардагдах санал бэлтгэх бүхээг бүхий байр, саналын хайрцгийг санал авах өдрөөс гурваас доошгүй хоногийн өмнө энэ хуульд заасны дагуу тухайн улсад байгаа Монгол Улсын дипломат төлөөлөгчийн газрын тэргүүн хариуцаж, бэлтгэнэ.</w:t>
      </w:r>
    </w:p>
    <w:p w14:paraId="64BAD608" w14:textId="77777777" w:rsidR="000040D9" w:rsidRPr="00CD3B96" w:rsidRDefault="000040D9" w:rsidP="00D55029">
      <w:pPr>
        <w:shd w:val="clear" w:color="auto" w:fill="FFFFFF"/>
        <w:spacing w:after="0" w:line="240" w:lineRule="auto"/>
        <w:ind w:firstLine="1134"/>
        <w:jc w:val="both"/>
        <w:rPr>
          <w:rFonts w:ascii="Arial" w:eastAsia="Times New Roman" w:hAnsi="Arial" w:cs="Arial"/>
          <w:color w:val="000000" w:themeColor="text1"/>
          <w:sz w:val="24"/>
          <w:szCs w:val="24"/>
          <w:lang w:val="mn-MN"/>
        </w:rPr>
      </w:pPr>
    </w:p>
    <w:p w14:paraId="15D44BFE" w14:textId="77777777" w:rsidR="0021701A" w:rsidRPr="00CD3B96" w:rsidRDefault="0021701A" w:rsidP="00D55029">
      <w:pPr>
        <w:shd w:val="clear" w:color="auto" w:fill="FFFFFF"/>
        <w:spacing w:after="0" w:line="240" w:lineRule="auto"/>
        <w:ind w:firstLine="709"/>
        <w:jc w:val="both"/>
        <w:rPr>
          <w:rFonts w:ascii="Arial" w:eastAsia="Times New Roman" w:hAnsi="Arial" w:cs="Arial"/>
          <w:color w:val="000000" w:themeColor="text1"/>
          <w:sz w:val="24"/>
          <w:szCs w:val="24"/>
          <w:lang w:val="mn-MN"/>
        </w:rPr>
      </w:pPr>
      <w:r w:rsidRPr="00CD3B96">
        <w:rPr>
          <w:rFonts w:ascii="Arial" w:eastAsia="Times New Roman" w:hAnsi="Arial" w:cs="Arial"/>
          <w:color w:val="000000" w:themeColor="text1"/>
          <w:sz w:val="24"/>
          <w:szCs w:val="24"/>
          <w:lang w:val="mn-MN"/>
        </w:rPr>
        <w:t>64</w:t>
      </w:r>
      <w:r w:rsidR="00356905" w:rsidRPr="00CD3B96">
        <w:rPr>
          <w:rFonts w:ascii="Arial" w:eastAsia="Times New Roman" w:hAnsi="Arial" w:cs="Arial"/>
          <w:color w:val="000000" w:themeColor="text1"/>
          <w:sz w:val="24"/>
          <w:szCs w:val="24"/>
          <w:vertAlign w:val="superscript"/>
          <w:lang w:val="mn-MN"/>
        </w:rPr>
        <w:t>1</w:t>
      </w:r>
      <w:r w:rsidRPr="00CD3B96">
        <w:rPr>
          <w:rFonts w:ascii="Arial" w:eastAsia="Times New Roman" w:hAnsi="Arial" w:cs="Arial"/>
          <w:color w:val="000000" w:themeColor="text1"/>
          <w:sz w:val="24"/>
          <w:szCs w:val="24"/>
          <w:lang w:val="mn-MN"/>
        </w:rPr>
        <w:t>.4.Санал авах байранд сонгогчоос саналаа нууцаар, чөлөөтэй илэрхийлэх боломжийг хангасан, хүрэлцэхүйц тооны санал бэлтгэх бүхээг бэлтгэсэн байна.</w:t>
      </w:r>
    </w:p>
    <w:p w14:paraId="6EB1D35C" w14:textId="77777777" w:rsidR="000040D9" w:rsidRPr="00CD3B96" w:rsidRDefault="000040D9" w:rsidP="00D55029">
      <w:pPr>
        <w:shd w:val="clear" w:color="auto" w:fill="FFFFFF"/>
        <w:spacing w:after="0" w:line="240" w:lineRule="auto"/>
        <w:ind w:firstLine="1134"/>
        <w:jc w:val="both"/>
        <w:rPr>
          <w:rFonts w:ascii="Arial" w:eastAsia="Times New Roman" w:hAnsi="Arial" w:cs="Arial"/>
          <w:color w:val="000000" w:themeColor="text1"/>
          <w:sz w:val="24"/>
          <w:szCs w:val="24"/>
          <w:lang w:val="mn-MN"/>
        </w:rPr>
      </w:pPr>
    </w:p>
    <w:p w14:paraId="0C741DCD" w14:textId="77777777" w:rsidR="0021701A" w:rsidRPr="00CD3B96" w:rsidRDefault="0021701A" w:rsidP="00D55029">
      <w:pPr>
        <w:shd w:val="clear" w:color="auto" w:fill="FFFFFF"/>
        <w:spacing w:after="0" w:line="240" w:lineRule="auto"/>
        <w:ind w:firstLine="709"/>
        <w:jc w:val="both"/>
        <w:rPr>
          <w:rFonts w:ascii="Arial" w:eastAsia="Times New Roman" w:hAnsi="Arial" w:cs="Arial"/>
          <w:color w:val="000000" w:themeColor="text1"/>
          <w:sz w:val="24"/>
          <w:szCs w:val="24"/>
          <w:lang w:val="mn-MN"/>
        </w:rPr>
      </w:pPr>
      <w:r w:rsidRPr="00CD3B96">
        <w:rPr>
          <w:rFonts w:ascii="Arial" w:eastAsia="Times New Roman" w:hAnsi="Arial" w:cs="Arial"/>
          <w:color w:val="000000" w:themeColor="text1"/>
          <w:sz w:val="24"/>
          <w:szCs w:val="24"/>
          <w:lang w:val="mn-MN"/>
        </w:rPr>
        <w:t>64</w:t>
      </w:r>
      <w:r w:rsidR="00356905" w:rsidRPr="00CD3B96">
        <w:rPr>
          <w:rFonts w:ascii="Arial" w:eastAsia="Times New Roman" w:hAnsi="Arial" w:cs="Arial"/>
          <w:color w:val="000000" w:themeColor="text1"/>
          <w:sz w:val="24"/>
          <w:szCs w:val="24"/>
          <w:vertAlign w:val="superscript"/>
          <w:lang w:val="mn-MN"/>
        </w:rPr>
        <w:t>1</w:t>
      </w:r>
      <w:r w:rsidRPr="00CD3B96">
        <w:rPr>
          <w:rFonts w:ascii="Arial" w:eastAsia="Times New Roman" w:hAnsi="Arial" w:cs="Arial"/>
          <w:color w:val="000000" w:themeColor="text1"/>
          <w:sz w:val="24"/>
          <w:szCs w:val="24"/>
          <w:lang w:val="mn-MN"/>
        </w:rPr>
        <w:t>.5.Гадаад улсад байгаа сонгогчийн саналыг Сонгуулийн ерөнхий хорооноос хүргүүлсэн саналын хуудсаар авна.</w:t>
      </w:r>
    </w:p>
    <w:p w14:paraId="37066430" w14:textId="77777777" w:rsidR="000040D9" w:rsidRPr="00CD3B96" w:rsidRDefault="000040D9" w:rsidP="00D55029">
      <w:pPr>
        <w:shd w:val="clear" w:color="auto" w:fill="FFFFFF"/>
        <w:spacing w:after="0" w:line="240" w:lineRule="auto"/>
        <w:ind w:firstLine="1134"/>
        <w:jc w:val="both"/>
        <w:rPr>
          <w:rFonts w:ascii="Arial" w:eastAsia="Times New Roman" w:hAnsi="Arial" w:cs="Arial"/>
          <w:color w:val="000000" w:themeColor="text1"/>
          <w:sz w:val="24"/>
          <w:szCs w:val="24"/>
          <w:lang w:val="mn-MN"/>
        </w:rPr>
      </w:pPr>
    </w:p>
    <w:p w14:paraId="5DA802BC" w14:textId="77777777" w:rsidR="0021701A" w:rsidRPr="00CD3B96" w:rsidRDefault="0021701A" w:rsidP="00D55029">
      <w:pPr>
        <w:shd w:val="clear" w:color="auto" w:fill="FFFFFF"/>
        <w:spacing w:after="0" w:line="240" w:lineRule="auto"/>
        <w:ind w:firstLine="709"/>
        <w:jc w:val="both"/>
        <w:rPr>
          <w:rFonts w:ascii="Arial" w:eastAsia="Times New Roman" w:hAnsi="Arial" w:cs="Arial"/>
          <w:color w:val="000000" w:themeColor="text1"/>
          <w:sz w:val="24"/>
          <w:szCs w:val="24"/>
          <w:lang w:val="mn-MN"/>
        </w:rPr>
      </w:pPr>
      <w:r w:rsidRPr="00CD3B96">
        <w:rPr>
          <w:rFonts w:ascii="Arial" w:eastAsia="Times New Roman" w:hAnsi="Arial" w:cs="Arial"/>
          <w:color w:val="000000" w:themeColor="text1"/>
          <w:sz w:val="24"/>
          <w:szCs w:val="24"/>
          <w:lang w:val="mn-MN"/>
        </w:rPr>
        <w:t>64</w:t>
      </w:r>
      <w:r w:rsidR="00356905" w:rsidRPr="00CD3B96">
        <w:rPr>
          <w:rFonts w:ascii="Arial" w:eastAsia="Times New Roman" w:hAnsi="Arial" w:cs="Arial"/>
          <w:color w:val="000000" w:themeColor="text1"/>
          <w:sz w:val="24"/>
          <w:szCs w:val="24"/>
          <w:vertAlign w:val="superscript"/>
          <w:lang w:val="mn-MN"/>
        </w:rPr>
        <w:t>1</w:t>
      </w:r>
      <w:r w:rsidRPr="00CD3B96">
        <w:rPr>
          <w:rFonts w:ascii="Arial" w:eastAsia="Times New Roman" w:hAnsi="Arial" w:cs="Arial"/>
          <w:color w:val="000000" w:themeColor="text1"/>
          <w:sz w:val="24"/>
          <w:szCs w:val="24"/>
          <w:lang w:val="mn-MN"/>
        </w:rPr>
        <w:t>.6.Сонгуулийн ерөнхий хороо нь саналын хуудсыг уутны хамт битүүмжлэн, төв комиссоор дамжуулан гадаад улсад байгаа сонгогчдын санал авах өдрөөс гурваас доошгүй хоногийн өмнө салбар комисст хүргүүлнэ.</w:t>
      </w:r>
    </w:p>
    <w:p w14:paraId="0B3E5158" w14:textId="77777777" w:rsidR="000040D9" w:rsidRPr="00CD3B96" w:rsidRDefault="000040D9" w:rsidP="00D55029">
      <w:pPr>
        <w:shd w:val="clear" w:color="auto" w:fill="FFFFFF"/>
        <w:spacing w:after="0" w:line="240" w:lineRule="auto"/>
        <w:ind w:firstLine="1134"/>
        <w:jc w:val="both"/>
        <w:rPr>
          <w:rFonts w:ascii="Arial" w:eastAsia="Times New Roman" w:hAnsi="Arial" w:cs="Arial"/>
          <w:color w:val="000000" w:themeColor="text1"/>
          <w:sz w:val="24"/>
          <w:szCs w:val="24"/>
          <w:lang w:val="mn-MN"/>
        </w:rPr>
      </w:pPr>
    </w:p>
    <w:p w14:paraId="2174628D" w14:textId="02BE9240" w:rsidR="00A42FFA" w:rsidRPr="00CD3B96" w:rsidRDefault="0021701A" w:rsidP="00D55029">
      <w:pPr>
        <w:shd w:val="clear" w:color="auto" w:fill="FFFFFF"/>
        <w:spacing w:after="0" w:line="240" w:lineRule="auto"/>
        <w:ind w:firstLine="709"/>
        <w:jc w:val="both"/>
        <w:rPr>
          <w:rFonts w:ascii="Arial" w:eastAsia="Times New Roman" w:hAnsi="Arial" w:cs="Arial"/>
          <w:color w:val="000000" w:themeColor="text1"/>
          <w:sz w:val="24"/>
          <w:szCs w:val="24"/>
          <w:lang w:val="mn-MN"/>
        </w:rPr>
      </w:pPr>
      <w:r w:rsidRPr="00CD3B96">
        <w:rPr>
          <w:rFonts w:ascii="Arial" w:eastAsia="Times New Roman" w:hAnsi="Arial" w:cs="Arial"/>
          <w:color w:val="000000" w:themeColor="text1"/>
          <w:sz w:val="24"/>
          <w:szCs w:val="24"/>
          <w:lang w:val="mn-MN"/>
        </w:rPr>
        <w:t>64</w:t>
      </w:r>
      <w:r w:rsidR="00356905" w:rsidRPr="00CD3B96">
        <w:rPr>
          <w:rFonts w:ascii="Arial" w:eastAsia="Times New Roman" w:hAnsi="Arial" w:cs="Arial"/>
          <w:color w:val="000000" w:themeColor="text1"/>
          <w:sz w:val="24"/>
          <w:szCs w:val="24"/>
          <w:vertAlign w:val="superscript"/>
          <w:lang w:val="mn-MN"/>
        </w:rPr>
        <w:t>1</w:t>
      </w:r>
      <w:r w:rsidRPr="00CD3B96">
        <w:rPr>
          <w:rFonts w:ascii="Arial" w:eastAsia="Times New Roman" w:hAnsi="Arial" w:cs="Arial"/>
          <w:color w:val="000000" w:themeColor="text1"/>
          <w:sz w:val="24"/>
          <w:szCs w:val="24"/>
          <w:lang w:val="mn-MN"/>
        </w:rPr>
        <w:t>.7.Салбар комисс нь саналын хуудсыг бүрэлдэхүүнээрээ хүлээн авч, энэ тухай тэмдэглэл үйлдэж гарын үсэг зурна.</w:t>
      </w:r>
      <w:r w:rsidR="00444575" w:rsidRPr="00CD3B96">
        <w:rPr>
          <w:rFonts w:ascii="Arial" w:eastAsia="Times New Roman" w:hAnsi="Arial" w:cs="Arial"/>
          <w:color w:val="000000" w:themeColor="text1"/>
          <w:sz w:val="24"/>
          <w:szCs w:val="24"/>
          <w:lang w:val="mn-MN"/>
        </w:rPr>
        <w:t>”</w:t>
      </w:r>
    </w:p>
    <w:p w14:paraId="7147DF1A" w14:textId="6D46EFB0" w:rsidR="00943194" w:rsidRPr="006353D5" w:rsidRDefault="00943194" w:rsidP="00D55029">
      <w:pPr>
        <w:spacing w:after="0" w:line="240" w:lineRule="auto"/>
        <w:ind w:firstLine="851"/>
        <w:jc w:val="both"/>
        <w:rPr>
          <w:rFonts w:ascii="Arial" w:eastAsia="Times New Roman" w:hAnsi="Arial" w:cs="Arial"/>
          <w:b/>
          <w:bCs/>
          <w:color w:val="000000" w:themeColor="text1"/>
          <w:sz w:val="24"/>
          <w:szCs w:val="24"/>
        </w:rPr>
      </w:pPr>
    </w:p>
    <w:p w14:paraId="7D2D65AB" w14:textId="275E8E7E" w:rsidR="00FB5D0E" w:rsidRDefault="00D56921" w:rsidP="00D55029">
      <w:pPr>
        <w:spacing w:after="0" w:line="240" w:lineRule="auto"/>
        <w:ind w:left="720" w:firstLine="720"/>
        <w:jc w:val="both"/>
        <w:rPr>
          <w:rFonts w:ascii="Arial" w:hAnsi="Arial" w:cs="Arial"/>
          <w:b/>
          <w:bCs/>
          <w:color w:val="000000" w:themeColor="text1"/>
          <w:sz w:val="24"/>
          <w:szCs w:val="24"/>
          <w:lang w:val="mn-MN"/>
        </w:rPr>
      </w:pPr>
      <w:r w:rsidRPr="00ED1FA8">
        <w:rPr>
          <w:rFonts w:ascii="Arial" w:hAnsi="Arial" w:cs="Arial"/>
          <w:b/>
          <w:bCs/>
          <w:color w:val="000000" w:themeColor="text1"/>
          <w:sz w:val="24"/>
          <w:szCs w:val="24"/>
          <w:lang w:val="mn-MN"/>
        </w:rPr>
        <w:t>33</w:t>
      </w:r>
      <w:r w:rsidR="00FB5D0E" w:rsidRPr="006353D5">
        <w:rPr>
          <w:rFonts w:ascii="Arial" w:hAnsi="Arial" w:cs="Arial"/>
          <w:b/>
          <w:bCs/>
          <w:color w:val="000000" w:themeColor="text1"/>
          <w:sz w:val="24"/>
          <w:szCs w:val="24"/>
          <w:lang w:val="mn-MN"/>
        </w:rPr>
        <w:t>/65 дугаар зүйлийн 65.16, 65.17 дахь хэсэг:</w:t>
      </w:r>
    </w:p>
    <w:p w14:paraId="49445904" w14:textId="77777777" w:rsidR="004B3823" w:rsidRPr="006353D5" w:rsidRDefault="004B3823" w:rsidP="00D55029">
      <w:pPr>
        <w:spacing w:after="0" w:line="240" w:lineRule="auto"/>
        <w:ind w:left="720" w:firstLine="720"/>
        <w:jc w:val="both"/>
        <w:rPr>
          <w:rFonts w:ascii="Arial" w:hAnsi="Arial" w:cs="Arial"/>
          <w:b/>
          <w:bCs/>
          <w:color w:val="000000" w:themeColor="text1"/>
          <w:sz w:val="24"/>
          <w:szCs w:val="24"/>
          <w:lang w:val="mn-MN"/>
        </w:rPr>
      </w:pPr>
    </w:p>
    <w:p w14:paraId="13EC9765" w14:textId="6DB8B2AB" w:rsidR="00FF5D3A" w:rsidRPr="006353D5" w:rsidRDefault="00444575" w:rsidP="00D55029">
      <w:pPr>
        <w:spacing w:after="0" w:line="240" w:lineRule="auto"/>
        <w:ind w:firstLine="720"/>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t>“</w:t>
      </w:r>
      <w:r w:rsidR="00FF5D3A" w:rsidRPr="006353D5">
        <w:rPr>
          <w:rFonts w:ascii="Arial" w:hAnsi="Arial" w:cs="Arial"/>
          <w:color w:val="000000" w:themeColor="text1"/>
          <w:sz w:val="24"/>
          <w:szCs w:val="24"/>
          <w:lang w:val="mn-MN"/>
        </w:rPr>
        <w:t>65.16.Бүртгэлийн хуудас авсан сонгогчийг сонгогчийн нэрийн жагсаалтын нэгдсэн санд бүртгэгдсэн тухай тэмдэглэгээ хийнэ.</w:t>
      </w:r>
    </w:p>
    <w:p w14:paraId="6ED5B29A" w14:textId="11EEF0BE" w:rsidR="00697083" w:rsidRDefault="00FF5D3A" w:rsidP="00D55029">
      <w:pPr>
        <w:spacing w:after="0" w:line="240" w:lineRule="auto"/>
        <w:ind w:firstLine="720"/>
        <w:jc w:val="both"/>
        <w:rPr>
          <w:rFonts w:ascii="Arial" w:eastAsiaTheme="minorEastAsia" w:hAnsi="Arial" w:cs="Arial"/>
          <w:color w:val="000000" w:themeColor="text1"/>
          <w:sz w:val="24"/>
          <w:szCs w:val="24"/>
          <w:lang w:val="mn-MN"/>
        </w:rPr>
      </w:pPr>
      <w:r w:rsidRPr="006353D5">
        <w:rPr>
          <w:rFonts w:ascii="Arial" w:hAnsi="Arial" w:cs="Arial"/>
          <w:color w:val="000000" w:themeColor="text1"/>
          <w:sz w:val="24"/>
          <w:szCs w:val="24"/>
          <w:lang w:val="mn-MN"/>
        </w:rPr>
        <w:lastRenderedPageBreak/>
        <w:t xml:space="preserve">65.17.Улсын бүртгэлийн асуудал эрхэлсэн төрийн захиргааны байгууллага </w:t>
      </w:r>
      <w:r w:rsidRPr="006353D5">
        <w:rPr>
          <w:rFonts w:ascii="Arial" w:eastAsiaTheme="minorEastAsia" w:hAnsi="Arial" w:cs="Arial"/>
          <w:color w:val="000000" w:themeColor="text1"/>
          <w:sz w:val="24"/>
          <w:szCs w:val="24"/>
          <w:lang w:val="mn-MN"/>
        </w:rPr>
        <w:t xml:space="preserve">энэ хуулийн 65.6-д заасан сонгогчийн гарын хурууны хээгээр сонгогчдын нэрийн жагсаалтын нэгдсэн сантай тулган таниулах ажлыг хариуцна.” </w:t>
      </w:r>
      <w:r w:rsidR="00697083" w:rsidRPr="006353D5">
        <w:rPr>
          <w:rFonts w:ascii="Arial" w:eastAsiaTheme="minorEastAsia" w:hAnsi="Arial" w:cs="Arial"/>
          <w:color w:val="000000" w:themeColor="text1"/>
          <w:sz w:val="24"/>
          <w:szCs w:val="24"/>
          <w:lang w:val="mn-MN"/>
        </w:rPr>
        <w:t xml:space="preserve"> </w:t>
      </w:r>
    </w:p>
    <w:p w14:paraId="2815745A" w14:textId="77777777" w:rsidR="00613750" w:rsidRPr="006353D5" w:rsidRDefault="00613750" w:rsidP="00D55029">
      <w:pPr>
        <w:spacing w:after="0" w:line="240" w:lineRule="auto"/>
        <w:ind w:firstLine="720"/>
        <w:jc w:val="both"/>
        <w:rPr>
          <w:rFonts w:ascii="Arial" w:eastAsiaTheme="minorEastAsia" w:hAnsi="Arial" w:cs="Arial"/>
          <w:color w:val="000000" w:themeColor="text1"/>
          <w:sz w:val="24"/>
          <w:szCs w:val="24"/>
          <w:lang w:val="mn-MN"/>
        </w:rPr>
      </w:pPr>
    </w:p>
    <w:p w14:paraId="33AE6E51" w14:textId="51731465" w:rsidR="00E66FB4" w:rsidRPr="006353D5" w:rsidRDefault="00D56921" w:rsidP="00D55029">
      <w:pPr>
        <w:spacing w:after="0" w:line="240" w:lineRule="auto"/>
        <w:ind w:left="589" w:firstLine="851"/>
        <w:jc w:val="both"/>
        <w:rPr>
          <w:rFonts w:ascii="Arial" w:eastAsia="Times New Roman" w:hAnsi="Arial" w:cs="Arial"/>
          <w:b/>
          <w:bCs/>
          <w:color w:val="000000" w:themeColor="text1"/>
          <w:sz w:val="24"/>
          <w:szCs w:val="24"/>
        </w:rPr>
      </w:pPr>
      <w:r w:rsidRPr="00ED1FA8">
        <w:rPr>
          <w:rFonts w:ascii="Arial" w:hAnsi="Arial" w:cs="Arial"/>
          <w:b/>
          <w:color w:val="000000" w:themeColor="text1"/>
          <w:sz w:val="24"/>
          <w:szCs w:val="24"/>
          <w:lang w:val="mn-MN"/>
        </w:rPr>
        <w:t>34</w:t>
      </w:r>
      <w:r w:rsidR="002565EF" w:rsidRPr="006353D5">
        <w:rPr>
          <w:rFonts w:ascii="Arial" w:hAnsi="Arial" w:cs="Arial"/>
          <w:b/>
          <w:color w:val="000000" w:themeColor="text1"/>
          <w:sz w:val="24"/>
          <w:szCs w:val="24"/>
          <w:lang w:val="mn-MN"/>
        </w:rPr>
        <w:t>/</w:t>
      </w:r>
      <w:r w:rsidR="000D02C7" w:rsidRPr="006353D5">
        <w:rPr>
          <w:rFonts w:ascii="Arial" w:eastAsia="Times New Roman" w:hAnsi="Arial" w:cs="Arial"/>
          <w:b/>
          <w:bCs/>
          <w:color w:val="000000" w:themeColor="text1"/>
          <w:sz w:val="24"/>
          <w:szCs w:val="24"/>
        </w:rPr>
        <w:t>66</w:t>
      </w:r>
      <w:r w:rsidR="000D02C7" w:rsidRPr="006353D5">
        <w:rPr>
          <w:rFonts w:ascii="Arial" w:eastAsia="Times New Roman" w:hAnsi="Arial" w:cs="Arial"/>
          <w:b/>
          <w:bCs/>
          <w:color w:val="000000" w:themeColor="text1"/>
          <w:sz w:val="24"/>
          <w:szCs w:val="24"/>
          <w:vertAlign w:val="superscript"/>
        </w:rPr>
        <w:t>1</w:t>
      </w:r>
      <w:r w:rsidR="000D02C7" w:rsidRPr="006353D5">
        <w:rPr>
          <w:rFonts w:ascii="Arial" w:eastAsia="Times New Roman" w:hAnsi="Arial" w:cs="Arial"/>
          <w:b/>
          <w:bCs/>
          <w:color w:val="000000" w:themeColor="text1"/>
          <w:sz w:val="24"/>
          <w:szCs w:val="24"/>
        </w:rPr>
        <w:t xml:space="preserve"> </w:t>
      </w:r>
      <w:r w:rsidR="00C927C0" w:rsidRPr="00ED1FA8">
        <w:rPr>
          <w:rFonts w:ascii="Arial" w:eastAsia="Times New Roman" w:hAnsi="Arial" w:cs="Arial"/>
          <w:b/>
          <w:bCs/>
          <w:color w:val="000000" w:themeColor="text1"/>
          <w:sz w:val="24"/>
          <w:szCs w:val="24"/>
        </w:rPr>
        <w:t>дүгээр</w:t>
      </w:r>
      <w:r w:rsidR="00C927C0" w:rsidRPr="006353D5">
        <w:rPr>
          <w:rFonts w:ascii="Arial" w:eastAsia="Times New Roman" w:hAnsi="Arial" w:cs="Arial"/>
          <w:b/>
          <w:bCs/>
          <w:color w:val="000000" w:themeColor="text1"/>
          <w:sz w:val="24"/>
          <w:szCs w:val="24"/>
        </w:rPr>
        <w:t xml:space="preserve"> </w:t>
      </w:r>
      <w:r w:rsidR="00E66FB4" w:rsidRPr="006353D5">
        <w:rPr>
          <w:rFonts w:ascii="Arial" w:eastAsia="Times New Roman" w:hAnsi="Arial" w:cs="Arial"/>
          <w:b/>
          <w:bCs/>
          <w:color w:val="000000" w:themeColor="text1"/>
          <w:sz w:val="24"/>
          <w:szCs w:val="24"/>
        </w:rPr>
        <w:t>зүйл</w:t>
      </w:r>
      <w:r w:rsidRPr="006353D5">
        <w:rPr>
          <w:rFonts w:ascii="Arial" w:eastAsia="Times New Roman" w:hAnsi="Arial" w:cs="Arial"/>
          <w:b/>
          <w:bCs/>
          <w:color w:val="000000" w:themeColor="text1"/>
          <w:sz w:val="24"/>
          <w:szCs w:val="24"/>
        </w:rPr>
        <w:t>:</w:t>
      </w:r>
      <w:r w:rsidR="00E66FB4" w:rsidRPr="006353D5">
        <w:rPr>
          <w:rFonts w:ascii="Arial" w:eastAsia="Times New Roman" w:hAnsi="Arial" w:cs="Arial"/>
          <w:b/>
          <w:bCs/>
          <w:color w:val="000000" w:themeColor="text1"/>
          <w:sz w:val="24"/>
          <w:szCs w:val="24"/>
        </w:rPr>
        <w:t xml:space="preserve"> </w:t>
      </w:r>
    </w:p>
    <w:p w14:paraId="170E3BEE" w14:textId="77777777" w:rsidR="00E66FB4" w:rsidRPr="006353D5" w:rsidRDefault="00E66FB4" w:rsidP="00D55029">
      <w:pPr>
        <w:spacing w:after="0" w:line="240" w:lineRule="auto"/>
        <w:ind w:firstLine="851"/>
        <w:jc w:val="both"/>
        <w:rPr>
          <w:rFonts w:ascii="Arial" w:eastAsia="Times New Roman" w:hAnsi="Arial" w:cs="Arial"/>
          <w:b/>
          <w:bCs/>
          <w:color w:val="000000" w:themeColor="text1"/>
          <w:sz w:val="24"/>
          <w:szCs w:val="24"/>
        </w:rPr>
      </w:pPr>
    </w:p>
    <w:p w14:paraId="0C6BD418" w14:textId="46E237B0" w:rsidR="002565EF" w:rsidRPr="006353D5" w:rsidRDefault="00E66FB4" w:rsidP="00D55029">
      <w:pPr>
        <w:spacing w:after="0" w:line="240" w:lineRule="auto"/>
        <w:ind w:firstLine="851"/>
        <w:jc w:val="both"/>
        <w:rPr>
          <w:rFonts w:ascii="Arial" w:eastAsia="Times New Roman" w:hAnsi="Arial" w:cs="Arial"/>
          <w:b/>
          <w:bCs/>
          <w:color w:val="000000" w:themeColor="text1"/>
          <w:sz w:val="24"/>
          <w:szCs w:val="24"/>
        </w:rPr>
      </w:pPr>
      <w:r w:rsidRPr="00613750">
        <w:rPr>
          <w:rFonts w:ascii="Arial" w:eastAsia="Times New Roman" w:hAnsi="Arial" w:cs="Arial"/>
          <w:bCs/>
          <w:color w:val="000000" w:themeColor="text1"/>
          <w:sz w:val="24"/>
          <w:szCs w:val="24"/>
        </w:rPr>
        <w:t>“</w:t>
      </w:r>
      <w:r w:rsidR="00036839" w:rsidRPr="006353D5">
        <w:rPr>
          <w:rFonts w:ascii="Arial" w:eastAsia="Times New Roman" w:hAnsi="Arial" w:cs="Arial"/>
          <w:b/>
          <w:bCs/>
          <w:color w:val="000000" w:themeColor="text1"/>
          <w:sz w:val="24"/>
          <w:szCs w:val="24"/>
        </w:rPr>
        <w:t>66</w:t>
      </w:r>
      <w:r w:rsidR="00036839" w:rsidRPr="006353D5">
        <w:rPr>
          <w:rFonts w:ascii="Arial" w:eastAsia="Times New Roman" w:hAnsi="Arial" w:cs="Arial"/>
          <w:b/>
          <w:bCs/>
          <w:color w:val="000000" w:themeColor="text1"/>
          <w:sz w:val="24"/>
          <w:szCs w:val="24"/>
          <w:vertAlign w:val="superscript"/>
        </w:rPr>
        <w:t>1</w:t>
      </w:r>
      <w:r w:rsidR="00036839" w:rsidRPr="006353D5">
        <w:rPr>
          <w:rFonts w:ascii="Arial" w:eastAsia="Times New Roman" w:hAnsi="Arial" w:cs="Arial"/>
          <w:b/>
          <w:bCs/>
          <w:color w:val="000000" w:themeColor="text1"/>
          <w:sz w:val="24"/>
          <w:szCs w:val="24"/>
        </w:rPr>
        <w:t xml:space="preserve"> </w:t>
      </w:r>
      <w:r w:rsidR="00C927C0" w:rsidRPr="00ED1FA8">
        <w:rPr>
          <w:rFonts w:ascii="Arial" w:eastAsia="Times New Roman" w:hAnsi="Arial" w:cs="Arial"/>
          <w:b/>
          <w:bCs/>
          <w:color w:val="000000" w:themeColor="text1"/>
          <w:sz w:val="24"/>
          <w:szCs w:val="24"/>
        </w:rPr>
        <w:t>дүгээр</w:t>
      </w:r>
      <w:r w:rsidR="00C927C0" w:rsidRPr="006353D5">
        <w:rPr>
          <w:rFonts w:ascii="Arial" w:eastAsia="Times New Roman" w:hAnsi="Arial" w:cs="Arial"/>
          <w:b/>
          <w:bCs/>
          <w:color w:val="000000" w:themeColor="text1"/>
          <w:sz w:val="24"/>
          <w:szCs w:val="24"/>
        </w:rPr>
        <w:t xml:space="preserve"> </w:t>
      </w:r>
      <w:r w:rsidR="002565EF" w:rsidRPr="006353D5">
        <w:rPr>
          <w:rFonts w:ascii="Arial" w:eastAsia="Times New Roman" w:hAnsi="Arial" w:cs="Arial"/>
          <w:b/>
          <w:bCs/>
          <w:color w:val="000000" w:themeColor="text1"/>
          <w:sz w:val="24"/>
          <w:szCs w:val="24"/>
        </w:rPr>
        <w:t>зүйл.Гадаад улсад байгаа сонгогч санал өгөх</w:t>
      </w:r>
      <w:r w:rsidR="007C2976" w:rsidRPr="006353D5">
        <w:rPr>
          <w:rFonts w:ascii="Arial" w:eastAsia="Times New Roman" w:hAnsi="Arial" w:cs="Arial"/>
          <w:b/>
          <w:bCs/>
          <w:color w:val="000000" w:themeColor="text1"/>
          <w:sz w:val="24"/>
          <w:szCs w:val="24"/>
        </w:rPr>
        <w:t xml:space="preserve"> </w:t>
      </w:r>
    </w:p>
    <w:p w14:paraId="301B5E9C" w14:textId="77777777" w:rsidR="00F84E29" w:rsidRPr="006353D5" w:rsidRDefault="00F84E29" w:rsidP="00D55029">
      <w:pPr>
        <w:spacing w:after="0" w:line="240" w:lineRule="auto"/>
        <w:ind w:firstLine="851"/>
        <w:jc w:val="both"/>
        <w:rPr>
          <w:rFonts w:ascii="Arial" w:eastAsia="Times New Roman" w:hAnsi="Arial" w:cs="Arial"/>
          <w:b/>
          <w:bCs/>
          <w:color w:val="000000" w:themeColor="text1"/>
          <w:sz w:val="24"/>
          <w:szCs w:val="24"/>
        </w:rPr>
      </w:pPr>
    </w:p>
    <w:p w14:paraId="236644C2" w14:textId="7FD237CD" w:rsidR="00A42FFA" w:rsidRPr="006353D5" w:rsidRDefault="00C20C2F" w:rsidP="00D55029">
      <w:pPr>
        <w:shd w:val="clear" w:color="auto" w:fill="FFFFFF"/>
        <w:spacing w:after="0" w:line="240" w:lineRule="auto"/>
        <w:ind w:firstLine="851"/>
        <w:jc w:val="both"/>
        <w:rPr>
          <w:rFonts w:ascii="Arial" w:eastAsia="Times New Roman" w:hAnsi="Arial" w:cs="Arial"/>
          <w:color w:val="000000" w:themeColor="text1"/>
          <w:sz w:val="24"/>
          <w:szCs w:val="24"/>
        </w:rPr>
      </w:pPr>
      <w:r w:rsidRPr="006353D5">
        <w:rPr>
          <w:rFonts w:ascii="Arial" w:eastAsia="Times New Roman" w:hAnsi="Arial" w:cs="Arial"/>
          <w:color w:val="000000" w:themeColor="text1"/>
          <w:sz w:val="24"/>
          <w:szCs w:val="24"/>
        </w:rPr>
        <w:t>66</w:t>
      </w:r>
      <w:r w:rsidRPr="006353D5">
        <w:rPr>
          <w:rFonts w:ascii="Arial" w:eastAsia="Times New Roman" w:hAnsi="Arial" w:cs="Arial"/>
          <w:color w:val="000000" w:themeColor="text1"/>
          <w:sz w:val="24"/>
          <w:szCs w:val="24"/>
          <w:vertAlign w:val="superscript"/>
        </w:rPr>
        <w:t>1</w:t>
      </w:r>
      <w:r w:rsidRPr="006353D5">
        <w:rPr>
          <w:rFonts w:ascii="Arial" w:eastAsia="Times New Roman" w:hAnsi="Arial" w:cs="Arial"/>
          <w:color w:val="000000" w:themeColor="text1"/>
          <w:sz w:val="24"/>
          <w:szCs w:val="24"/>
        </w:rPr>
        <w:t>.</w:t>
      </w:r>
      <w:r w:rsidR="004A53AD" w:rsidRPr="006353D5">
        <w:rPr>
          <w:rFonts w:ascii="Arial" w:eastAsia="Times New Roman" w:hAnsi="Arial" w:cs="Arial"/>
          <w:color w:val="000000" w:themeColor="text1"/>
          <w:sz w:val="24"/>
          <w:szCs w:val="24"/>
        </w:rPr>
        <w:t>1.</w:t>
      </w:r>
      <w:r w:rsidR="00A42FFA" w:rsidRPr="006353D5">
        <w:rPr>
          <w:rFonts w:ascii="Arial" w:eastAsia="Times New Roman" w:hAnsi="Arial" w:cs="Arial"/>
          <w:color w:val="000000" w:themeColor="text1"/>
          <w:sz w:val="24"/>
          <w:szCs w:val="24"/>
        </w:rPr>
        <w:t>Салбар комиссын бүрэлдэхүүн гадаадад санал авах өдөр тухайн улсын орон нутгийн цагаар 07:00 цагт ажиглагч, эсхүл сонгогчийн төлөөллийг байлцуулан саналын хайрцгийг нээж харуулан, шалган битүүмжилж, лацадсаны дараа салбар комиссын дарга дараах мэдээллийг хийж тэмдэглэл хөтлүүлнэ:</w:t>
      </w:r>
    </w:p>
    <w:p w14:paraId="0FF4D6F6" w14:textId="77777777" w:rsidR="000040D9" w:rsidRPr="006353D5" w:rsidRDefault="000040D9" w:rsidP="00D55029">
      <w:pPr>
        <w:shd w:val="clear" w:color="auto" w:fill="FFFFFF"/>
        <w:spacing w:after="0" w:line="240" w:lineRule="auto"/>
        <w:ind w:firstLine="851"/>
        <w:jc w:val="both"/>
        <w:rPr>
          <w:rFonts w:ascii="Arial" w:eastAsia="Times New Roman" w:hAnsi="Arial" w:cs="Arial"/>
          <w:color w:val="000000" w:themeColor="text1"/>
          <w:sz w:val="24"/>
          <w:szCs w:val="24"/>
        </w:rPr>
      </w:pPr>
    </w:p>
    <w:p w14:paraId="25688066" w14:textId="3EB3A524" w:rsidR="00A42FFA" w:rsidRPr="006353D5" w:rsidRDefault="00983140" w:rsidP="00D55029">
      <w:pPr>
        <w:shd w:val="clear" w:color="auto" w:fill="FFFFFF"/>
        <w:spacing w:after="0" w:line="240" w:lineRule="auto"/>
        <w:ind w:firstLine="1418"/>
        <w:jc w:val="both"/>
        <w:rPr>
          <w:rFonts w:ascii="Arial" w:eastAsia="Times New Roman" w:hAnsi="Arial" w:cs="Arial"/>
          <w:color w:val="000000" w:themeColor="text1"/>
          <w:sz w:val="24"/>
          <w:szCs w:val="24"/>
        </w:rPr>
      </w:pPr>
      <w:r w:rsidRPr="006353D5">
        <w:rPr>
          <w:rFonts w:ascii="Arial" w:eastAsia="Times New Roman" w:hAnsi="Arial" w:cs="Arial"/>
          <w:color w:val="000000" w:themeColor="text1"/>
          <w:sz w:val="24"/>
          <w:szCs w:val="24"/>
        </w:rPr>
        <w:t>66</w:t>
      </w:r>
      <w:r w:rsidRPr="006353D5">
        <w:rPr>
          <w:rFonts w:ascii="Arial" w:eastAsia="Times New Roman" w:hAnsi="Arial" w:cs="Arial"/>
          <w:color w:val="000000" w:themeColor="text1"/>
          <w:sz w:val="24"/>
          <w:szCs w:val="24"/>
          <w:vertAlign w:val="superscript"/>
        </w:rPr>
        <w:t>1</w:t>
      </w:r>
      <w:r w:rsidRPr="006353D5">
        <w:rPr>
          <w:rFonts w:ascii="Arial" w:eastAsia="Times New Roman" w:hAnsi="Arial" w:cs="Arial"/>
          <w:color w:val="000000" w:themeColor="text1"/>
          <w:sz w:val="24"/>
          <w:szCs w:val="24"/>
        </w:rPr>
        <w:t>.1.1.</w:t>
      </w:r>
      <w:r w:rsidR="00A42FFA" w:rsidRPr="006353D5">
        <w:rPr>
          <w:rFonts w:ascii="Arial" w:eastAsia="Times New Roman" w:hAnsi="Arial" w:cs="Arial"/>
          <w:color w:val="000000" w:themeColor="text1"/>
          <w:sz w:val="24"/>
          <w:szCs w:val="24"/>
        </w:rPr>
        <w:t>сонгогчдын нэрийн жагсаалтад бичигдсэн нийт сонгогчийн тоо;</w:t>
      </w:r>
    </w:p>
    <w:p w14:paraId="35128C31" w14:textId="0CD31EB0" w:rsidR="00A42FFA" w:rsidRPr="006353D5" w:rsidRDefault="00983140" w:rsidP="00D55029">
      <w:pPr>
        <w:shd w:val="clear" w:color="auto" w:fill="FFFFFF"/>
        <w:spacing w:after="0" w:line="240" w:lineRule="auto"/>
        <w:ind w:firstLine="1418"/>
        <w:jc w:val="both"/>
        <w:rPr>
          <w:rFonts w:ascii="Arial" w:eastAsia="Times New Roman" w:hAnsi="Arial" w:cs="Arial"/>
          <w:color w:val="000000" w:themeColor="text1"/>
          <w:sz w:val="24"/>
          <w:szCs w:val="24"/>
        </w:rPr>
      </w:pPr>
      <w:r w:rsidRPr="006353D5">
        <w:rPr>
          <w:rFonts w:ascii="Arial" w:eastAsia="Times New Roman" w:hAnsi="Arial" w:cs="Arial"/>
          <w:color w:val="000000" w:themeColor="text1"/>
          <w:sz w:val="24"/>
          <w:szCs w:val="24"/>
        </w:rPr>
        <w:t>66</w:t>
      </w:r>
      <w:r w:rsidRPr="006353D5">
        <w:rPr>
          <w:rFonts w:ascii="Arial" w:eastAsia="Times New Roman" w:hAnsi="Arial" w:cs="Arial"/>
          <w:color w:val="000000" w:themeColor="text1"/>
          <w:sz w:val="24"/>
          <w:szCs w:val="24"/>
          <w:vertAlign w:val="superscript"/>
        </w:rPr>
        <w:t>1</w:t>
      </w:r>
      <w:r w:rsidRPr="006353D5">
        <w:rPr>
          <w:rFonts w:ascii="Arial" w:eastAsia="Times New Roman" w:hAnsi="Arial" w:cs="Arial"/>
          <w:color w:val="000000" w:themeColor="text1"/>
          <w:sz w:val="24"/>
          <w:szCs w:val="24"/>
        </w:rPr>
        <w:t>.1.2.</w:t>
      </w:r>
      <w:r w:rsidR="00A42FFA" w:rsidRPr="006353D5">
        <w:rPr>
          <w:rFonts w:ascii="Arial" w:eastAsia="Times New Roman" w:hAnsi="Arial" w:cs="Arial"/>
          <w:color w:val="000000" w:themeColor="text1"/>
          <w:sz w:val="24"/>
          <w:szCs w:val="24"/>
        </w:rPr>
        <w:t>хүлээн авсан, алдагдаж үрэгдсэн, устгагдсан, үлдсэн саналын хуудасны тоо;</w:t>
      </w:r>
    </w:p>
    <w:p w14:paraId="3EE74A59" w14:textId="77777777" w:rsidR="000040D9" w:rsidRPr="006353D5" w:rsidRDefault="000040D9" w:rsidP="00D55029">
      <w:pPr>
        <w:shd w:val="clear" w:color="auto" w:fill="FFFFFF"/>
        <w:spacing w:after="0" w:line="240" w:lineRule="auto"/>
        <w:ind w:firstLine="1418"/>
        <w:jc w:val="both"/>
        <w:rPr>
          <w:rFonts w:ascii="Arial" w:eastAsia="Times New Roman" w:hAnsi="Arial" w:cs="Arial"/>
          <w:color w:val="000000" w:themeColor="text1"/>
          <w:sz w:val="24"/>
          <w:szCs w:val="24"/>
        </w:rPr>
      </w:pPr>
    </w:p>
    <w:p w14:paraId="2399040D" w14:textId="1A4CF9CA" w:rsidR="00A42FFA" w:rsidRPr="00D33955" w:rsidRDefault="00983140" w:rsidP="00D55029">
      <w:pPr>
        <w:shd w:val="clear" w:color="auto" w:fill="FFFFFF"/>
        <w:spacing w:after="0" w:line="240" w:lineRule="auto"/>
        <w:ind w:firstLine="1418"/>
        <w:jc w:val="both"/>
        <w:rPr>
          <w:rFonts w:ascii="Arial" w:eastAsia="Times New Roman" w:hAnsi="Arial" w:cs="Arial"/>
          <w:color w:val="000000" w:themeColor="text1"/>
          <w:sz w:val="24"/>
          <w:szCs w:val="24"/>
          <w:lang w:val="mn-MN"/>
        </w:rPr>
      </w:pPr>
      <w:r w:rsidRPr="00D33955">
        <w:rPr>
          <w:rFonts w:ascii="Arial" w:eastAsia="Times New Roman" w:hAnsi="Arial" w:cs="Arial"/>
          <w:color w:val="000000" w:themeColor="text1"/>
          <w:sz w:val="24"/>
          <w:szCs w:val="24"/>
          <w:lang w:val="mn-MN"/>
        </w:rPr>
        <w:t>66</w:t>
      </w:r>
      <w:r w:rsidRPr="00D33955">
        <w:rPr>
          <w:rFonts w:ascii="Arial" w:eastAsia="Times New Roman" w:hAnsi="Arial" w:cs="Arial"/>
          <w:color w:val="000000" w:themeColor="text1"/>
          <w:sz w:val="24"/>
          <w:szCs w:val="24"/>
          <w:vertAlign w:val="superscript"/>
          <w:lang w:val="mn-MN"/>
        </w:rPr>
        <w:t>1</w:t>
      </w:r>
      <w:r w:rsidRPr="00D33955">
        <w:rPr>
          <w:rFonts w:ascii="Arial" w:eastAsia="Times New Roman" w:hAnsi="Arial" w:cs="Arial"/>
          <w:color w:val="000000" w:themeColor="text1"/>
          <w:sz w:val="24"/>
          <w:szCs w:val="24"/>
          <w:lang w:val="mn-MN"/>
        </w:rPr>
        <w:t>.1.3.</w:t>
      </w:r>
      <w:r w:rsidR="00A42FFA" w:rsidRPr="00D33955">
        <w:rPr>
          <w:rFonts w:ascii="Arial" w:eastAsia="Times New Roman" w:hAnsi="Arial" w:cs="Arial"/>
          <w:color w:val="000000" w:themeColor="text1"/>
          <w:sz w:val="24"/>
          <w:szCs w:val="24"/>
          <w:lang w:val="mn-MN"/>
        </w:rPr>
        <w:t>саналын хуудасны нэгдсэн дугаар.</w:t>
      </w:r>
    </w:p>
    <w:p w14:paraId="314E1B07" w14:textId="77777777" w:rsidR="000040D9" w:rsidRPr="00D33955" w:rsidRDefault="000040D9" w:rsidP="00D55029">
      <w:pPr>
        <w:shd w:val="clear" w:color="auto" w:fill="FFFFFF"/>
        <w:spacing w:after="0" w:line="240" w:lineRule="auto"/>
        <w:ind w:firstLine="1418"/>
        <w:jc w:val="both"/>
        <w:rPr>
          <w:rFonts w:ascii="Arial" w:eastAsia="Times New Roman" w:hAnsi="Arial" w:cs="Arial"/>
          <w:color w:val="000000" w:themeColor="text1"/>
          <w:sz w:val="24"/>
          <w:szCs w:val="24"/>
          <w:lang w:val="mn-MN"/>
        </w:rPr>
      </w:pPr>
    </w:p>
    <w:p w14:paraId="403D2ECE" w14:textId="6F7F4256" w:rsidR="00A42FFA" w:rsidRPr="00D33955" w:rsidRDefault="0036550F" w:rsidP="005676EE">
      <w:pPr>
        <w:shd w:val="clear" w:color="auto" w:fill="FFFFFF"/>
        <w:spacing w:after="0" w:line="240" w:lineRule="auto"/>
        <w:ind w:firstLine="720"/>
        <w:jc w:val="both"/>
        <w:rPr>
          <w:rFonts w:ascii="Arial" w:eastAsia="Times New Roman" w:hAnsi="Arial" w:cs="Arial"/>
          <w:color w:val="000000" w:themeColor="text1"/>
          <w:sz w:val="24"/>
          <w:szCs w:val="24"/>
          <w:lang w:val="mn-MN"/>
        </w:rPr>
      </w:pPr>
      <w:r w:rsidRPr="00D33955">
        <w:rPr>
          <w:rFonts w:ascii="Arial" w:eastAsia="Times New Roman" w:hAnsi="Arial" w:cs="Arial"/>
          <w:color w:val="000000" w:themeColor="text1"/>
          <w:sz w:val="24"/>
          <w:szCs w:val="24"/>
          <w:lang w:val="mn-MN"/>
        </w:rPr>
        <w:t>66</w:t>
      </w:r>
      <w:r w:rsidRPr="00D33955">
        <w:rPr>
          <w:rFonts w:ascii="Arial" w:eastAsia="Times New Roman" w:hAnsi="Arial" w:cs="Arial"/>
          <w:color w:val="000000" w:themeColor="text1"/>
          <w:sz w:val="24"/>
          <w:szCs w:val="24"/>
          <w:vertAlign w:val="superscript"/>
          <w:lang w:val="mn-MN"/>
        </w:rPr>
        <w:t>1</w:t>
      </w:r>
      <w:r w:rsidRPr="00D33955">
        <w:rPr>
          <w:rFonts w:ascii="Arial" w:eastAsia="Times New Roman" w:hAnsi="Arial" w:cs="Arial"/>
          <w:color w:val="000000" w:themeColor="text1"/>
          <w:sz w:val="24"/>
          <w:szCs w:val="24"/>
          <w:lang w:val="mn-MN"/>
        </w:rPr>
        <w:t>.2.</w:t>
      </w:r>
      <w:r w:rsidR="00A42FFA" w:rsidRPr="00D33955">
        <w:rPr>
          <w:rFonts w:ascii="Arial" w:eastAsia="Times New Roman" w:hAnsi="Arial" w:cs="Arial"/>
          <w:color w:val="000000" w:themeColor="text1"/>
          <w:sz w:val="24"/>
          <w:szCs w:val="24"/>
          <w:lang w:val="mn-MN"/>
        </w:rPr>
        <w:t xml:space="preserve">Салбар комисс энэ хуулийн </w:t>
      </w:r>
      <w:r w:rsidRPr="00D33955">
        <w:rPr>
          <w:rFonts w:ascii="Arial" w:eastAsia="Times New Roman" w:hAnsi="Arial" w:cs="Arial"/>
          <w:color w:val="000000" w:themeColor="text1"/>
          <w:sz w:val="24"/>
          <w:szCs w:val="24"/>
          <w:lang w:val="mn-MN"/>
        </w:rPr>
        <w:t>66</w:t>
      </w:r>
      <w:r w:rsidRPr="00D33955">
        <w:rPr>
          <w:rFonts w:ascii="Arial" w:eastAsia="Times New Roman" w:hAnsi="Arial" w:cs="Arial"/>
          <w:color w:val="000000" w:themeColor="text1"/>
          <w:sz w:val="24"/>
          <w:szCs w:val="24"/>
          <w:vertAlign w:val="superscript"/>
          <w:lang w:val="mn-MN"/>
        </w:rPr>
        <w:t>1</w:t>
      </w:r>
      <w:r w:rsidRPr="00D33955">
        <w:rPr>
          <w:rFonts w:ascii="Arial" w:eastAsia="Times New Roman" w:hAnsi="Arial" w:cs="Arial"/>
          <w:color w:val="000000" w:themeColor="text1"/>
          <w:sz w:val="24"/>
          <w:szCs w:val="24"/>
          <w:lang w:val="mn-MN"/>
        </w:rPr>
        <w:t>.1</w:t>
      </w:r>
      <w:r w:rsidR="00A42FFA" w:rsidRPr="00D33955">
        <w:rPr>
          <w:rFonts w:ascii="Arial" w:eastAsia="Times New Roman" w:hAnsi="Arial" w:cs="Arial"/>
          <w:color w:val="000000" w:themeColor="text1"/>
          <w:sz w:val="24"/>
          <w:szCs w:val="24"/>
          <w:lang w:val="mn-MN"/>
        </w:rPr>
        <w:t xml:space="preserve">-д заасан ажиллагааг гүйцэтгэсний дараа санал авах ажиллагааг эхлүүлэх бөгөөд </w:t>
      </w:r>
      <w:r w:rsidR="00CF7BDA" w:rsidRPr="00D33955">
        <w:rPr>
          <w:rFonts w:ascii="Arial" w:eastAsia="Times New Roman" w:hAnsi="Arial" w:cs="Arial"/>
          <w:color w:val="000000" w:themeColor="text1"/>
          <w:sz w:val="24"/>
          <w:szCs w:val="24"/>
          <w:lang w:val="mn-MN"/>
        </w:rPr>
        <w:t xml:space="preserve">салбар комисс </w:t>
      </w:r>
      <w:r w:rsidR="00A42FFA" w:rsidRPr="00D33955">
        <w:rPr>
          <w:rFonts w:ascii="Arial" w:eastAsia="Times New Roman" w:hAnsi="Arial" w:cs="Arial"/>
          <w:color w:val="000000" w:themeColor="text1"/>
          <w:sz w:val="24"/>
          <w:szCs w:val="24"/>
          <w:lang w:val="mn-MN"/>
        </w:rPr>
        <w:t>сонгогчийн иргэний үнэмлэх, эсхүл үндэсний гадаад паспортыг сонгогчдын нэрийн жагсаалттай тулган үзэж, сонгогч бүрд саналын хуудсыг дугтуйн хамт олгоно.</w:t>
      </w:r>
    </w:p>
    <w:p w14:paraId="4A1C0DE6" w14:textId="77777777" w:rsidR="000040D9" w:rsidRPr="00D33955" w:rsidRDefault="000040D9" w:rsidP="00D55029">
      <w:pPr>
        <w:shd w:val="clear" w:color="auto" w:fill="FFFFFF"/>
        <w:spacing w:after="0" w:line="240" w:lineRule="auto"/>
        <w:ind w:firstLine="851"/>
        <w:jc w:val="both"/>
        <w:rPr>
          <w:rFonts w:ascii="Arial" w:eastAsia="Times New Roman" w:hAnsi="Arial" w:cs="Arial"/>
          <w:color w:val="000000" w:themeColor="text1"/>
          <w:sz w:val="24"/>
          <w:szCs w:val="24"/>
          <w:lang w:val="mn-MN"/>
        </w:rPr>
      </w:pPr>
    </w:p>
    <w:p w14:paraId="063964A3" w14:textId="1FDDB48E" w:rsidR="00A42FFA" w:rsidRPr="00D33955" w:rsidRDefault="00B52D5F" w:rsidP="005676EE">
      <w:pPr>
        <w:shd w:val="clear" w:color="auto" w:fill="FFFFFF"/>
        <w:spacing w:after="0" w:line="240" w:lineRule="auto"/>
        <w:ind w:firstLine="720"/>
        <w:jc w:val="both"/>
        <w:rPr>
          <w:rFonts w:ascii="Arial" w:eastAsia="Times New Roman" w:hAnsi="Arial" w:cs="Arial"/>
          <w:color w:val="000000" w:themeColor="text1"/>
          <w:sz w:val="24"/>
          <w:szCs w:val="24"/>
          <w:lang w:val="mn-MN"/>
        </w:rPr>
      </w:pPr>
      <w:r w:rsidRPr="00D33955">
        <w:rPr>
          <w:rFonts w:ascii="Arial" w:eastAsia="Times New Roman" w:hAnsi="Arial" w:cs="Arial"/>
          <w:color w:val="000000" w:themeColor="text1"/>
          <w:sz w:val="24"/>
          <w:szCs w:val="24"/>
          <w:lang w:val="mn-MN"/>
        </w:rPr>
        <w:t>66</w:t>
      </w:r>
      <w:r w:rsidRPr="00D33955">
        <w:rPr>
          <w:rFonts w:ascii="Arial" w:eastAsia="Times New Roman" w:hAnsi="Arial" w:cs="Arial"/>
          <w:color w:val="000000" w:themeColor="text1"/>
          <w:sz w:val="24"/>
          <w:szCs w:val="24"/>
          <w:vertAlign w:val="superscript"/>
          <w:lang w:val="mn-MN"/>
        </w:rPr>
        <w:t>1</w:t>
      </w:r>
      <w:r w:rsidRPr="00D33955">
        <w:rPr>
          <w:rFonts w:ascii="Arial" w:eastAsia="Times New Roman" w:hAnsi="Arial" w:cs="Arial"/>
          <w:color w:val="000000" w:themeColor="text1"/>
          <w:sz w:val="24"/>
          <w:szCs w:val="24"/>
          <w:lang w:val="mn-MN"/>
        </w:rPr>
        <w:t>.3.</w:t>
      </w:r>
      <w:r w:rsidR="00A42FFA" w:rsidRPr="00D33955">
        <w:rPr>
          <w:rFonts w:ascii="Arial" w:eastAsia="Times New Roman" w:hAnsi="Arial" w:cs="Arial"/>
          <w:color w:val="000000" w:themeColor="text1"/>
          <w:sz w:val="24"/>
          <w:szCs w:val="24"/>
          <w:lang w:val="mn-MN"/>
        </w:rPr>
        <w:t>Саналын хуудас авсан сонгогчоор сонгогчдын нэрийн жагсаалтад гарын үсэг зуруулна.</w:t>
      </w:r>
    </w:p>
    <w:p w14:paraId="1C6FB9A8" w14:textId="77777777" w:rsidR="000040D9" w:rsidRPr="00D33955" w:rsidRDefault="000040D9" w:rsidP="00D55029">
      <w:pPr>
        <w:shd w:val="clear" w:color="auto" w:fill="FFFFFF"/>
        <w:spacing w:after="0" w:line="240" w:lineRule="auto"/>
        <w:ind w:firstLine="851"/>
        <w:jc w:val="both"/>
        <w:rPr>
          <w:rFonts w:ascii="Arial" w:eastAsia="Times New Roman" w:hAnsi="Arial" w:cs="Arial"/>
          <w:color w:val="000000" w:themeColor="text1"/>
          <w:sz w:val="24"/>
          <w:szCs w:val="24"/>
          <w:lang w:val="mn-MN"/>
        </w:rPr>
      </w:pPr>
    </w:p>
    <w:p w14:paraId="05321AE8" w14:textId="2CC2ED78" w:rsidR="000040D9" w:rsidRPr="00D33955" w:rsidRDefault="008D631E" w:rsidP="005676EE">
      <w:pPr>
        <w:shd w:val="clear" w:color="auto" w:fill="FFFFFF"/>
        <w:spacing w:after="0" w:line="240" w:lineRule="auto"/>
        <w:ind w:firstLine="720"/>
        <w:jc w:val="both"/>
        <w:rPr>
          <w:rFonts w:ascii="Arial" w:hAnsi="Arial" w:cs="Arial"/>
          <w:color w:val="000000" w:themeColor="text1"/>
          <w:sz w:val="24"/>
          <w:szCs w:val="24"/>
          <w:lang w:val="mn-MN"/>
        </w:rPr>
      </w:pPr>
      <w:r w:rsidRPr="00D33955">
        <w:rPr>
          <w:rFonts w:ascii="Arial" w:hAnsi="Arial" w:cs="Arial"/>
          <w:color w:val="000000" w:themeColor="text1"/>
          <w:sz w:val="24"/>
          <w:szCs w:val="24"/>
          <w:lang w:val="mn-MN"/>
        </w:rPr>
        <w:t>6</w:t>
      </w:r>
      <w:r w:rsidR="00B52D5F" w:rsidRPr="00D33955">
        <w:rPr>
          <w:rFonts w:ascii="Arial" w:hAnsi="Arial" w:cs="Arial"/>
          <w:color w:val="000000" w:themeColor="text1"/>
          <w:sz w:val="24"/>
          <w:szCs w:val="24"/>
          <w:lang w:val="mn-MN"/>
        </w:rPr>
        <w:t>6</w:t>
      </w:r>
      <w:r w:rsidRPr="00D33955">
        <w:rPr>
          <w:rFonts w:ascii="Arial" w:hAnsi="Arial" w:cs="Arial"/>
          <w:color w:val="000000" w:themeColor="text1"/>
          <w:sz w:val="24"/>
          <w:szCs w:val="24"/>
          <w:vertAlign w:val="superscript"/>
          <w:lang w:val="mn-MN"/>
        </w:rPr>
        <w:t>1</w:t>
      </w:r>
      <w:r w:rsidRPr="00D33955">
        <w:rPr>
          <w:rFonts w:ascii="Arial" w:hAnsi="Arial" w:cs="Arial"/>
          <w:color w:val="000000" w:themeColor="text1"/>
          <w:sz w:val="24"/>
          <w:szCs w:val="24"/>
          <w:lang w:val="mn-MN"/>
        </w:rPr>
        <w:t>.4.Энэ зүйлд өөрөөр заагаагүй бол гадаад улсад байгаа иргэдийн санал авах ажиллагаанд энэ хуулийн 65, 66 дугаар зүйлд заасан журмыг баримтална.</w:t>
      </w:r>
    </w:p>
    <w:p w14:paraId="0D4A3815" w14:textId="77777777" w:rsidR="008D631E" w:rsidRPr="006353D5" w:rsidRDefault="008D631E" w:rsidP="00D55029">
      <w:pPr>
        <w:shd w:val="clear" w:color="auto" w:fill="FFFFFF"/>
        <w:spacing w:after="0" w:line="240" w:lineRule="auto"/>
        <w:jc w:val="both"/>
        <w:rPr>
          <w:rFonts w:ascii="Arial" w:eastAsia="Times New Roman" w:hAnsi="Arial" w:cs="Arial"/>
          <w:b/>
          <w:color w:val="000000" w:themeColor="text1"/>
          <w:sz w:val="24"/>
          <w:szCs w:val="24"/>
        </w:rPr>
      </w:pPr>
    </w:p>
    <w:p w14:paraId="5AD9BE5B" w14:textId="0954B291" w:rsidR="00A42FFA" w:rsidRPr="006353D5" w:rsidRDefault="00B52D5F" w:rsidP="005676EE">
      <w:pPr>
        <w:shd w:val="clear" w:color="auto" w:fill="FFFFFF"/>
        <w:spacing w:after="0" w:line="240" w:lineRule="auto"/>
        <w:ind w:firstLine="720"/>
        <w:jc w:val="both"/>
        <w:rPr>
          <w:rFonts w:ascii="Arial" w:eastAsia="Times New Roman" w:hAnsi="Arial" w:cs="Arial"/>
          <w:color w:val="000000" w:themeColor="text1"/>
          <w:sz w:val="24"/>
          <w:szCs w:val="24"/>
        </w:rPr>
      </w:pPr>
      <w:r w:rsidRPr="006353D5">
        <w:rPr>
          <w:rFonts w:ascii="Arial" w:eastAsia="Times New Roman" w:hAnsi="Arial" w:cs="Arial"/>
          <w:color w:val="000000" w:themeColor="text1"/>
          <w:sz w:val="24"/>
          <w:szCs w:val="24"/>
        </w:rPr>
        <w:t>66</w:t>
      </w:r>
      <w:r w:rsidRPr="006353D5">
        <w:rPr>
          <w:rFonts w:ascii="Arial" w:eastAsia="Times New Roman" w:hAnsi="Arial" w:cs="Arial"/>
          <w:color w:val="000000" w:themeColor="text1"/>
          <w:sz w:val="24"/>
          <w:szCs w:val="24"/>
          <w:vertAlign w:val="superscript"/>
        </w:rPr>
        <w:t>1</w:t>
      </w:r>
      <w:r w:rsidRPr="006353D5">
        <w:rPr>
          <w:rFonts w:ascii="Arial" w:eastAsia="Times New Roman" w:hAnsi="Arial" w:cs="Arial"/>
          <w:color w:val="000000" w:themeColor="text1"/>
          <w:sz w:val="24"/>
          <w:szCs w:val="24"/>
        </w:rPr>
        <w:t>.5.</w:t>
      </w:r>
      <w:r w:rsidR="00A42FFA" w:rsidRPr="006353D5">
        <w:rPr>
          <w:rFonts w:ascii="Arial" w:eastAsia="Times New Roman" w:hAnsi="Arial" w:cs="Arial"/>
          <w:color w:val="000000" w:themeColor="text1"/>
          <w:sz w:val="24"/>
          <w:szCs w:val="24"/>
        </w:rPr>
        <w:t xml:space="preserve">Салбар комисс санал авах ажиллагааны тухай тэмдэглэл хөтөлж бүх бүрэлдэхүүн гарын үсэг зурж, тэмдэг дарах бөгөөд </w:t>
      </w:r>
      <w:r w:rsidR="00832F55" w:rsidRPr="001A38A3">
        <w:rPr>
          <w:rFonts w:ascii="Arial" w:eastAsia="Times New Roman" w:hAnsi="Arial" w:cs="Arial"/>
          <w:color w:val="000000" w:themeColor="text1"/>
          <w:sz w:val="24"/>
          <w:szCs w:val="24"/>
        </w:rPr>
        <w:t>уг</w:t>
      </w:r>
      <w:r w:rsidR="00832F55" w:rsidRPr="006353D5">
        <w:rPr>
          <w:rFonts w:ascii="Arial" w:eastAsia="Times New Roman" w:hAnsi="Arial" w:cs="Arial"/>
          <w:color w:val="000000" w:themeColor="text1"/>
          <w:sz w:val="24"/>
          <w:szCs w:val="24"/>
        </w:rPr>
        <w:t xml:space="preserve"> </w:t>
      </w:r>
      <w:r w:rsidR="00A42FFA" w:rsidRPr="006353D5">
        <w:rPr>
          <w:rFonts w:ascii="Arial" w:eastAsia="Times New Roman" w:hAnsi="Arial" w:cs="Arial"/>
          <w:color w:val="000000" w:themeColor="text1"/>
          <w:sz w:val="24"/>
          <w:szCs w:val="24"/>
        </w:rPr>
        <w:t>тэмдэглэлд дараах мэдээллийг заавал тусгана:</w:t>
      </w:r>
    </w:p>
    <w:p w14:paraId="6E3EE496" w14:textId="77777777" w:rsidR="000040D9" w:rsidRPr="006353D5" w:rsidRDefault="000040D9" w:rsidP="00D55029">
      <w:pPr>
        <w:shd w:val="clear" w:color="auto" w:fill="FFFFFF"/>
        <w:spacing w:after="0" w:line="240" w:lineRule="auto"/>
        <w:ind w:firstLine="851"/>
        <w:jc w:val="both"/>
        <w:rPr>
          <w:rFonts w:ascii="Arial" w:eastAsia="Times New Roman" w:hAnsi="Arial" w:cs="Arial"/>
          <w:color w:val="000000" w:themeColor="text1"/>
          <w:sz w:val="24"/>
          <w:szCs w:val="24"/>
        </w:rPr>
      </w:pPr>
    </w:p>
    <w:p w14:paraId="6E6891CE" w14:textId="04E9C916" w:rsidR="00A42FFA" w:rsidRPr="006353D5" w:rsidRDefault="006E222A" w:rsidP="00D55029">
      <w:pPr>
        <w:shd w:val="clear" w:color="auto" w:fill="FFFFFF"/>
        <w:spacing w:after="0" w:line="240" w:lineRule="auto"/>
        <w:ind w:firstLine="1418"/>
        <w:jc w:val="both"/>
        <w:rPr>
          <w:rFonts w:ascii="Arial" w:eastAsia="Times New Roman" w:hAnsi="Arial" w:cs="Arial"/>
          <w:color w:val="000000" w:themeColor="text1"/>
          <w:sz w:val="24"/>
          <w:szCs w:val="24"/>
        </w:rPr>
      </w:pPr>
      <w:r w:rsidRPr="006353D5">
        <w:rPr>
          <w:rFonts w:ascii="Arial" w:eastAsia="Times New Roman" w:hAnsi="Arial" w:cs="Arial"/>
          <w:color w:val="000000" w:themeColor="text1"/>
          <w:sz w:val="24"/>
          <w:szCs w:val="24"/>
        </w:rPr>
        <w:t>66</w:t>
      </w:r>
      <w:r w:rsidRPr="006353D5">
        <w:rPr>
          <w:rFonts w:ascii="Arial" w:eastAsia="Times New Roman" w:hAnsi="Arial" w:cs="Arial"/>
          <w:color w:val="000000" w:themeColor="text1"/>
          <w:sz w:val="24"/>
          <w:szCs w:val="24"/>
          <w:vertAlign w:val="superscript"/>
        </w:rPr>
        <w:t>1</w:t>
      </w:r>
      <w:r w:rsidRPr="006353D5">
        <w:rPr>
          <w:rFonts w:ascii="Arial" w:eastAsia="Times New Roman" w:hAnsi="Arial" w:cs="Arial"/>
          <w:color w:val="000000" w:themeColor="text1"/>
          <w:sz w:val="24"/>
          <w:szCs w:val="24"/>
        </w:rPr>
        <w:t>.5.1.</w:t>
      </w:r>
      <w:r w:rsidR="00A42FFA" w:rsidRPr="006353D5">
        <w:rPr>
          <w:rFonts w:ascii="Arial" w:eastAsia="Times New Roman" w:hAnsi="Arial" w:cs="Arial"/>
          <w:color w:val="000000" w:themeColor="text1"/>
          <w:sz w:val="24"/>
          <w:szCs w:val="24"/>
        </w:rPr>
        <w:t>сонгогчдын нэрийн жагсаалтад бүртгэгдсэн нийт сонгогчийн тоо;</w:t>
      </w:r>
    </w:p>
    <w:p w14:paraId="479BFBFC" w14:textId="77777777" w:rsidR="00404077" w:rsidRDefault="00404077" w:rsidP="00D55029">
      <w:pPr>
        <w:shd w:val="clear" w:color="auto" w:fill="FFFFFF"/>
        <w:spacing w:after="0" w:line="240" w:lineRule="auto"/>
        <w:ind w:firstLine="1418"/>
        <w:jc w:val="both"/>
        <w:rPr>
          <w:rFonts w:ascii="Arial" w:eastAsia="Times New Roman" w:hAnsi="Arial" w:cs="Arial"/>
          <w:color w:val="000000" w:themeColor="text1"/>
          <w:sz w:val="24"/>
          <w:szCs w:val="24"/>
          <w:lang w:val="mn-MN"/>
        </w:rPr>
      </w:pPr>
    </w:p>
    <w:p w14:paraId="3CAE897E" w14:textId="17D402AC" w:rsidR="00A42FFA" w:rsidRPr="006353D5" w:rsidRDefault="00F0141B" w:rsidP="00D55029">
      <w:pPr>
        <w:shd w:val="clear" w:color="auto" w:fill="FFFFFF"/>
        <w:spacing w:after="0" w:line="240" w:lineRule="auto"/>
        <w:ind w:firstLine="1418"/>
        <w:jc w:val="both"/>
        <w:rPr>
          <w:rFonts w:ascii="Arial" w:eastAsia="Times New Roman" w:hAnsi="Arial" w:cs="Arial"/>
          <w:color w:val="000000" w:themeColor="text1"/>
          <w:sz w:val="24"/>
          <w:szCs w:val="24"/>
        </w:rPr>
      </w:pPr>
      <w:r w:rsidRPr="006353D5">
        <w:rPr>
          <w:rFonts w:ascii="Arial" w:eastAsia="Times New Roman" w:hAnsi="Arial" w:cs="Arial"/>
          <w:color w:val="000000" w:themeColor="text1"/>
          <w:sz w:val="24"/>
          <w:szCs w:val="24"/>
        </w:rPr>
        <w:t>66</w:t>
      </w:r>
      <w:r w:rsidRPr="006353D5">
        <w:rPr>
          <w:rFonts w:ascii="Arial" w:eastAsia="Times New Roman" w:hAnsi="Arial" w:cs="Arial"/>
          <w:color w:val="000000" w:themeColor="text1"/>
          <w:sz w:val="24"/>
          <w:szCs w:val="24"/>
          <w:vertAlign w:val="superscript"/>
        </w:rPr>
        <w:t>1</w:t>
      </w:r>
      <w:r w:rsidRPr="006353D5">
        <w:rPr>
          <w:rFonts w:ascii="Arial" w:eastAsia="Times New Roman" w:hAnsi="Arial" w:cs="Arial"/>
          <w:color w:val="000000" w:themeColor="text1"/>
          <w:sz w:val="24"/>
          <w:szCs w:val="24"/>
        </w:rPr>
        <w:t>.5.2.</w:t>
      </w:r>
      <w:r w:rsidR="00A42FFA" w:rsidRPr="006353D5">
        <w:rPr>
          <w:rFonts w:ascii="Arial" w:eastAsia="Times New Roman" w:hAnsi="Arial" w:cs="Arial"/>
          <w:color w:val="000000" w:themeColor="text1"/>
          <w:sz w:val="24"/>
          <w:szCs w:val="24"/>
        </w:rPr>
        <w:t>саналын хуудас авсан сонгогчийн тоо;</w:t>
      </w:r>
    </w:p>
    <w:p w14:paraId="0EDD71C8" w14:textId="3B77445F" w:rsidR="00A42FFA" w:rsidRPr="006353D5" w:rsidRDefault="00CD00EC" w:rsidP="00D55029">
      <w:pPr>
        <w:shd w:val="clear" w:color="auto" w:fill="FFFFFF"/>
        <w:spacing w:after="0" w:line="240" w:lineRule="auto"/>
        <w:ind w:firstLine="1418"/>
        <w:jc w:val="both"/>
        <w:rPr>
          <w:rFonts w:ascii="Arial" w:eastAsia="Times New Roman" w:hAnsi="Arial" w:cs="Arial"/>
          <w:color w:val="000000" w:themeColor="text1"/>
          <w:sz w:val="24"/>
          <w:szCs w:val="24"/>
        </w:rPr>
      </w:pPr>
      <w:r w:rsidRPr="006353D5">
        <w:rPr>
          <w:rFonts w:ascii="Arial" w:eastAsia="Times New Roman" w:hAnsi="Arial" w:cs="Arial"/>
          <w:color w:val="000000" w:themeColor="text1"/>
          <w:sz w:val="24"/>
          <w:szCs w:val="24"/>
        </w:rPr>
        <w:t>66</w:t>
      </w:r>
      <w:r w:rsidRPr="006353D5">
        <w:rPr>
          <w:rFonts w:ascii="Arial" w:eastAsia="Times New Roman" w:hAnsi="Arial" w:cs="Arial"/>
          <w:color w:val="000000" w:themeColor="text1"/>
          <w:sz w:val="24"/>
          <w:szCs w:val="24"/>
          <w:vertAlign w:val="superscript"/>
        </w:rPr>
        <w:t>1</w:t>
      </w:r>
      <w:r w:rsidRPr="006353D5">
        <w:rPr>
          <w:rFonts w:ascii="Arial" w:eastAsia="Times New Roman" w:hAnsi="Arial" w:cs="Arial"/>
          <w:color w:val="000000" w:themeColor="text1"/>
          <w:sz w:val="24"/>
          <w:szCs w:val="24"/>
        </w:rPr>
        <w:t>.5.3.</w:t>
      </w:r>
      <w:r w:rsidR="00A42FFA" w:rsidRPr="006353D5">
        <w:rPr>
          <w:rFonts w:ascii="Arial" w:eastAsia="Times New Roman" w:hAnsi="Arial" w:cs="Arial"/>
          <w:color w:val="000000" w:themeColor="text1"/>
          <w:sz w:val="24"/>
          <w:szCs w:val="24"/>
        </w:rPr>
        <w:t>саналын хуудас дахин авсан сонгогчийн тоо;</w:t>
      </w:r>
    </w:p>
    <w:p w14:paraId="6062B250" w14:textId="6986B9B7" w:rsidR="00A42FFA" w:rsidRPr="006353D5" w:rsidRDefault="00CD00EC" w:rsidP="00D55029">
      <w:pPr>
        <w:shd w:val="clear" w:color="auto" w:fill="FFFFFF"/>
        <w:spacing w:after="0" w:line="240" w:lineRule="auto"/>
        <w:ind w:firstLine="1418"/>
        <w:jc w:val="both"/>
        <w:rPr>
          <w:rFonts w:ascii="Arial" w:eastAsia="Times New Roman" w:hAnsi="Arial" w:cs="Arial"/>
          <w:color w:val="000000" w:themeColor="text1"/>
          <w:sz w:val="24"/>
          <w:szCs w:val="24"/>
        </w:rPr>
      </w:pPr>
      <w:r w:rsidRPr="006353D5">
        <w:rPr>
          <w:rFonts w:ascii="Arial" w:eastAsia="Times New Roman" w:hAnsi="Arial" w:cs="Arial"/>
          <w:color w:val="000000" w:themeColor="text1"/>
          <w:sz w:val="24"/>
          <w:szCs w:val="24"/>
        </w:rPr>
        <w:t>66</w:t>
      </w:r>
      <w:r w:rsidRPr="006353D5">
        <w:rPr>
          <w:rFonts w:ascii="Arial" w:eastAsia="Times New Roman" w:hAnsi="Arial" w:cs="Arial"/>
          <w:color w:val="000000" w:themeColor="text1"/>
          <w:sz w:val="24"/>
          <w:szCs w:val="24"/>
          <w:vertAlign w:val="superscript"/>
        </w:rPr>
        <w:t>1</w:t>
      </w:r>
      <w:r w:rsidRPr="006353D5">
        <w:rPr>
          <w:rFonts w:ascii="Arial" w:eastAsia="Times New Roman" w:hAnsi="Arial" w:cs="Arial"/>
          <w:color w:val="000000" w:themeColor="text1"/>
          <w:sz w:val="24"/>
          <w:szCs w:val="24"/>
        </w:rPr>
        <w:t>.5.4.</w:t>
      </w:r>
      <w:r w:rsidR="00A42FFA" w:rsidRPr="006353D5">
        <w:rPr>
          <w:rFonts w:ascii="Arial" w:eastAsia="Times New Roman" w:hAnsi="Arial" w:cs="Arial"/>
          <w:color w:val="000000" w:themeColor="text1"/>
          <w:sz w:val="24"/>
          <w:szCs w:val="24"/>
        </w:rPr>
        <w:t>ажиглагчийн нэрс;</w:t>
      </w:r>
    </w:p>
    <w:p w14:paraId="455F8ACB" w14:textId="708F8D13" w:rsidR="00A42FFA" w:rsidRPr="003E1A1D" w:rsidRDefault="00CD00EC" w:rsidP="00D55029">
      <w:pPr>
        <w:shd w:val="clear" w:color="auto" w:fill="FFFFFF"/>
        <w:spacing w:after="0" w:line="240" w:lineRule="auto"/>
        <w:ind w:firstLine="1418"/>
        <w:jc w:val="both"/>
        <w:rPr>
          <w:rFonts w:ascii="Arial" w:eastAsia="Times New Roman" w:hAnsi="Arial" w:cs="Arial"/>
          <w:color w:val="000000" w:themeColor="text1"/>
          <w:sz w:val="24"/>
          <w:szCs w:val="24"/>
          <w:lang w:val="mn-MN"/>
        </w:rPr>
      </w:pPr>
      <w:r w:rsidRPr="003E1A1D">
        <w:rPr>
          <w:rFonts w:ascii="Arial" w:eastAsia="Times New Roman" w:hAnsi="Arial" w:cs="Arial"/>
          <w:color w:val="000000" w:themeColor="text1"/>
          <w:sz w:val="24"/>
          <w:szCs w:val="24"/>
          <w:lang w:val="mn-MN"/>
        </w:rPr>
        <w:t>66</w:t>
      </w:r>
      <w:r w:rsidRPr="003E1A1D">
        <w:rPr>
          <w:rFonts w:ascii="Arial" w:eastAsia="Times New Roman" w:hAnsi="Arial" w:cs="Arial"/>
          <w:color w:val="000000" w:themeColor="text1"/>
          <w:sz w:val="24"/>
          <w:szCs w:val="24"/>
          <w:vertAlign w:val="superscript"/>
          <w:lang w:val="mn-MN"/>
        </w:rPr>
        <w:t>1</w:t>
      </w:r>
      <w:r w:rsidRPr="003E1A1D">
        <w:rPr>
          <w:rFonts w:ascii="Arial" w:eastAsia="Times New Roman" w:hAnsi="Arial" w:cs="Arial"/>
          <w:color w:val="000000" w:themeColor="text1"/>
          <w:sz w:val="24"/>
          <w:szCs w:val="24"/>
          <w:lang w:val="mn-MN"/>
        </w:rPr>
        <w:t>.5.5.</w:t>
      </w:r>
      <w:r w:rsidR="00A42FFA" w:rsidRPr="003E1A1D">
        <w:rPr>
          <w:rFonts w:ascii="Arial" w:eastAsia="Times New Roman" w:hAnsi="Arial" w:cs="Arial"/>
          <w:color w:val="000000" w:themeColor="text1"/>
          <w:sz w:val="24"/>
          <w:szCs w:val="24"/>
          <w:lang w:val="mn-MN"/>
        </w:rPr>
        <w:t>санал авах өдрийн үйл ажиллагааны талаарх мэдээлэл.</w:t>
      </w:r>
    </w:p>
    <w:p w14:paraId="7D5C5E84" w14:textId="77777777" w:rsidR="004E48AA" w:rsidRPr="003E1A1D" w:rsidRDefault="004E48AA" w:rsidP="00D55029">
      <w:pPr>
        <w:shd w:val="clear" w:color="auto" w:fill="FFFFFF"/>
        <w:spacing w:after="0" w:line="240" w:lineRule="auto"/>
        <w:ind w:firstLine="1418"/>
        <w:jc w:val="both"/>
        <w:rPr>
          <w:rFonts w:ascii="Arial" w:eastAsia="Times New Roman" w:hAnsi="Arial" w:cs="Arial"/>
          <w:color w:val="000000" w:themeColor="text1"/>
          <w:sz w:val="24"/>
          <w:szCs w:val="24"/>
          <w:lang w:val="mn-MN"/>
        </w:rPr>
      </w:pPr>
    </w:p>
    <w:p w14:paraId="5BA2E6D0" w14:textId="70502055" w:rsidR="004E48AA" w:rsidRDefault="00992A91" w:rsidP="003A17E8">
      <w:pPr>
        <w:shd w:val="clear" w:color="auto" w:fill="FFFFFF"/>
        <w:spacing w:after="0" w:line="240" w:lineRule="auto"/>
        <w:ind w:firstLine="720"/>
        <w:jc w:val="both"/>
        <w:rPr>
          <w:rFonts w:ascii="Arial" w:hAnsi="Arial" w:cs="Arial"/>
          <w:color w:val="000000" w:themeColor="text1"/>
          <w:sz w:val="24"/>
          <w:szCs w:val="24"/>
          <w:lang w:val="mn-MN"/>
        </w:rPr>
      </w:pPr>
      <w:r w:rsidRPr="003E1A1D">
        <w:rPr>
          <w:rFonts w:ascii="Arial" w:hAnsi="Arial" w:cs="Arial"/>
          <w:color w:val="000000" w:themeColor="text1"/>
          <w:sz w:val="24"/>
          <w:szCs w:val="24"/>
          <w:lang w:val="mn-MN"/>
        </w:rPr>
        <w:t>6</w:t>
      </w:r>
      <w:r w:rsidR="00B041F5" w:rsidRPr="003E1A1D">
        <w:rPr>
          <w:rFonts w:ascii="Arial" w:hAnsi="Arial" w:cs="Arial"/>
          <w:color w:val="000000" w:themeColor="text1"/>
          <w:sz w:val="24"/>
          <w:szCs w:val="24"/>
          <w:lang w:val="mn-MN"/>
        </w:rPr>
        <w:t>6</w:t>
      </w:r>
      <w:r w:rsidRPr="003E1A1D">
        <w:rPr>
          <w:rFonts w:ascii="Arial" w:hAnsi="Arial" w:cs="Arial"/>
          <w:color w:val="000000" w:themeColor="text1"/>
          <w:sz w:val="24"/>
          <w:szCs w:val="24"/>
          <w:vertAlign w:val="superscript"/>
          <w:lang w:val="mn-MN"/>
        </w:rPr>
        <w:t>1</w:t>
      </w:r>
      <w:r w:rsidRPr="003E1A1D">
        <w:rPr>
          <w:rFonts w:ascii="Arial" w:hAnsi="Arial" w:cs="Arial"/>
          <w:color w:val="000000" w:themeColor="text1"/>
          <w:sz w:val="24"/>
          <w:szCs w:val="24"/>
          <w:lang w:val="mn-MN"/>
        </w:rPr>
        <w:t>.6.Гадаад улсад байгаа сонгуулийн эрх бүхий иргэн энэ хуулийн 59.4.2-т заасан хэсэгт саналаа өгнө.</w:t>
      </w:r>
      <w:r w:rsidR="000124BF" w:rsidRPr="003E1A1D">
        <w:rPr>
          <w:rFonts w:ascii="Arial" w:hAnsi="Arial" w:cs="Arial"/>
          <w:color w:val="000000" w:themeColor="text1"/>
          <w:sz w:val="24"/>
          <w:szCs w:val="24"/>
          <w:lang w:val="mn-MN"/>
        </w:rPr>
        <w:t>”</w:t>
      </w:r>
    </w:p>
    <w:p w14:paraId="0768B64C" w14:textId="77777777" w:rsidR="003E1A1D" w:rsidRPr="003E1A1D" w:rsidRDefault="003E1A1D" w:rsidP="00D55029">
      <w:pPr>
        <w:shd w:val="clear" w:color="auto" w:fill="FFFFFF"/>
        <w:spacing w:after="0" w:line="240" w:lineRule="auto"/>
        <w:ind w:firstLine="720"/>
        <w:jc w:val="both"/>
        <w:rPr>
          <w:rFonts w:ascii="Arial" w:eastAsia="Times New Roman" w:hAnsi="Arial" w:cs="Arial"/>
          <w:color w:val="000000" w:themeColor="text1"/>
          <w:sz w:val="24"/>
          <w:szCs w:val="24"/>
          <w:lang w:val="mn-MN"/>
        </w:rPr>
      </w:pPr>
    </w:p>
    <w:p w14:paraId="6184E30A" w14:textId="5BE23514" w:rsidR="0005444F" w:rsidRPr="006353D5" w:rsidRDefault="001D03D8" w:rsidP="00D55029">
      <w:pPr>
        <w:pStyle w:val="NormalWeb"/>
        <w:shd w:val="clear" w:color="auto" w:fill="FFFFFF"/>
        <w:spacing w:before="0" w:beforeAutospacing="0" w:after="0" w:afterAutospacing="0"/>
        <w:ind w:left="720" w:firstLine="720"/>
        <w:jc w:val="both"/>
        <w:rPr>
          <w:rFonts w:ascii="Arial" w:hAnsi="Arial" w:cs="Arial"/>
          <w:b/>
          <w:color w:val="000000" w:themeColor="text1"/>
          <w:lang w:val="mn-MN"/>
        </w:rPr>
      </w:pPr>
      <w:r w:rsidRPr="00121745">
        <w:rPr>
          <w:rFonts w:ascii="Arial" w:hAnsi="Arial" w:cs="Arial"/>
          <w:b/>
          <w:color w:val="000000" w:themeColor="text1"/>
          <w:lang w:val="mn-MN"/>
        </w:rPr>
        <w:t>35</w:t>
      </w:r>
      <w:r w:rsidR="000040D9" w:rsidRPr="006353D5">
        <w:rPr>
          <w:rFonts w:ascii="Arial" w:hAnsi="Arial" w:cs="Arial"/>
          <w:b/>
          <w:color w:val="000000" w:themeColor="text1"/>
          <w:lang w:val="mn-MN"/>
        </w:rPr>
        <w:t>/</w:t>
      </w:r>
      <w:r w:rsidR="0005444F" w:rsidRPr="006353D5">
        <w:rPr>
          <w:rFonts w:ascii="Arial" w:hAnsi="Arial" w:cs="Arial"/>
          <w:b/>
          <w:color w:val="000000" w:themeColor="text1"/>
          <w:lang w:val="mn-MN"/>
        </w:rPr>
        <w:t>67 дугаар зүйлийн 67.15-67.19 дэх хэсэг:</w:t>
      </w:r>
    </w:p>
    <w:p w14:paraId="1D4FC2E9" w14:textId="77777777" w:rsidR="0005444F" w:rsidRPr="006353D5" w:rsidRDefault="0005444F" w:rsidP="00D55029">
      <w:pPr>
        <w:pStyle w:val="NormalWeb"/>
        <w:shd w:val="clear" w:color="auto" w:fill="FFFFFF"/>
        <w:spacing w:before="0" w:beforeAutospacing="0" w:after="0" w:afterAutospacing="0"/>
        <w:ind w:firstLine="720"/>
        <w:jc w:val="both"/>
        <w:rPr>
          <w:rFonts w:ascii="Arial" w:hAnsi="Arial" w:cs="Arial"/>
          <w:color w:val="000000" w:themeColor="text1"/>
        </w:rPr>
      </w:pPr>
    </w:p>
    <w:p w14:paraId="137D92F4" w14:textId="43BF0641" w:rsidR="004F2A5F" w:rsidRPr="003E1A1D" w:rsidRDefault="000124BF" w:rsidP="00D55029">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3E1A1D">
        <w:rPr>
          <w:rFonts w:ascii="Arial" w:hAnsi="Arial" w:cs="Arial"/>
          <w:color w:val="000000" w:themeColor="text1"/>
          <w:lang w:val="mn-MN"/>
        </w:rPr>
        <w:t>“</w:t>
      </w:r>
      <w:r w:rsidR="004F2A5F" w:rsidRPr="003E1A1D">
        <w:rPr>
          <w:rFonts w:ascii="Arial" w:hAnsi="Arial" w:cs="Arial"/>
          <w:color w:val="000000" w:themeColor="text1"/>
          <w:lang w:val="mn-MN"/>
        </w:rPr>
        <w:t>67.15.Энэ хуульд өөрөөр заагаагүй бол гадаад улсад байгаа иргэдээс санал авах ажиллагааг ажиглахтай холбогдсон харилцаанд сонгууль ажиглах ерөнхий журмыг баримтална.</w:t>
      </w:r>
    </w:p>
    <w:p w14:paraId="537B68DD" w14:textId="77777777" w:rsidR="002E6B3C" w:rsidRPr="006353D5" w:rsidRDefault="002E6B3C" w:rsidP="00D55029">
      <w:pPr>
        <w:pStyle w:val="NormalWeb"/>
        <w:shd w:val="clear" w:color="auto" w:fill="FFFFFF"/>
        <w:spacing w:before="0" w:beforeAutospacing="0" w:after="0" w:afterAutospacing="0"/>
        <w:ind w:firstLine="720"/>
        <w:jc w:val="both"/>
        <w:rPr>
          <w:rFonts w:ascii="Arial" w:hAnsi="Arial" w:cs="Arial"/>
          <w:color w:val="000000" w:themeColor="text1"/>
        </w:rPr>
      </w:pPr>
    </w:p>
    <w:p w14:paraId="4072D867" w14:textId="0839C48B" w:rsidR="004F2A5F" w:rsidRPr="003E1A1D" w:rsidRDefault="004F2A5F" w:rsidP="00D55029">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3E1A1D">
        <w:rPr>
          <w:rFonts w:ascii="Arial" w:hAnsi="Arial" w:cs="Arial"/>
          <w:color w:val="000000" w:themeColor="text1"/>
          <w:lang w:val="mn-MN"/>
        </w:rPr>
        <w:lastRenderedPageBreak/>
        <w:t>67.16.Ажиглагч томилох эрх бүхий этгээд гадаад улсад байгаа иргэдээс санал авах ажиллагаанд хоёр хүртэл ажиглагчийг томилон ажиллуулж болно.</w:t>
      </w:r>
    </w:p>
    <w:p w14:paraId="10E4B366" w14:textId="77777777" w:rsidR="002E6B3C" w:rsidRPr="003E1A1D" w:rsidRDefault="002E6B3C" w:rsidP="00D55029">
      <w:pPr>
        <w:pStyle w:val="NormalWeb"/>
        <w:shd w:val="clear" w:color="auto" w:fill="FFFFFF"/>
        <w:spacing w:before="0" w:beforeAutospacing="0" w:after="0" w:afterAutospacing="0"/>
        <w:ind w:firstLine="720"/>
        <w:jc w:val="both"/>
        <w:rPr>
          <w:rFonts w:ascii="Arial" w:hAnsi="Arial" w:cs="Arial"/>
          <w:color w:val="000000" w:themeColor="text1"/>
          <w:lang w:val="mn-MN"/>
        </w:rPr>
      </w:pPr>
    </w:p>
    <w:p w14:paraId="30C30A93" w14:textId="09ECD7F0" w:rsidR="004F2A5F" w:rsidRPr="003E1A1D" w:rsidRDefault="004F2A5F" w:rsidP="00D55029">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3E1A1D">
        <w:rPr>
          <w:rFonts w:ascii="Arial" w:hAnsi="Arial" w:cs="Arial"/>
          <w:color w:val="000000" w:themeColor="text1"/>
          <w:lang w:val="mn-MN"/>
        </w:rPr>
        <w:t>67.17.</w:t>
      </w:r>
      <w:r w:rsidR="00CB61C7" w:rsidRPr="003E1A1D">
        <w:rPr>
          <w:rFonts w:ascii="Arial" w:hAnsi="Arial" w:cs="Arial"/>
          <w:color w:val="000000" w:themeColor="text1"/>
          <w:lang w:val="mn-MN"/>
        </w:rPr>
        <w:t xml:space="preserve">Ажиглагч томилох эрх бүхий этгээд гадаад улсад байгаа сонгогчдоос санал авах ажиллагаанд ажиглагч томилох бол энэ тухай хүсэлтээ төв комисст гадаадад санал авах өдрөөс </w:t>
      </w:r>
      <w:r w:rsidR="00444575" w:rsidRPr="003E1A1D">
        <w:rPr>
          <w:rFonts w:ascii="Arial" w:hAnsi="Arial" w:cs="Arial"/>
          <w:color w:val="000000" w:themeColor="text1"/>
          <w:lang w:val="mn-MN"/>
        </w:rPr>
        <w:t>долоог</w:t>
      </w:r>
      <w:r w:rsidR="00CB61C7" w:rsidRPr="003E1A1D">
        <w:rPr>
          <w:rFonts w:ascii="Arial" w:hAnsi="Arial" w:cs="Arial"/>
          <w:color w:val="000000" w:themeColor="text1"/>
          <w:lang w:val="mn-MN"/>
        </w:rPr>
        <w:t>оос доошгүй хоногийн өмнө</w:t>
      </w:r>
      <w:r w:rsidR="00CB61C7" w:rsidRPr="003E1A1D">
        <w:rPr>
          <w:rFonts w:ascii="Arial" w:hAnsi="Arial" w:cs="Arial"/>
          <w:b/>
          <w:color w:val="000000" w:themeColor="text1"/>
          <w:lang w:val="mn-MN"/>
        </w:rPr>
        <w:t xml:space="preserve"> </w:t>
      </w:r>
      <w:r w:rsidR="00CB61C7" w:rsidRPr="003E1A1D">
        <w:rPr>
          <w:rFonts w:ascii="Arial" w:hAnsi="Arial" w:cs="Arial"/>
          <w:color w:val="000000" w:themeColor="text1"/>
          <w:lang w:val="mn-MN"/>
        </w:rPr>
        <w:t>хүргүүлнэ.</w:t>
      </w:r>
    </w:p>
    <w:p w14:paraId="45797DEC" w14:textId="77777777" w:rsidR="002E6B3C" w:rsidRPr="003E1A1D" w:rsidRDefault="002E6B3C" w:rsidP="00D55029">
      <w:pPr>
        <w:pStyle w:val="NormalWeb"/>
        <w:shd w:val="clear" w:color="auto" w:fill="FFFFFF"/>
        <w:spacing w:before="0" w:beforeAutospacing="0" w:after="0" w:afterAutospacing="0"/>
        <w:ind w:firstLine="720"/>
        <w:jc w:val="both"/>
        <w:rPr>
          <w:rFonts w:ascii="Arial" w:hAnsi="Arial" w:cs="Arial"/>
          <w:color w:val="000000" w:themeColor="text1"/>
          <w:lang w:val="mn-MN"/>
        </w:rPr>
      </w:pPr>
    </w:p>
    <w:p w14:paraId="60E09C60" w14:textId="1261BC02" w:rsidR="004F2A5F" w:rsidRPr="003E1A1D" w:rsidRDefault="004F2A5F" w:rsidP="00D55029">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3E1A1D">
        <w:rPr>
          <w:rFonts w:ascii="Arial" w:hAnsi="Arial" w:cs="Arial"/>
          <w:color w:val="000000" w:themeColor="text1"/>
          <w:lang w:val="mn-MN"/>
        </w:rPr>
        <w:t xml:space="preserve">67.18.Төв комисс нь гадаад улсад байгаа иргэдээс санал авах ажиллагааг ажиглахаар томилогдсон ажиглагчийн мэдээллийг холбогдох салбар комисст хүргүүлэх бөгөөд ажиглагч нь </w:t>
      </w:r>
      <w:r w:rsidR="0034316C" w:rsidRPr="003E1A1D">
        <w:rPr>
          <w:rFonts w:ascii="Arial" w:hAnsi="Arial" w:cs="Arial"/>
          <w:color w:val="000000" w:themeColor="text1"/>
          <w:lang w:val="mn-MN"/>
        </w:rPr>
        <w:t xml:space="preserve">гадаадад </w:t>
      </w:r>
      <w:r w:rsidRPr="003E1A1D">
        <w:rPr>
          <w:rFonts w:ascii="Arial" w:hAnsi="Arial" w:cs="Arial"/>
          <w:color w:val="000000" w:themeColor="text1"/>
          <w:lang w:val="mn-MN"/>
        </w:rPr>
        <w:t>санал авах өдрөөс өмнө салбар комисст бүртгүүлж, ажиглагчийн үнэмлэх авна.</w:t>
      </w:r>
    </w:p>
    <w:p w14:paraId="23DC0052" w14:textId="77777777" w:rsidR="002E6B3C" w:rsidRPr="003E1A1D" w:rsidRDefault="002E6B3C" w:rsidP="00D55029">
      <w:pPr>
        <w:pStyle w:val="NormalWeb"/>
        <w:shd w:val="clear" w:color="auto" w:fill="FFFFFF"/>
        <w:spacing w:before="0" w:beforeAutospacing="0" w:after="0" w:afterAutospacing="0"/>
        <w:ind w:firstLine="720"/>
        <w:jc w:val="both"/>
        <w:rPr>
          <w:rFonts w:ascii="Arial" w:hAnsi="Arial" w:cs="Arial"/>
          <w:color w:val="000000" w:themeColor="text1"/>
          <w:lang w:val="mn-MN"/>
        </w:rPr>
      </w:pPr>
    </w:p>
    <w:p w14:paraId="4A04FD6A" w14:textId="7E511EE4" w:rsidR="004F2A5F" w:rsidRPr="003E1A1D" w:rsidRDefault="004F2A5F" w:rsidP="00D55029">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3E1A1D">
        <w:rPr>
          <w:rFonts w:ascii="Arial" w:hAnsi="Arial" w:cs="Arial"/>
          <w:color w:val="000000" w:themeColor="text1"/>
          <w:lang w:val="mn-MN"/>
        </w:rPr>
        <w:t>67.19.Сонгогчийг санал өгсний дараа өгсөн саналынх нь талаар асуухыг хориглоно.</w:t>
      </w:r>
      <w:r w:rsidR="0005444F" w:rsidRPr="003E1A1D">
        <w:rPr>
          <w:rFonts w:ascii="Arial" w:hAnsi="Arial" w:cs="Arial"/>
          <w:color w:val="000000" w:themeColor="text1"/>
          <w:lang w:val="mn-MN"/>
        </w:rPr>
        <w:t>”</w:t>
      </w:r>
    </w:p>
    <w:p w14:paraId="3C7AAB1E" w14:textId="77777777" w:rsidR="00EE62A5" w:rsidRPr="006353D5" w:rsidRDefault="00EE62A5" w:rsidP="00D55029">
      <w:pPr>
        <w:spacing w:after="0" w:line="240" w:lineRule="auto"/>
        <w:contextualSpacing/>
        <w:jc w:val="both"/>
        <w:rPr>
          <w:rFonts w:ascii="Arial" w:hAnsi="Arial" w:cs="Arial"/>
          <w:color w:val="000000" w:themeColor="text1"/>
          <w:sz w:val="24"/>
          <w:szCs w:val="24"/>
          <w:lang w:val="mn-MN"/>
        </w:rPr>
      </w:pPr>
    </w:p>
    <w:p w14:paraId="3B5F4A14" w14:textId="1CA9A484" w:rsidR="00167E34" w:rsidRPr="006353D5" w:rsidRDefault="001D03D8" w:rsidP="00D55029">
      <w:pPr>
        <w:spacing w:after="0" w:line="240" w:lineRule="auto"/>
        <w:ind w:left="720" w:firstLine="720"/>
        <w:contextualSpacing/>
        <w:jc w:val="both"/>
        <w:rPr>
          <w:rFonts w:ascii="Arial" w:hAnsi="Arial" w:cs="Arial"/>
          <w:b/>
          <w:color w:val="000000" w:themeColor="text1"/>
          <w:sz w:val="24"/>
          <w:szCs w:val="24"/>
        </w:rPr>
      </w:pPr>
      <w:r w:rsidRPr="00E77965">
        <w:rPr>
          <w:rFonts w:ascii="Arial" w:hAnsi="Arial" w:cs="Arial"/>
          <w:b/>
          <w:color w:val="000000" w:themeColor="text1"/>
          <w:sz w:val="24"/>
          <w:szCs w:val="24"/>
          <w:lang w:val="mn-MN"/>
        </w:rPr>
        <w:t>36</w:t>
      </w:r>
      <w:r w:rsidR="00EE62A5" w:rsidRPr="006353D5">
        <w:rPr>
          <w:rFonts w:ascii="Arial" w:hAnsi="Arial" w:cs="Arial"/>
          <w:b/>
          <w:color w:val="000000" w:themeColor="text1"/>
          <w:sz w:val="24"/>
          <w:szCs w:val="24"/>
        </w:rPr>
        <w:t>/</w:t>
      </w:r>
      <w:r w:rsidR="00167E34" w:rsidRPr="006353D5">
        <w:rPr>
          <w:rFonts w:ascii="Arial" w:hAnsi="Arial" w:cs="Arial"/>
          <w:b/>
          <w:color w:val="000000" w:themeColor="text1"/>
          <w:sz w:val="24"/>
          <w:szCs w:val="24"/>
        </w:rPr>
        <w:t xml:space="preserve">68 дугаар зүйлийн </w:t>
      </w:r>
      <w:r w:rsidR="00740417" w:rsidRPr="00E77965">
        <w:rPr>
          <w:rFonts w:ascii="Arial" w:hAnsi="Arial" w:cs="Arial"/>
          <w:b/>
          <w:color w:val="000000" w:themeColor="text1"/>
          <w:sz w:val="24"/>
          <w:szCs w:val="24"/>
        </w:rPr>
        <w:t>68.4 дэх хэсэг</w:t>
      </w:r>
      <w:r w:rsidR="00167E34" w:rsidRPr="006353D5">
        <w:rPr>
          <w:rFonts w:ascii="Arial" w:hAnsi="Arial" w:cs="Arial"/>
          <w:b/>
          <w:color w:val="000000" w:themeColor="text1"/>
          <w:sz w:val="24"/>
          <w:szCs w:val="24"/>
        </w:rPr>
        <w:t>:</w:t>
      </w:r>
    </w:p>
    <w:p w14:paraId="7409542E" w14:textId="77777777" w:rsidR="00167E34" w:rsidRPr="006353D5" w:rsidRDefault="00167E34" w:rsidP="00D55029">
      <w:pPr>
        <w:spacing w:after="0" w:line="240" w:lineRule="auto"/>
        <w:ind w:firstLine="720"/>
        <w:contextualSpacing/>
        <w:jc w:val="both"/>
        <w:rPr>
          <w:rFonts w:ascii="Arial" w:hAnsi="Arial" w:cs="Arial"/>
          <w:color w:val="000000" w:themeColor="text1"/>
          <w:sz w:val="24"/>
          <w:szCs w:val="24"/>
          <w:lang w:val="mn-MN"/>
        </w:rPr>
      </w:pPr>
    </w:p>
    <w:p w14:paraId="49036F0C" w14:textId="33190B89" w:rsidR="001228D7" w:rsidRPr="006353D5" w:rsidRDefault="00167E34" w:rsidP="00D55029">
      <w:pPr>
        <w:spacing w:after="0" w:line="240" w:lineRule="auto"/>
        <w:ind w:firstLine="720"/>
        <w:contextualSpacing/>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t>“</w:t>
      </w:r>
      <w:r w:rsidR="00196484" w:rsidRPr="00E77965">
        <w:rPr>
          <w:rFonts w:ascii="Arial" w:hAnsi="Arial" w:cs="Arial"/>
          <w:color w:val="000000" w:themeColor="text1"/>
          <w:sz w:val="24"/>
          <w:szCs w:val="24"/>
          <w:lang w:val="mn-MN"/>
        </w:rPr>
        <w:t>68.4.</w:t>
      </w:r>
      <w:r w:rsidR="00EE62A5" w:rsidRPr="00196484">
        <w:rPr>
          <w:rFonts w:ascii="Arial" w:hAnsi="Arial" w:cs="Arial"/>
          <w:color w:val="000000" w:themeColor="text1"/>
          <w:sz w:val="24"/>
          <w:szCs w:val="24"/>
          <w:lang w:val="mn-MN"/>
        </w:rPr>
        <w:t>Энэ</w:t>
      </w:r>
      <w:r w:rsidR="00EE62A5" w:rsidRPr="006353D5">
        <w:rPr>
          <w:rFonts w:ascii="Arial" w:hAnsi="Arial" w:cs="Arial"/>
          <w:color w:val="000000" w:themeColor="text1"/>
          <w:sz w:val="24"/>
          <w:szCs w:val="24"/>
          <w:lang w:val="mn-MN"/>
        </w:rPr>
        <w:t xml:space="preserve"> хуульд заасны дагуу Сонгуулийн ерөнхий хороонд бүртгүүлсэн төрийн бус байгууллага </w:t>
      </w:r>
      <w:r w:rsidR="00C66082" w:rsidRPr="00E77965">
        <w:rPr>
          <w:rFonts w:ascii="Arial" w:hAnsi="Arial" w:cs="Arial"/>
          <w:color w:val="000000" w:themeColor="text1"/>
          <w:sz w:val="24"/>
          <w:szCs w:val="24"/>
          <w:lang w:val="mn-MN"/>
        </w:rPr>
        <w:t>нь</w:t>
      </w:r>
      <w:r w:rsidR="00C66082">
        <w:rPr>
          <w:rFonts w:ascii="Arial" w:hAnsi="Arial" w:cs="Arial"/>
          <w:color w:val="000000" w:themeColor="text1"/>
          <w:sz w:val="24"/>
          <w:szCs w:val="24"/>
          <w:lang w:val="mn-MN"/>
        </w:rPr>
        <w:t xml:space="preserve"> </w:t>
      </w:r>
      <w:r w:rsidR="00EE62A5" w:rsidRPr="006353D5">
        <w:rPr>
          <w:rFonts w:ascii="Arial" w:hAnsi="Arial" w:cs="Arial"/>
          <w:color w:val="000000" w:themeColor="text1"/>
          <w:sz w:val="24"/>
          <w:szCs w:val="24"/>
          <w:lang w:val="mn-MN"/>
        </w:rPr>
        <w:t xml:space="preserve">нэр дэвшигч, нам, эвслийн сонгуулийн зардлын тайлан, түүнд холбогдох баримттай танилцах, хөндлөнгийн хяналт тавих </w:t>
      </w:r>
      <w:r w:rsidR="00EE62A5" w:rsidRPr="00C66082">
        <w:rPr>
          <w:rFonts w:ascii="Arial" w:hAnsi="Arial" w:cs="Arial"/>
          <w:color w:val="000000" w:themeColor="text1"/>
          <w:sz w:val="24"/>
          <w:szCs w:val="24"/>
          <w:lang w:val="mn-MN"/>
        </w:rPr>
        <w:t>эрхтэй</w:t>
      </w:r>
      <w:r w:rsidR="00EE62A5" w:rsidRPr="006353D5">
        <w:rPr>
          <w:rFonts w:ascii="Arial" w:hAnsi="Arial" w:cs="Arial"/>
          <w:color w:val="000000" w:themeColor="text1"/>
          <w:sz w:val="24"/>
          <w:szCs w:val="24"/>
          <w:lang w:val="mn-MN"/>
        </w:rPr>
        <w:t>.</w:t>
      </w:r>
      <w:r w:rsidR="00AC6E67" w:rsidRPr="006353D5">
        <w:rPr>
          <w:rFonts w:ascii="Arial" w:hAnsi="Arial" w:cs="Arial"/>
          <w:color w:val="000000" w:themeColor="text1"/>
          <w:sz w:val="24"/>
          <w:szCs w:val="24"/>
          <w:lang w:val="mn-MN"/>
        </w:rPr>
        <w:t>”</w:t>
      </w:r>
    </w:p>
    <w:p w14:paraId="23C7EE56" w14:textId="77777777" w:rsidR="00FA230D" w:rsidRPr="006353D5" w:rsidRDefault="00FA230D" w:rsidP="00D55029">
      <w:pPr>
        <w:spacing w:after="0" w:line="240" w:lineRule="auto"/>
        <w:ind w:firstLine="720"/>
        <w:contextualSpacing/>
        <w:jc w:val="both"/>
        <w:rPr>
          <w:rFonts w:ascii="Arial" w:hAnsi="Arial" w:cs="Arial"/>
          <w:color w:val="000000" w:themeColor="text1"/>
          <w:sz w:val="24"/>
          <w:szCs w:val="24"/>
          <w:lang w:val="mn-MN"/>
        </w:rPr>
      </w:pPr>
    </w:p>
    <w:p w14:paraId="69501403" w14:textId="71E42B92" w:rsidR="00AC6E67" w:rsidRPr="006353D5" w:rsidRDefault="002E0630" w:rsidP="00D55029">
      <w:pPr>
        <w:spacing w:after="0" w:line="240" w:lineRule="auto"/>
        <w:ind w:left="720" w:firstLine="720"/>
        <w:contextualSpacing/>
        <w:jc w:val="both"/>
        <w:rPr>
          <w:rFonts w:ascii="Arial" w:hAnsi="Arial" w:cs="Arial"/>
          <w:b/>
          <w:color w:val="000000" w:themeColor="text1"/>
          <w:sz w:val="24"/>
          <w:szCs w:val="24"/>
          <w:lang w:val="mn-MN"/>
        </w:rPr>
      </w:pPr>
      <w:r w:rsidRPr="00796203">
        <w:rPr>
          <w:rFonts w:ascii="Arial" w:hAnsi="Arial" w:cs="Arial"/>
          <w:b/>
          <w:color w:val="000000" w:themeColor="text1"/>
          <w:sz w:val="24"/>
          <w:szCs w:val="24"/>
          <w:lang w:val="mn-MN"/>
        </w:rPr>
        <w:t>37</w:t>
      </w:r>
      <w:r w:rsidR="002E6B3C" w:rsidRPr="006353D5">
        <w:rPr>
          <w:rFonts w:ascii="Arial" w:hAnsi="Arial" w:cs="Arial"/>
          <w:b/>
          <w:color w:val="000000" w:themeColor="text1"/>
          <w:sz w:val="24"/>
          <w:szCs w:val="24"/>
          <w:lang w:val="mn-MN"/>
        </w:rPr>
        <w:t>/</w:t>
      </w:r>
      <w:r w:rsidR="009B1984" w:rsidRPr="006353D5">
        <w:rPr>
          <w:rFonts w:ascii="Arial" w:hAnsi="Arial" w:cs="Arial"/>
          <w:b/>
          <w:color w:val="000000" w:themeColor="text1"/>
          <w:sz w:val="24"/>
          <w:szCs w:val="24"/>
          <w:lang w:val="mn-MN"/>
        </w:rPr>
        <w:t>71 дүгээр зүйлийн 71.8.4 дэх заалт:</w:t>
      </w:r>
    </w:p>
    <w:p w14:paraId="24B9D792" w14:textId="77777777" w:rsidR="00AC6E67" w:rsidRPr="006353D5" w:rsidRDefault="00AC6E67" w:rsidP="00D55029">
      <w:pPr>
        <w:spacing w:after="0" w:line="240" w:lineRule="auto"/>
        <w:ind w:firstLine="720"/>
        <w:contextualSpacing/>
        <w:jc w:val="both"/>
        <w:rPr>
          <w:rFonts w:ascii="Arial" w:hAnsi="Arial" w:cs="Arial"/>
          <w:color w:val="000000" w:themeColor="text1"/>
          <w:sz w:val="24"/>
          <w:szCs w:val="24"/>
          <w:lang w:val="mn-MN"/>
        </w:rPr>
      </w:pPr>
    </w:p>
    <w:p w14:paraId="06FCE2C6" w14:textId="196B77EE" w:rsidR="00300E20" w:rsidRDefault="009B1984" w:rsidP="00D55029">
      <w:pPr>
        <w:spacing w:after="0" w:line="240" w:lineRule="auto"/>
        <w:ind w:left="720" w:firstLine="720"/>
        <w:contextualSpacing/>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t>“</w:t>
      </w:r>
      <w:r w:rsidR="004D311A" w:rsidRPr="006353D5">
        <w:rPr>
          <w:rFonts w:ascii="Arial" w:hAnsi="Arial" w:cs="Arial"/>
          <w:color w:val="000000" w:themeColor="text1"/>
          <w:sz w:val="24"/>
          <w:szCs w:val="24"/>
          <w:lang w:val="mn-MN"/>
        </w:rPr>
        <w:t>71.8.4</w:t>
      </w:r>
      <w:r w:rsidR="00FA230D" w:rsidRPr="006353D5">
        <w:rPr>
          <w:rFonts w:ascii="Arial" w:hAnsi="Arial" w:cs="Arial"/>
          <w:color w:val="000000" w:themeColor="text1"/>
          <w:sz w:val="24"/>
          <w:szCs w:val="24"/>
          <w:lang w:val="mn-MN"/>
        </w:rPr>
        <w:t>.</w:t>
      </w:r>
      <w:r w:rsidR="002E0630" w:rsidRPr="00796203">
        <w:rPr>
          <w:rFonts w:ascii="Arial" w:hAnsi="Arial" w:cs="Arial"/>
          <w:color w:val="000000" w:themeColor="text1"/>
          <w:sz w:val="24"/>
          <w:szCs w:val="24"/>
          <w:lang w:val="mn-MN"/>
        </w:rPr>
        <w:t>нам</w:t>
      </w:r>
      <w:r w:rsidR="00FA230D" w:rsidRPr="006353D5">
        <w:rPr>
          <w:rFonts w:ascii="Arial" w:hAnsi="Arial" w:cs="Arial"/>
          <w:color w:val="000000" w:themeColor="text1"/>
          <w:sz w:val="24"/>
          <w:szCs w:val="24"/>
          <w:lang w:val="mn-MN"/>
        </w:rPr>
        <w:t>, эвсэл бүрийн авсан саналын тоо</w:t>
      </w:r>
      <w:r w:rsidR="00174C55" w:rsidRPr="006353D5">
        <w:rPr>
          <w:rFonts w:ascii="Arial" w:hAnsi="Arial" w:cs="Arial"/>
          <w:color w:val="000000" w:themeColor="text1"/>
          <w:sz w:val="24"/>
          <w:szCs w:val="24"/>
          <w:lang w:val="mn-MN"/>
        </w:rPr>
        <w:t>.</w:t>
      </w:r>
      <w:r w:rsidRPr="006353D5">
        <w:rPr>
          <w:rFonts w:ascii="Arial" w:hAnsi="Arial" w:cs="Arial"/>
          <w:color w:val="000000" w:themeColor="text1"/>
          <w:sz w:val="24"/>
          <w:szCs w:val="24"/>
          <w:lang w:val="mn-MN"/>
        </w:rPr>
        <w:t>”</w:t>
      </w:r>
    </w:p>
    <w:p w14:paraId="3A407A86" w14:textId="77777777" w:rsidR="00731776" w:rsidRPr="006353D5" w:rsidRDefault="00731776" w:rsidP="00D55029">
      <w:pPr>
        <w:spacing w:after="0" w:line="240" w:lineRule="auto"/>
        <w:ind w:left="720" w:firstLine="720"/>
        <w:contextualSpacing/>
        <w:jc w:val="both"/>
        <w:rPr>
          <w:rFonts w:ascii="Arial" w:hAnsi="Arial" w:cs="Arial"/>
          <w:color w:val="000000" w:themeColor="text1"/>
          <w:sz w:val="24"/>
          <w:szCs w:val="24"/>
          <w:lang w:val="mn-MN"/>
        </w:rPr>
      </w:pPr>
    </w:p>
    <w:p w14:paraId="349BF73B" w14:textId="41588381" w:rsidR="003A0E9B" w:rsidRPr="006353D5" w:rsidRDefault="005D0DED" w:rsidP="00D55029">
      <w:pPr>
        <w:pStyle w:val="NormalWeb"/>
        <w:spacing w:before="0" w:beforeAutospacing="0" w:after="0" w:afterAutospacing="0"/>
        <w:ind w:left="720" w:firstLine="720"/>
        <w:jc w:val="both"/>
        <w:rPr>
          <w:rFonts w:ascii="Arial" w:hAnsi="Arial" w:cs="Arial"/>
          <w:b/>
          <w:bCs/>
          <w:color w:val="000000" w:themeColor="text1"/>
        </w:rPr>
      </w:pPr>
      <w:r w:rsidRPr="00796203">
        <w:rPr>
          <w:rFonts w:ascii="Arial" w:hAnsi="Arial" w:cs="Arial"/>
          <w:b/>
          <w:color w:val="000000" w:themeColor="text1"/>
          <w:lang w:val="mn-MN"/>
        </w:rPr>
        <w:t>38</w:t>
      </w:r>
      <w:r w:rsidR="003B5BC1" w:rsidRPr="006353D5">
        <w:rPr>
          <w:rFonts w:ascii="Arial" w:hAnsi="Arial" w:cs="Arial"/>
          <w:b/>
          <w:color w:val="000000" w:themeColor="text1"/>
          <w:lang w:val="mn-MN"/>
        </w:rPr>
        <w:t>/</w:t>
      </w:r>
      <w:r w:rsidR="003B5BC1" w:rsidRPr="006353D5">
        <w:rPr>
          <w:rFonts w:ascii="Arial" w:hAnsi="Arial" w:cs="Arial"/>
          <w:b/>
          <w:bCs/>
          <w:color w:val="000000" w:themeColor="text1"/>
        </w:rPr>
        <w:t>72</w:t>
      </w:r>
      <w:r w:rsidR="00FC5B53" w:rsidRPr="006353D5">
        <w:rPr>
          <w:rFonts w:ascii="Arial" w:hAnsi="Arial" w:cs="Arial"/>
          <w:b/>
          <w:bCs/>
          <w:color w:val="000000" w:themeColor="text1"/>
          <w:vertAlign w:val="superscript"/>
          <w:lang w:val="mn-MN"/>
        </w:rPr>
        <w:t>1</w:t>
      </w:r>
      <w:r w:rsidR="003B5BC1" w:rsidRPr="006353D5">
        <w:rPr>
          <w:rFonts w:ascii="Arial" w:hAnsi="Arial" w:cs="Arial"/>
          <w:b/>
          <w:bCs/>
          <w:color w:val="000000" w:themeColor="text1"/>
        </w:rPr>
        <w:t xml:space="preserve"> </w:t>
      </w:r>
      <w:r w:rsidR="00B007D7" w:rsidRPr="00796203">
        <w:rPr>
          <w:rFonts w:ascii="Arial" w:hAnsi="Arial" w:cs="Arial"/>
          <w:b/>
          <w:bCs/>
          <w:color w:val="000000" w:themeColor="text1"/>
        </w:rPr>
        <w:t>дүгээр</w:t>
      </w:r>
      <w:r w:rsidR="00B007D7" w:rsidRPr="006353D5">
        <w:rPr>
          <w:rFonts w:ascii="Arial" w:hAnsi="Arial" w:cs="Arial"/>
          <w:b/>
          <w:bCs/>
          <w:color w:val="000000" w:themeColor="text1"/>
        </w:rPr>
        <w:t xml:space="preserve"> </w:t>
      </w:r>
      <w:r w:rsidR="003B5BC1" w:rsidRPr="006353D5">
        <w:rPr>
          <w:rFonts w:ascii="Arial" w:hAnsi="Arial" w:cs="Arial"/>
          <w:b/>
          <w:bCs/>
          <w:color w:val="000000" w:themeColor="text1"/>
        </w:rPr>
        <w:t>зүйл</w:t>
      </w:r>
      <w:r w:rsidR="00346B4E" w:rsidRPr="006353D5">
        <w:rPr>
          <w:rFonts w:ascii="Arial" w:hAnsi="Arial" w:cs="Arial"/>
          <w:b/>
          <w:bCs/>
          <w:color w:val="000000" w:themeColor="text1"/>
        </w:rPr>
        <w:t>:</w:t>
      </w:r>
    </w:p>
    <w:p w14:paraId="65D53932" w14:textId="77777777" w:rsidR="003A0E9B" w:rsidRPr="006353D5" w:rsidRDefault="003A0E9B" w:rsidP="00D55029">
      <w:pPr>
        <w:pStyle w:val="NormalWeb"/>
        <w:spacing w:before="0" w:beforeAutospacing="0" w:after="0" w:afterAutospacing="0"/>
        <w:ind w:firstLine="720"/>
        <w:jc w:val="both"/>
        <w:rPr>
          <w:rFonts w:ascii="Arial" w:hAnsi="Arial" w:cs="Arial"/>
          <w:b/>
          <w:bCs/>
          <w:color w:val="000000" w:themeColor="text1"/>
        </w:rPr>
      </w:pPr>
    </w:p>
    <w:p w14:paraId="12A049D5" w14:textId="7BB9B67D" w:rsidR="003B5BC1" w:rsidRPr="006353D5" w:rsidRDefault="003A0E9B" w:rsidP="00D55029">
      <w:pPr>
        <w:pStyle w:val="NormalWeb"/>
        <w:spacing w:before="0" w:beforeAutospacing="0" w:after="0" w:afterAutospacing="0"/>
        <w:ind w:firstLine="720"/>
        <w:jc w:val="center"/>
        <w:rPr>
          <w:rFonts w:ascii="Arial" w:hAnsi="Arial" w:cs="Arial"/>
          <w:b/>
          <w:bCs/>
          <w:color w:val="000000" w:themeColor="text1"/>
        </w:rPr>
      </w:pPr>
      <w:r w:rsidRPr="00731776">
        <w:rPr>
          <w:rFonts w:ascii="Arial" w:hAnsi="Arial" w:cs="Arial"/>
          <w:bCs/>
          <w:color w:val="000000" w:themeColor="text1"/>
        </w:rPr>
        <w:t>“</w:t>
      </w:r>
      <w:r w:rsidRPr="006353D5">
        <w:rPr>
          <w:rFonts w:ascii="Arial" w:hAnsi="Arial" w:cs="Arial"/>
          <w:b/>
          <w:bCs/>
          <w:color w:val="000000" w:themeColor="text1"/>
        </w:rPr>
        <w:t>72</w:t>
      </w:r>
      <w:r w:rsidRPr="006353D5">
        <w:rPr>
          <w:rFonts w:ascii="Arial" w:hAnsi="Arial" w:cs="Arial"/>
          <w:b/>
          <w:bCs/>
          <w:color w:val="000000" w:themeColor="text1"/>
          <w:vertAlign w:val="superscript"/>
          <w:lang w:val="mn-MN"/>
        </w:rPr>
        <w:t>1</w:t>
      </w:r>
      <w:r w:rsidRPr="006353D5">
        <w:rPr>
          <w:rFonts w:ascii="Arial" w:hAnsi="Arial" w:cs="Arial"/>
          <w:b/>
          <w:bCs/>
          <w:color w:val="000000" w:themeColor="text1"/>
        </w:rPr>
        <w:t xml:space="preserve"> </w:t>
      </w:r>
      <w:r w:rsidR="00B007D7" w:rsidRPr="00796203">
        <w:rPr>
          <w:rFonts w:ascii="Arial" w:hAnsi="Arial" w:cs="Arial"/>
          <w:b/>
          <w:bCs/>
          <w:color w:val="000000" w:themeColor="text1"/>
        </w:rPr>
        <w:t>дүгээр</w:t>
      </w:r>
      <w:r w:rsidR="00B007D7" w:rsidRPr="006353D5">
        <w:rPr>
          <w:rFonts w:ascii="Arial" w:hAnsi="Arial" w:cs="Arial"/>
          <w:b/>
          <w:bCs/>
          <w:color w:val="000000" w:themeColor="text1"/>
        </w:rPr>
        <w:t xml:space="preserve"> </w:t>
      </w:r>
      <w:r w:rsidRPr="006353D5">
        <w:rPr>
          <w:rFonts w:ascii="Arial" w:hAnsi="Arial" w:cs="Arial"/>
          <w:b/>
          <w:bCs/>
          <w:color w:val="000000" w:themeColor="text1"/>
        </w:rPr>
        <w:t>зүйл</w:t>
      </w:r>
      <w:r w:rsidR="00790D5A" w:rsidRPr="006353D5">
        <w:rPr>
          <w:rFonts w:ascii="Arial" w:hAnsi="Arial" w:cs="Arial"/>
          <w:b/>
          <w:bCs/>
          <w:color w:val="000000" w:themeColor="text1"/>
        </w:rPr>
        <w:t>.</w:t>
      </w:r>
      <w:r w:rsidR="003B5BC1" w:rsidRPr="006353D5">
        <w:rPr>
          <w:rFonts w:ascii="Arial" w:hAnsi="Arial" w:cs="Arial"/>
          <w:b/>
          <w:bCs/>
          <w:color w:val="000000" w:themeColor="text1"/>
        </w:rPr>
        <w:t>Гадаад улсад байгаа иргэдээс</w:t>
      </w:r>
      <w:r w:rsidR="00AA2192" w:rsidRPr="006353D5">
        <w:rPr>
          <w:rFonts w:ascii="Arial" w:hAnsi="Arial" w:cs="Arial"/>
          <w:b/>
          <w:bCs/>
          <w:color w:val="000000" w:themeColor="text1"/>
        </w:rPr>
        <w:t xml:space="preserve"> </w:t>
      </w:r>
      <w:r w:rsidR="003B5BC1" w:rsidRPr="006353D5">
        <w:rPr>
          <w:rFonts w:ascii="Arial" w:hAnsi="Arial" w:cs="Arial"/>
          <w:b/>
          <w:bCs/>
          <w:color w:val="000000" w:themeColor="text1"/>
        </w:rPr>
        <w:t>авсан саналыг тоолох</w:t>
      </w:r>
    </w:p>
    <w:p w14:paraId="2A3D37CA" w14:textId="77777777" w:rsidR="003B5BC1" w:rsidRPr="006353D5" w:rsidRDefault="003B5BC1" w:rsidP="00D55029">
      <w:pPr>
        <w:pStyle w:val="NormalWeb"/>
        <w:spacing w:before="0" w:beforeAutospacing="0" w:after="0" w:afterAutospacing="0"/>
        <w:ind w:firstLine="720"/>
        <w:jc w:val="both"/>
        <w:rPr>
          <w:rFonts w:ascii="Arial" w:hAnsi="Arial" w:cs="Arial"/>
          <w:b/>
          <w:bCs/>
          <w:color w:val="000000" w:themeColor="text1"/>
        </w:rPr>
      </w:pPr>
    </w:p>
    <w:p w14:paraId="0991F7D5" w14:textId="77777777" w:rsidR="003B5BC1" w:rsidRPr="00731776" w:rsidRDefault="003B5BC1" w:rsidP="00CD058E">
      <w:pPr>
        <w:shd w:val="clear" w:color="auto" w:fill="FFFFFF"/>
        <w:spacing w:after="0" w:line="240" w:lineRule="auto"/>
        <w:ind w:firstLine="851"/>
        <w:jc w:val="both"/>
        <w:rPr>
          <w:rFonts w:ascii="Arial" w:eastAsia="Times New Roman" w:hAnsi="Arial" w:cs="Arial"/>
          <w:color w:val="000000" w:themeColor="text1"/>
          <w:sz w:val="24"/>
          <w:szCs w:val="24"/>
          <w:lang w:val="mn-MN"/>
        </w:rPr>
      </w:pPr>
      <w:r w:rsidRPr="00731776">
        <w:rPr>
          <w:rFonts w:ascii="Arial" w:eastAsia="Times New Roman" w:hAnsi="Arial" w:cs="Arial"/>
          <w:color w:val="000000" w:themeColor="text1"/>
          <w:sz w:val="24"/>
          <w:szCs w:val="24"/>
          <w:lang w:val="mn-MN"/>
        </w:rPr>
        <w:t>72</w:t>
      </w:r>
      <w:r w:rsidR="00FC5B53" w:rsidRPr="00731776">
        <w:rPr>
          <w:rFonts w:ascii="Arial" w:eastAsia="Times New Roman" w:hAnsi="Arial" w:cs="Arial"/>
          <w:color w:val="000000" w:themeColor="text1"/>
          <w:sz w:val="24"/>
          <w:szCs w:val="24"/>
          <w:vertAlign w:val="superscript"/>
          <w:lang w:val="mn-MN"/>
        </w:rPr>
        <w:t>1</w:t>
      </w:r>
      <w:r w:rsidRPr="00731776">
        <w:rPr>
          <w:rFonts w:ascii="Arial" w:eastAsia="Times New Roman" w:hAnsi="Arial" w:cs="Arial"/>
          <w:color w:val="000000" w:themeColor="text1"/>
          <w:sz w:val="24"/>
          <w:szCs w:val="24"/>
          <w:lang w:val="mn-MN"/>
        </w:rPr>
        <w:t>.1.Гадаад улсад байгаа иргэдийн санал тоолох ажиллагааг Сонгуулийн ерөнхий хороо гүйцэтгэнэ.</w:t>
      </w:r>
    </w:p>
    <w:p w14:paraId="06C4DDA2" w14:textId="77777777" w:rsidR="000040D9" w:rsidRPr="00731776" w:rsidRDefault="000040D9" w:rsidP="00CD058E">
      <w:pPr>
        <w:shd w:val="clear" w:color="auto" w:fill="FFFFFF"/>
        <w:spacing w:after="0" w:line="240" w:lineRule="auto"/>
        <w:ind w:firstLine="851"/>
        <w:jc w:val="both"/>
        <w:rPr>
          <w:rFonts w:ascii="Arial" w:eastAsia="Times New Roman" w:hAnsi="Arial" w:cs="Arial"/>
          <w:color w:val="000000" w:themeColor="text1"/>
          <w:sz w:val="24"/>
          <w:szCs w:val="24"/>
          <w:lang w:val="mn-MN"/>
        </w:rPr>
      </w:pPr>
    </w:p>
    <w:p w14:paraId="3FDD69BD" w14:textId="77777777" w:rsidR="003B5BC1" w:rsidRPr="00731776" w:rsidRDefault="003B5BC1" w:rsidP="00CD058E">
      <w:pPr>
        <w:shd w:val="clear" w:color="auto" w:fill="FFFFFF"/>
        <w:spacing w:after="0" w:line="240" w:lineRule="auto"/>
        <w:ind w:firstLine="851"/>
        <w:jc w:val="both"/>
        <w:rPr>
          <w:rFonts w:ascii="Arial" w:eastAsia="Times New Roman" w:hAnsi="Arial" w:cs="Arial"/>
          <w:color w:val="000000" w:themeColor="text1"/>
          <w:sz w:val="24"/>
          <w:szCs w:val="24"/>
          <w:lang w:val="mn-MN"/>
        </w:rPr>
      </w:pPr>
      <w:r w:rsidRPr="00731776">
        <w:rPr>
          <w:rFonts w:ascii="Arial" w:eastAsia="Times New Roman" w:hAnsi="Arial" w:cs="Arial"/>
          <w:color w:val="000000" w:themeColor="text1"/>
          <w:sz w:val="24"/>
          <w:szCs w:val="24"/>
          <w:lang w:val="mn-MN"/>
        </w:rPr>
        <w:t>72</w:t>
      </w:r>
      <w:r w:rsidR="00FC5B53" w:rsidRPr="00731776">
        <w:rPr>
          <w:rFonts w:ascii="Arial" w:eastAsia="Times New Roman" w:hAnsi="Arial" w:cs="Arial"/>
          <w:color w:val="000000" w:themeColor="text1"/>
          <w:sz w:val="24"/>
          <w:szCs w:val="24"/>
          <w:vertAlign w:val="superscript"/>
          <w:lang w:val="mn-MN"/>
        </w:rPr>
        <w:t>1</w:t>
      </w:r>
      <w:r w:rsidRPr="00731776">
        <w:rPr>
          <w:rFonts w:ascii="Arial" w:eastAsia="Times New Roman" w:hAnsi="Arial" w:cs="Arial"/>
          <w:color w:val="000000" w:themeColor="text1"/>
          <w:sz w:val="24"/>
          <w:szCs w:val="24"/>
          <w:lang w:val="mn-MN"/>
        </w:rPr>
        <w:t>.2.Сонгуулийн ерөнхий хороо санал тоолох ажиллагааг өөрийн байранд санал авах өдрийн 22:00 цагт эхэлж, ажиглагч, хэвлэл мэдээллийн байгууллагын төлөөллийг байлцуулан ил тод, нээлттэй явуулна.</w:t>
      </w:r>
    </w:p>
    <w:p w14:paraId="49773EFB" w14:textId="77777777" w:rsidR="000040D9" w:rsidRPr="006353D5" w:rsidRDefault="000040D9" w:rsidP="00CD058E">
      <w:pPr>
        <w:shd w:val="clear" w:color="auto" w:fill="FFFFFF"/>
        <w:spacing w:after="0" w:line="240" w:lineRule="auto"/>
        <w:ind w:firstLine="851"/>
        <w:jc w:val="both"/>
        <w:rPr>
          <w:rFonts w:ascii="Arial" w:eastAsia="Times New Roman" w:hAnsi="Arial" w:cs="Arial"/>
          <w:color w:val="000000" w:themeColor="text1"/>
          <w:sz w:val="24"/>
          <w:szCs w:val="24"/>
        </w:rPr>
      </w:pPr>
    </w:p>
    <w:p w14:paraId="2C2E5CD1" w14:textId="77777777" w:rsidR="003B5BC1" w:rsidRPr="006353D5" w:rsidRDefault="003B5BC1" w:rsidP="00CD058E">
      <w:pPr>
        <w:shd w:val="clear" w:color="auto" w:fill="FFFFFF"/>
        <w:spacing w:after="0" w:line="240" w:lineRule="auto"/>
        <w:ind w:firstLine="851"/>
        <w:jc w:val="both"/>
        <w:rPr>
          <w:rFonts w:ascii="Arial" w:eastAsia="Times New Roman" w:hAnsi="Arial" w:cs="Arial"/>
          <w:color w:val="000000" w:themeColor="text1"/>
          <w:sz w:val="24"/>
          <w:szCs w:val="24"/>
        </w:rPr>
      </w:pPr>
      <w:r w:rsidRPr="006353D5">
        <w:rPr>
          <w:rFonts w:ascii="Arial" w:eastAsia="Times New Roman" w:hAnsi="Arial" w:cs="Arial"/>
          <w:color w:val="000000" w:themeColor="text1"/>
          <w:sz w:val="24"/>
          <w:szCs w:val="24"/>
        </w:rPr>
        <w:t>72</w:t>
      </w:r>
      <w:r w:rsidR="00FC5B53" w:rsidRPr="006353D5">
        <w:rPr>
          <w:rFonts w:ascii="Arial" w:eastAsia="Times New Roman" w:hAnsi="Arial" w:cs="Arial"/>
          <w:color w:val="000000" w:themeColor="text1"/>
          <w:sz w:val="24"/>
          <w:szCs w:val="24"/>
          <w:vertAlign w:val="superscript"/>
          <w:lang w:val="mn-MN"/>
        </w:rPr>
        <w:t>1</w:t>
      </w:r>
      <w:r w:rsidRPr="006353D5">
        <w:rPr>
          <w:rFonts w:ascii="Arial" w:eastAsia="Times New Roman" w:hAnsi="Arial" w:cs="Arial"/>
          <w:color w:val="000000" w:themeColor="text1"/>
          <w:sz w:val="24"/>
          <w:szCs w:val="24"/>
        </w:rPr>
        <w:t>.3.Сонгуулийн ерөнхий хороо дараах ажиллагааг гүйцэтгэсний дараа саналын хуудсыг санал тоолох төхөөрөмжид хийж саналыг тоолон санал хураалтын дүнг гаргаж нэн даруй мэдээлнэ:</w:t>
      </w:r>
    </w:p>
    <w:p w14:paraId="7EB806AF" w14:textId="77777777" w:rsidR="000040D9" w:rsidRPr="006353D5" w:rsidRDefault="000040D9" w:rsidP="00D55029">
      <w:pPr>
        <w:shd w:val="clear" w:color="auto" w:fill="FFFFFF"/>
        <w:spacing w:after="0" w:line="240" w:lineRule="auto"/>
        <w:ind w:firstLine="1134"/>
        <w:jc w:val="both"/>
        <w:rPr>
          <w:rFonts w:ascii="Arial" w:eastAsia="Times New Roman" w:hAnsi="Arial" w:cs="Arial"/>
          <w:color w:val="000000" w:themeColor="text1"/>
          <w:sz w:val="24"/>
          <w:szCs w:val="24"/>
        </w:rPr>
      </w:pPr>
    </w:p>
    <w:p w14:paraId="09AB79A6" w14:textId="77777777" w:rsidR="003B5BC1" w:rsidRPr="006353D5" w:rsidRDefault="003B5BC1" w:rsidP="00D55029">
      <w:pPr>
        <w:shd w:val="clear" w:color="auto" w:fill="FFFFFF"/>
        <w:spacing w:after="0" w:line="240" w:lineRule="auto"/>
        <w:ind w:firstLine="1418"/>
        <w:jc w:val="both"/>
        <w:rPr>
          <w:rFonts w:ascii="Arial" w:eastAsia="Times New Roman" w:hAnsi="Arial" w:cs="Arial"/>
          <w:color w:val="000000" w:themeColor="text1"/>
          <w:sz w:val="24"/>
          <w:szCs w:val="24"/>
        </w:rPr>
      </w:pPr>
      <w:r w:rsidRPr="006353D5">
        <w:rPr>
          <w:rFonts w:ascii="Arial" w:eastAsia="Times New Roman" w:hAnsi="Arial" w:cs="Arial"/>
          <w:color w:val="000000" w:themeColor="text1"/>
          <w:sz w:val="24"/>
          <w:szCs w:val="24"/>
        </w:rPr>
        <w:t>72</w:t>
      </w:r>
      <w:r w:rsidR="00FC5B53" w:rsidRPr="006353D5">
        <w:rPr>
          <w:rFonts w:ascii="Arial" w:eastAsia="Times New Roman" w:hAnsi="Arial" w:cs="Arial"/>
          <w:color w:val="000000" w:themeColor="text1"/>
          <w:sz w:val="24"/>
          <w:szCs w:val="24"/>
          <w:vertAlign w:val="superscript"/>
          <w:lang w:val="mn-MN"/>
        </w:rPr>
        <w:t>1</w:t>
      </w:r>
      <w:r w:rsidRPr="006353D5">
        <w:rPr>
          <w:rFonts w:ascii="Arial" w:eastAsia="Times New Roman" w:hAnsi="Arial" w:cs="Arial"/>
          <w:color w:val="000000" w:themeColor="text1"/>
          <w:sz w:val="24"/>
          <w:szCs w:val="24"/>
        </w:rPr>
        <w:t>.3.1.төв комиссоос ирүүлсэн саналын хуудас бүхий битүүмжилсэн дугтуйн нийт тоо нь санал авахад олгосон саналын хуудасны тоотой тохирч байгаа эсэхийг тулган шалгаж, эцсийн тооцоо гаргах;</w:t>
      </w:r>
    </w:p>
    <w:p w14:paraId="74E5702A" w14:textId="77777777" w:rsidR="000040D9" w:rsidRPr="006353D5" w:rsidRDefault="000040D9" w:rsidP="00D55029">
      <w:pPr>
        <w:shd w:val="clear" w:color="auto" w:fill="FFFFFF"/>
        <w:spacing w:after="0" w:line="240" w:lineRule="auto"/>
        <w:ind w:firstLine="1418"/>
        <w:jc w:val="both"/>
        <w:rPr>
          <w:rFonts w:ascii="Arial" w:eastAsia="Times New Roman" w:hAnsi="Arial" w:cs="Arial"/>
          <w:color w:val="000000" w:themeColor="text1"/>
          <w:sz w:val="24"/>
          <w:szCs w:val="24"/>
        </w:rPr>
      </w:pPr>
    </w:p>
    <w:p w14:paraId="12667FDE" w14:textId="77777777" w:rsidR="003B5BC1" w:rsidRPr="006353D5" w:rsidRDefault="003B5BC1" w:rsidP="00D55029">
      <w:pPr>
        <w:shd w:val="clear" w:color="auto" w:fill="FFFFFF"/>
        <w:spacing w:after="0" w:line="240" w:lineRule="auto"/>
        <w:ind w:firstLine="1418"/>
        <w:jc w:val="both"/>
        <w:rPr>
          <w:rFonts w:ascii="Arial" w:eastAsia="Times New Roman" w:hAnsi="Arial" w:cs="Arial"/>
          <w:color w:val="000000" w:themeColor="text1"/>
          <w:sz w:val="24"/>
          <w:szCs w:val="24"/>
        </w:rPr>
      </w:pPr>
      <w:r w:rsidRPr="006353D5">
        <w:rPr>
          <w:rFonts w:ascii="Arial" w:eastAsia="Times New Roman" w:hAnsi="Arial" w:cs="Arial"/>
          <w:color w:val="000000" w:themeColor="text1"/>
          <w:sz w:val="24"/>
          <w:szCs w:val="24"/>
        </w:rPr>
        <w:t>72</w:t>
      </w:r>
      <w:r w:rsidR="00FC5B53" w:rsidRPr="006353D5">
        <w:rPr>
          <w:rFonts w:ascii="Arial" w:eastAsia="Times New Roman" w:hAnsi="Arial" w:cs="Arial"/>
          <w:color w:val="000000" w:themeColor="text1"/>
          <w:sz w:val="24"/>
          <w:szCs w:val="24"/>
          <w:vertAlign w:val="superscript"/>
          <w:lang w:val="mn-MN"/>
        </w:rPr>
        <w:t>1</w:t>
      </w:r>
      <w:r w:rsidRPr="006353D5">
        <w:rPr>
          <w:rFonts w:ascii="Arial" w:eastAsia="Times New Roman" w:hAnsi="Arial" w:cs="Arial"/>
          <w:color w:val="000000" w:themeColor="text1"/>
          <w:sz w:val="24"/>
          <w:szCs w:val="24"/>
        </w:rPr>
        <w:t>.3.2.санал авахад зарцуулаагүй үлдсэн болон буруу тэмдэглэл хийснээс хураагдсан саналын хуудсыг тус тусад нь тоолох;</w:t>
      </w:r>
    </w:p>
    <w:p w14:paraId="210D008F" w14:textId="77777777" w:rsidR="000040D9" w:rsidRPr="006353D5" w:rsidRDefault="000040D9" w:rsidP="00D55029">
      <w:pPr>
        <w:shd w:val="clear" w:color="auto" w:fill="FFFFFF"/>
        <w:spacing w:after="0" w:line="240" w:lineRule="auto"/>
        <w:ind w:firstLine="1418"/>
        <w:jc w:val="both"/>
        <w:rPr>
          <w:rFonts w:ascii="Arial" w:eastAsia="Times New Roman" w:hAnsi="Arial" w:cs="Arial"/>
          <w:color w:val="000000" w:themeColor="text1"/>
          <w:sz w:val="24"/>
          <w:szCs w:val="24"/>
        </w:rPr>
      </w:pPr>
    </w:p>
    <w:p w14:paraId="779F31E0" w14:textId="77777777" w:rsidR="003A1B39" w:rsidRPr="00B354AF" w:rsidRDefault="003B5BC1" w:rsidP="00D55029">
      <w:pPr>
        <w:shd w:val="clear" w:color="auto" w:fill="FFFFFF"/>
        <w:spacing w:after="0" w:line="240" w:lineRule="auto"/>
        <w:ind w:firstLine="1418"/>
        <w:jc w:val="both"/>
        <w:rPr>
          <w:rFonts w:ascii="Arial" w:eastAsia="Times New Roman" w:hAnsi="Arial" w:cs="Arial"/>
          <w:color w:val="000000" w:themeColor="text1"/>
          <w:sz w:val="24"/>
          <w:szCs w:val="24"/>
          <w:lang w:val="mn-MN"/>
        </w:rPr>
      </w:pPr>
      <w:r w:rsidRPr="00B354AF">
        <w:rPr>
          <w:rFonts w:ascii="Arial" w:eastAsia="Times New Roman" w:hAnsi="Arial" w:cs="Arial"/>
          <w:color w:val="000000" w:themeColor="text1"/>
          <w:sz w:val="24"/>
          <w:szCs w:val="24"/>
          <w:lang w:val="mn-MN"/>
        </w:rPr>
        <w:t>72</w:t>
      </w:r>
      <w:r w:rsidR="00FC5B53" w:rsidRPr="00B354AF">
        <w:rPr>
          <w:rFonts w:ascii="Arial" w:eastAsia="Times New Roman" w:hAnsi="Arial" w:cs="Arial"/>
          <w:color w:val="000000" w:themeColor="text1"/>
          <w:sz w:val="24"/>
          <w:szCs w:val="24"/>
          <w:vertAlign w:val="superscript"/>
          <w:lang w:val="mn-MN"/>
        </w:rPr>
        <w:t>1</w:t>
      </w:r>
      <w:r w:rsidRPr="00B354AF">
        <w:rPr>
          <w:rFonts w:ascii="Arial" w:eastAsia="Times New Roman" w:hAnsi="Arial" w:cs="Arial"/>
          <w:color w:val="000000" w:themeColor="text1"/>
          <w:sz w:val="24"/>
          <w:szCs w:val="24"/>
          <w:lang w:val="mn-MN"/>
        </w:rPr>
        <w:t>.3.3.битүүмжилсэн дугтуйнуудыг нээж, саналын хуудсыг санал тоолох төхөөрөмжид хийхэд бэлэн болгох.</w:t>
      </w:r>
    </w:p>
    <w:p w14:paraId="7DEEF478" w14:textId="77777777" w:rsidR="003A1B39" w:rsidRPr="00B354AF" w:rsidRDefault="003A1B39" w:rsidP="00D55029">
      <w:pPr>
        <w:shd w:val="clear" w:color="auto" w:fill="FFFFFF"/>
        <w:spacing w:after="0" w:line="240" w:lineRule="auto"/>
        <w:jc w:val="both"/>
        <w:rPr>
          <w:rFonts w:ascii="Arial" w:hAnsi="Arial" w:cs="Arial"/>
          <w:color w:val="000000" w:themeColor="text1"/>
          <w:sz w:val="24"/>
          <w:szCs w:val="24"/>
          <w:lang w:val="mn-MN"/>
        </w:rPr>
      </w:pPr>
    </w:p>
    <w:p w14:paraId="6168DF60" w14:textId="20796F3B" w:rsidR="003B5BC1" w:rsidRPr="00B354AF" w:rsidRDefault="003A1B39" w:rsidP="00D55029">
      <w:pPr>
        <w:shd w:val="clear" w:color="auto" w:fill="FFFFFF"/>
        <w:spacing w:after="0" w:line="240" w:lineRule="auto"/>
        <w:ind w:firstLine="720"/>
        <w:jc w:val="both"/>
        <w:rPr>
          <w:rFonts w:ascii="Arial" w:eastAsia="Times New Roman" w:hAnsi="Arial" w:cs="Arial"/>
          <w:color w:val="000000" w:themeColor="text1"/>
          <w:sz w:val="24"/>
          <w:szCs w:val="24"/>
          <w:lang w:val="mn-MN"/>
        </w:rPr>
      </w:pPr>
      <w:r w:rsidRPr="00B354AF">
        <w:rPr>
          <w:rFonts w:ascii="Arial" w:eastAsia="Times New Roman" w:hAnsi="Arial" w:cs="Arial"/>
          <w:color w:val="000000" w:themeColor="text1"/>
          <w:sz w:val="24"/>
          <w:szCs w:val="24"/>
          <w:lang w:val="mn-MN"/>
        </w:rPr>
        <w:lastRenderedPageBreak/>
        <w:t>72</w:t>
      </w:r>
      <w:r w:rsidRPr="00B354AF">
        <w:rPr>
          <w:rFonts w:ascii="Arial" w:eastAsia="Times New Roman" w:hAnsi="Arial" w:cs="Arial"/>
          <w:color w:val="000000" w:themeColor="text1"/>
          <w:sz w:val="24"/>
          <w:szCs w:val="24"/>
          <w:vertAlign w:val="superscript"/>
          <w:lang w:val="mn-MN"/>
        </w:rPr>
        <w:t>1</w:t>
      </w:r>
      <w:r w:rsidRPr="00B354AF">
        <w:rPr>
          <w:rFonts w:ascii="Arial" w:eastAsia="Times New Roman" w:hAnsi="Arial" w:cs="Arial"/>
          <w:color w:val="000000" w:themeColor="text1"/>
          <w:sz w:val="24"/>
          <w:szCs w:val="24"/>
          <w:lang w:val="mn-MN"/>
        </w:rPr>
        <w:t>.4.</w:t>
      </w:r>
      <w:r w:rsidR="00E81B47" w:rsidRPr="00B354AF">
        <w:rPr>
          <w:rFonts w:ascii="Arial" w:hAnsi="Arial" w:cs="Arial"/>
          <w:color w:val="000000" w:themeColor="text1"/>
          <w:sz w:val="24"/>
          <w:szCs w:val="24"/>
          <w:lang w:val="mn-MN"/>
        </w:rPr>
        <w:t>Гадаад улсад байгаа иргэдийн санал тоолох, дүн дамжуулах ажиллагааг явуулахад тухайн салбар комисст</w:t>
      </w:r>
      <w:r w:rsidR="00E81B47" w:rsidRPr="00B354AF">
        <w:rPr>
          <w:rFonts w:ascii="Arial" w:hAnsi="Arial" w:cs="Arial"/>
          <w:b/>
          <w:color w:val="000000" w:themeColor="text1"/>
          <w:sz w:val="24"/>
          <w:szCs w:val="24"/>
          <w:lang w:val="mn-MN"/>
        </w:rPr>
        <w:t xml:space="preserve"> </w:t>
      </w:r>
      <w:r w:rsidR="00E81B47" w:rsidRPr="00B354AF">
        <w:rPr>
          <w:rFonts w:ascii="Arial" w:hAnsi="Arial" w:cs="Arial"/>
          <w:color w:val="000000" w:themeColor="text1"/>
          <w:sz w:val="24"/>
          <w:szCs w:val="24"/>
          <w:lang w:val="mn-MN"/>
        </w:rPr>
        <w:t>санал тоолох төхөөрөмжийг Сонгуулийн ерөнхий хорооны шийдвэрээр хэрэглэж болно.</w:t>
      </w:r>
      <w:r w:rsidR="003A0E9B" w:rsidRPr="00B354AF">
        <w:rPr>
          <w:rFonts w:ascii="Arial" w:hAnsi="Arial" w:cs="Arial"/>
          <w:color w:val="000000" w:themeColor="text1"/>
          <w:sz w:val="24"/>
          <w:szCs w:val="24"/>
          <w:lang w:val="mn-MN"/>
        </w:rPr>
        <w:t>”</w:t>
      </w:r>
    </w:p>
    <w:p w14:paraId="0F4E6093" w14:textId="77777777" w:rsidR="00FA230D" w:rsidRPr="006353D5" w:rsidRDefault="00FA230D" w:rsidP="00D55029">
      <w:pPr>
        <w:spacing w:after="0" w:line="240" w:lineRule="auto"/>
        <w:contextualSpacing/>
        <w:jc w:val="both"/>
        <w:rPr>
          <w:rFonts w:ascii="Arial" w:hAnsi="Arial" w:cs="Arial"/>
          <w:color w:val="000000" w:themeColor="text1"/>
          <w:sz w:val="24"/>
          <w:szCs w:val="24"/>
        </w:rPr>
      </w:pPr>
    </w:p>
    <w:p w14:paraId="4266777A" w14:textId="59AF3FA8" w:rsidR="00260010" w:rsidRDefault="005B2F09" w:rsidP="00D55029">
      <w:pPr>
        <w:tabs>
          <w:tab w:val="left" w:pos="1276"/>
        </w:tabs>
        <w:spacing w:after="0" w:line="240" w:lineRule="auto"/>
        <w:ind w:firstLine="720"/>
        <w:jc w:val="both"/>
        <w:rPr>
          <w:rFonts w:ascii="Arial" w:hAnsi="Arial" w:cs="Arial"/>
          <w:b/>
          <w:color w:val="000000" w:themeColor="text1"/>
          <w:sz w:val="24"/>
          <w:szCs w:val="24"/>
          <w:lang w:val="mn-MN"/>
        </w:rPr>
      </w:pPr>
      <w:r w:rsidRPr="006353D5">
        <w:rPr>
          <w:rFonts w:ascii="Arial" w:hAnsi="Arial" w:cs="Arial"/>
          <w:b/>
          <w:color w:val="000000" w:themeColor="text1"/>
          <w:sz w:val="24"/>
          <w:szCs w:val="24"/>
          <w:lang w:val="mn-MN"/>
        </w:rPr>
        <w:tab/>
      </w:r>
      <w:r w:rsidRPr="006353D5">
        <w:rPr>
          <w:rFonts w:ascii="Arial" w:hAnsi="Arial" w:cs="Arial"/>
          <w:b/>
          <w:color w:val="000000" w:themeColor="text1"/>
          <w:sz w:val="24"/>
          <w:szCs w:val="24"/>
          <w:lang w:val="mn-MN"/>
        </w:rPr>
        <w:tab/>
      </w:r>
      <w:r w:rsidRPr="00D109DF">
        <w:rPr>
          <w:rFonts w:ascii="Arial" w:hAnsi="Arial" w:cs="Arial"/>
          <w:b/>
          <w:color w:val="000000" w:themeColor="text1"/>
          <w:sz w:val="24"/>
          <w:szCs w:val="24"/>
          <w:lang w:val="mn-MN"/>
        </w:rPr>
        <w:t>39</w:t>
      </w:r>
      <w:r w:rsidR="00260010" w:rsidRPr="006353D5">
        <w:rPr>
          <w:rFonts w:ascii="Arial" w:hAnsi="Arial" w:cs="Arial"/>
          <w:b/>
          <w:color w:val="000000" w:themeColor="text1"/>
          <w:sz w:val="24"/>
          <w:szCs w:val="24"/>
          <w:lang w:val="mn-MN"/>
        </w:rPr>
        <w:t>/</w:t>
      </w:r>
      <w:r w:rsidR="00260010" w:rsidRPr="006353D5">
        <w:rPr>
          <w:rFonts w:ascii="Arial" w:hAnsi="Arial" w:cs="Arial"/>
          <w:b/>
          <w:color w:val="000000" w:themeColor="text1"/>
          <w:sz w:val="24"/>
          <w:szCs w:val="24"/>
        </w:rPr>
        <w:t>74 дүгээр зүйлийн 74.3 дахь хэсэг:</w:t>
      </w:r>
    </w:p>
    <w:p w14:paraId="75A3A5BC" w14:textId="77777777" w:rsidR="00B354AF" w:rsidRPr="00B354AF" w:rsidRDefault="00B354AF" w:rsidP="00D55029">
      <w:pPr>
        <w:tabs>
          <w:tab w:val="left" w:pos="1276"/>
        </w:tabs>
        <w:spacing w:after="0" w:line="240" w:lineRule="auto"/>
        <w:ind w:firstLine="720"/>
        <w:jc w:val="both"/>
        <w:rPr>
          <w:rFonts w:ascii="Arial" w:hAnsi="Arial" w:cs="Arial"/>
          <w:color w:val="000000" w:themeColor="text1"/>
          <w:sz w:val="24"/>
          <w:szCs w:val="24"/>
          <w:lang w:val="mn-MN"/>
        </w:rPr>
      </w:pPr>
    </w:p>
    <w:p w14:paraId="700251B1" w14:textId="77777777" w:rsidR="00260010" w:rsidRDefault="00260010" w:rsidP="00D55029">
      <w:pPr>
        <w:spacing w:after="0" w:line="240" w:lineRule="auto"/>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tab/>
        <w:t>“74.3.Сонгуулийн ерөнхий хороо энэ хуулийн 4.3.2-т заасан жагсаалтаар нэр дэвшигчийн санал хураалтын дүнг дараах байдлаар гаргана:</w:t>
      </w:r>
    </w:p>
    <w:p w14:paraId="221A073F" w14:textId="77777777" w:rsidR="00B354AF" w:rsidRPr="006353D5" w:rsidRDefault="00B354AF" w:rsidP="00D55029">
      <w:pPr>
        <w:spacing w:after="0" w:line="240" w:lineRule="auto"/>
        <w:jc w:val="both"/>
        <w:rPr>
          <w:rFonts w:ascii="Arial" w:hAnsi="Arial" w:cs="Arial"/>
          <w:color w:val="000000" w:themeColor="text1"/>
          <w:sz w:val="24"/>
          <w:szCs w:val="24"/>
          <w:lang w:val="mn-MN"/>
        </w:rPr>
      </w:pPr>
    </w:p>
    <w:p w14:paraId="3B70FC96" w14:textId="369900A1" w:rsidR="000370E6" w:rsidRDefault="00260010" w:rsidP="00D55029">
      <w:pPr>
        <w:spacing w:after="0" w:line="240" w:lineRule="auto"/>
        <w:ind w:firstLine="1418"/>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t>74.3.1.</w:t>
      </w:r>
      <w:r w:rsidR="00FF4647" w:rsidRPr="00D109DF">
        <w:rPr>
          <w:rFonts w:ascii="Arial" w:hAnsi="Arial" w:cs="Arial"/>
          <w:color w:val="000000" w:themeColor="text1"/>
          <w:sz w:val="24"/>
          <w:szCs w:val="24"/>
          <w:lang w:val="mn-MN"/>
        </w:rPr>
        <w:t>санал</w:t>
      </w:r>
      <w:r w:rsidR="00FF4647" w:rsidRPr="006353D5">
        <w:rPr>
          <w:rFonts w:ascii="Arial" w:hAnsi="Arial" w:cs="Arial"/>
          <w:color w:val="000000" w:themeColor="text1"/>
          <w:sz w:val="24"/>
          <w:szCs w:val="24"/>
          <w:lang w:val="mn-MN"/>
        </w:rPr>
        <w:t xml:space="preserve"> </w:t>
      </w:r>
      <w:r w:rsidRPr="006353D5">
        <w:rPr>
          <w:rFonts w:ascii="Arial" w:hAnsi="Arial" w:cs="Arial"/>
          <w:color w:val="000000" w:themeColor="text1"/>
          <w:sz w:val="24"/>
          <w:szCs w:val="24"/>
          <w:lang w:val="mn-MN"/>
        </w:rPr>
        <w:t>хураалтын дүнг үндэслэн нам, эвсэл тус бүрээр авсан саналынх нь тоо, хувиар дараалалд оруулан жагсаалт гаргана</w:t>
      </w:r>
      <w:r w:rsidR="002B5ED4" w:rsidRPr="006353D5">
        <w:rPr>
          <w:rFonts w:ascii="Arial" w:hAnsi="Arial" w:cs="Arial"/>
          <w:color w:val="000000" w:themeColor="text1"/>
          <w:sz w:val="24"/>
          <w:szCs w:val="24"/>
        </w:rPr>
        <w:t>;</w:t>
      </w:r>
    </w:p>
    <w:p w14:paraId="5B94CFBB" w14:textId="77777777" w:rsidR="00B354AF" w:rsidRPr="00B354AF" w:rsidRDefault="00B354AF" w:rsidP="00D55029">
      <w:pPr>
        <w:spacing w:after="0" w:line="240" w:lineRule="auto"/>
        <w:ind w:firstLine="1418"/>
        <w:jc w:val="both"/>
        <w:rPr>
          <w:rFonts w:ascii="Arial" w:hAnsi="Arial" w:cs="Arial"/>
          <w:color w:val="000000" w:themeColor="text1"/>
          <w:sz w:val="24"/>
          <w:szCs w:val="24"/>
          <w:lang w:val="mn-MN"/>
        </w:rPr>
      </w:pPr>
    </w:p>
    <w:p w14:paraId="4B96D7AD" w14:textId="43E866AD" w:rsidR="000370E6" w:rsidRPr="006353D5" w:rsidRDefault="000370E6" w:rsidP="00D55029">
      <w:pPr>
        <w:tabs>
          <w:tab w:val="left" w:pos="1134"/>
        </w:tabs>
        <w:spacing w:after="0" w:line="240" w:lineRule="auto"/>
        <w:contextualSpacing/>
        <w:jc w:val="both"/>
        <w:rPr>
          <w:rFonts w:ascii="Arial" w:hAnsi="Arial" w:cs="Arial"/>
          <w:strike/>
          <w:color w:val="000000" w:themeColor="text1"/>
          <w:sz w:val="24"/>
          <w:szCs w:val="24"/>
        </w:rPr>
      </w:pPr>
      <w:r w:rsidRPr="006353D5">
        <w:rPr>
          <w:rFonts w:ascii="Arial" w:hAnsi="Arial" w:cs="Arial"/>
          <w:b/>
          <w:color w:val="000000" w:themeColor="text1"/>
          <w:sz w:val="24"/>
          <w:szCs w:val="24"/>
          <w:lang w:val="mn-MN"/>
        </w:rPr>
        <w:tab/>
      </w:r>
      <w:r w:rsidR="000F7556" w:rsidRPr="006353D5">
        <w:rPr>
          <w:rFonts w:ascii="Arial" w:hAnsi="Arial" w:cs="Arial"/>
          <w:b/>
          <w:color w:val="000000" w:themeColor="text1"/>
          <w:sz w:val="24"/>
          <w:szCs w:val="24"/>
          <w:lang w:val="mn-MN"/>
        </w:rPr>
        <w:tab/>
      </w:r>
      <w:r w:rsidR="00DF0FCE" w:rsidRPr="006353D5">
        <w:rPr>
          <w:rFonts w:ascii="Arial" w:hAnsi="Arial" w:cs="Arial"/>
          <w:color w:val="000000" w:themeColor="text1"/>
          <w:sz w:val="24"/>
          <w:szCs w:val="24"/>
        </w:rPr>
        <w:t>74.</w:t>
      </w:r>
      <w:r w:rsidR="00DF0FCE" w:rsidRPr="006353D5">
        <w:rPr>
          <w:rFonts w:ascii="Arial" w:hAnsi="Arial" w:cs="Arial"/>
          <w:color w:val="000000" w:themeColor="text1"/>
          <w:sz w:val="24"/>
          <w:szCs w:val="24"/>
          <w:lang w:val="mn-MN"/>
        </w:rPr>
        <w:t>3</w:t>
      </w:r>
      <w:r w:rsidR="00DF0FCE" w:rsidRPr="006353D5">
        <w:rPr>
          <w:rFonts w:ascii="Arial" w:hAnsi="Arial" w:cs="Arial"/>
          <w:color w:val="000000" w:themeColor="text1"/>
          <w:sz w:val="24"/>
          <w:szCs w:val="24"/>
        </w:rPr>
        <w:t>.2.</w:t>
      </w:r>
      <w:r w:rsidR="00FF4647" w:rsidRPr="00D109DF">
        <w:rPr>
          <w:rFonts w:ascii="Arial" w:hAnsi="Arial" w:cs="Arial"/>
          <w:color w:val="000000" w:themeColor="text1"/>
          <w:sz w:val="24"/>
          <w:szCs w:val="24"/>
        </w:rPr>
        <w:t>энэ</w:t>
      </w:r>
      <w:r w:rsidR="00FF4647" w:rsidRPr="006353D5">
        <w:rPr>
          <w:rFonts w:ascii="Arial" w:hAnsi="Arial" w:cs="Arial"/>
          <w:color w:val="000000" w:themeColor="text1"/>
          <w:sz w:val="24"/>
          <w:szCs w:val="24"/>
        </w:rPr>
        <w:t xml:space="preserve"> </w:t>
      </w:r>
      <w:r w:rsidR="00DF0FCE" w:rsidRPr="006353D5">
        <w:rPr>
          <w:rFonts w:ascii="Arial" w:hAnsi="Arial" w:cs="Arial"/>
          <w:color w:val="000000" w:themeColor="text1"/>
          <w:sz w:val="24"/>
          <w:szCs w:val="24"/>
        </w:rPr>
        <w:t xml:space="preserve">хуулийн </w:t>
      </w:r>
      <w:r w:rsidR="00DF0FCE" w:rsidRPr="006353D5">
        <w:rPr>
          <w:rFonts w:ascii="Arial" w:hAnsi="Arial" w:cs="Arial"/>
          <w:color w:val="000000" w:themeColor="text1"/>
          <w:sz w:val="24"/>
          <w:szCs w:val="24"/>
          <w:lang w:val="mn-MN"/>
        </w:rPr>
        <w:t>74.2</w:t>
      </w:r>
      <w:r w:rsidR="00DF0FCE" w:rsidRPr="006353D5">
        <w:rPr>
          <w:rFonts w:ascii="Arial" w:hAnsi="Arial" w:cs="Arial"/>
          <w:color w:val="000000" w:themeColor="text1"/>
          <w:sz w:val="24"/>
          <w:szCs w:val="24"/>
        </w:rPr>
        <w:t>-</w:t>
      </w:r>
      <w:r w:rsidR="00DF0FCE" w:rsidRPr="006353D5">
        <w:rPr>
          <w:rFonts w:ascii="Arial" w:hAnsi="Arial" w:cs="Arial"/>
          <w:color w:val="000000" w:themeColor="text1"/>
          <w:sz w:val="24"/>
          <w:szCs w:val="24"/>
          <w:lang w:val="mn-MN"/>
        </w:rPr>
        <w:t>т заасан шаардлага хангасан нам, эвслийн авсан саналын хувь болон нийт нам, эвсэлд өгсөн хүчинтэй саналын хувь хоорондын зөрүүг э</w:t>
      </w:r>
      <w:r w:rsidR="00DF0FCE" w:rsidRPr="006353D5">
        <w:rPr>
          <w:rFonts w:ascii="Arial" w:hAnsi="Arial" w:cs="Arial"/>
          <w:color w:val="000000" w:themeColor="text1"/>
          <w:sz w:val="24"/>
          <w:szCs w:val="24"/>
        </w:rPr>
        <w:t xml:space="preserve">нэ хуулийн </w:t>
      </w:r>
      <w:r w:rsidR="00DF0FCE" w:rsidRPr="006353D5">
        <w:rPr>
          <w:rFonts w:ascii="Arial" w:hAnsi="Arial" w:cs="Arial"/>
          <w:color w:val="000000" w:themeColor="text1"/>
          <w:sz w:val="24"/>
          <w:szCs w:val="24"/>
          <w:lang w:val="mn-MN"/>
        </w:rPr>
        <w:t>74.2</w:t>
      </w:r>
      <w:r w:rsidR="00DF0FCE" w:rsidRPr="006353D5">
        <w:rPr>
          <w:rFonts w:ascii="Arial" w:hAnsi="Arial" w:cs="Arial"/>
          <w:color w:val="000000" w:themeColor="text1"/>
          <w:sz w:val="24"/>
          <w:szCs w:val="24"/>
        </w:rPr>
        <w:t>-</w:t>
      </w:r>
      <w:r w:rsidR="00DF0FCE" w:rsidRPr="006353D5">
        <w:rPr>
          <w:rFonts w:ascii="Arial" w:hAnsi="Arial" w:cs="Arial"/>
          <w:color w:val="000000" w:themeColor="text1"/>
          <w:sz w:val="24"/>
          <w:szCs w:val="24"/>
          <w:lang w:val="mn-MN"/>
        </w:rPr>
        <w:t>т заасан шаардлага хангасан нам, эвсэлд тэнцүү хэмжээгээр хуваан нам, эвсэл тус бүрийн авсан саналын хувь дээр нэмж тооцно</w:t>
      </w:r>
      <w:r w:rsidR="002B5ED4" w:rsidRPr="006353D5">
        <w:rPr>
          <w:rFonts w:ascii="Arial" w:hAnsi="Arial" w:cs="Arial"/>
          <w:color w:val="000000" w:themeColor="text1"/>
          <w:sz w:val="24"/>
          <w:szCs w:val="24"/>
        </w:rPr>
        <w:t>;</w:t>
      </w:r>
      <w:r w:rsidRPr="006353D5">
        <w:rPr>
          <w:rFonts w:ascii="Arial" w:hAnsi="Arial" w:cs="Arial"/>
          <w:color w:val="000000" w:themeColor="text1"/>
          <w:sz w:val="24"/>
          <w:szCs w:val="24"/>
          <w:lang w:val="mn-MN"/>
        </w:rPr>
        <w:t xml:space="preserve"> </w:t>
      </w:r>
    </w:p>
    <w:p w14:paraId="0E68B0FF" w14:textId="615AD504" w:rsidR="00260010" w:rsidRPr="006353D5" w:rsidRDefault="00260010" w:rsidP="00D55029">
      <w:pPr>
        <w:tabs>
          <w:tab w:val="left" w:pos="1134"/>
        </w:tabs>
        <w:spacing w:after="0" w:line="240" w:lineRule="auto"/>
        <w:contextualSpacing/>
        <w:jc w:val="both"/>
        <w:rPr>
          <w:rFonts w:ascii="Arial" w:hAnsi="Arial" w:cs="Arial"/>
          <w:color w:val="000000" w:themeColor="text1"/>
          <w:sz w:val="24"/>
          <w:szCs w:val="24"/>
          <w:lang w:val="mn-MN"/>
        </w:rPr>
      </w:pPr>
    </w:p>
    <w:p w14:paraId="5EC08592" w14:textId="3810F97D" w:rsidR="00260010" w:rsidRPr="006353D5" w:rsidRDefault="00260010" w:rsidP="00D55029">
      <w:pPr>
        <w:tabs>
          <w:tab w:val="left" w:pos="1134"/>
        </w:tabs>
        <w:spacing w:after="0" w:line="240" w:lineRule="auto"/>
        <w:contextualSpacing/>
        <w:jc w:val="both"/>
        <w:rPr>
          <w:rFonts w:ascii="Arial" w:hAnsi="Arial" w:cs="Arial"/>
          <w:color w:val="000000" w:themeColor="text1"/>
          <w:sz w:val="24"/>
          <w:szCs w:val="24"/>
        </w:rPr>
      </w:pPr>
      <w:r w:rsidRPr="006353D5">
        <w:rPr>
          <w:rFonts w:ascii="Arial" w:hAnsi="Arial" w:cs="Arial"/>
          <w:color w:val="000000" w:themeColor="text1"/>
          <w:sz w:val="24"/>
          <w:szCs w:val="24"/>
        </w:rPr>
        <w:tab/>
      </w:r>
      <w:r w:rsidR="00EE1B7F" w:rsidRPr="006353D5">
        <w:rPr>
          <w:rFonts w:ascii="Arial" w:hAnsi="Arial" w:cs="Arial"/>
          <w:color w:val="000000" w:themeColor="text1"/>
          <w:sz w:val="24"/>
          <w:szCs w:val="24"/>
        </w:rPr>
        <w:tab/>
      </w:r>
      <w:r w:rsidRPr="006353D5">
        <w:rPr>
          <w:rFonts w:ascii="Arial" w:hAnsi="Arial" w:cs="Arial"/>
          <w:color w:val="000000" w:themeColor="text1"/>
          <w:sz w:val="24"/>
          <w:szCs w:val="24"/>
        </w:rPr>
        <w:t>74.</w:t>
      </w:r>
      <w:r w:rsidRPr="006353D5">
        <w:rPr>
          <w:rFonts w:ascii="Arial" w:hAnsi="Arial" w:cs="Arial"/>
          <w:color w:val="000000" w:themeColor="text1"/>
          <w:sz w:val="24"/>
          <w:szCs w:val="24"/>
          <w:lang w:val="mn-MN"/>
        </w:rPr>
        <w:t>3</w:t>
      </w:r>
      <w:r w:rsidRPr="006353D5">
        <w:rPr>
          <w:rFonts w:ascii="Arial" w:hAnsi="Arial" w:cs="Arial"/>
          <w:color w:val="000000" w:themeColor="text1"/>
          <w:sz w:val="24"/>
          <w:szCs w:val="24"/>
        </w:rPr>
        <w:t>.3.</w:t>
      </w:r>
      <w:r w:rsidR="00FF4647" w:rsidRPr="00D109DF">
        <w:rPr>
          <w:rFonts w:ascii="Arial" w:hAnsi="Arial" w:cs="Arial"/>
          <w:color w:val="000000" w:themeColor="text1"/>
          <w:sz w:val="24"/>
          <w:szCs w:val="24"/>
        </w:rPr>
        <w:t>энэ</w:t>
      </w:r>
      <w:r w:rsidR="00FF4647" w:rsidRPr="006353D5">
        <w:rPr>
          <w:rFonts w:ascii="Arial" w:hAnsi="Arial" w:cs="Arial"/>
          <w:color w:val="000000" w:themeColor="text1"/>
          <w:sz w:val="24"/>
          <w:szCs w:val="24"/>
        </w:rPr>
        <w:t xml:space="preserve"> </w:t>
      </w:r>
      <w:r w:rsidRPr="006353D5">
        <w:rPr>
          <w:rFonts w:ascii="Arial" w:hAnsi="Arial" w:cs="Arial"/>
          <w:color w:val="000000" w:themeColor="text1"/>
          <w:sz w:val="24"/>
          <w:szCs w:val="24"/>
        </w:rPr>
        <w:t>хуулийн 74.</w:t>
      </w:r>
      <w:r w:rsidRPr="006353D5">
        <w:rPr>
          <w:rFonts w:ascii="Arial" w:hAnsi="Arial" w:cs="Arial"/>
          <w:color w:val="000000" w:themeColor="text1"/>
          <w:sz w:val="24"/>
          <w:szCs w:val="24"/>
          <w:lang w:val="mn-MN"/>
        </w:rPr>
        <w:t>3</w:t>
      </w:r>
      <w:r w:rsidRPr="006353D5">
        <w:rPr>
          <w:rFonts w:ascii="Arial" w:hAnsi="Arial" w:cs="Arial"/>
          <w:color w:val="000000" w:themeColor="text1"/>
          <w:sz w:val="24"/>
          <w:szCs w:val="24"/>
        </w:rPr>
        <w:t xml:space="preserve">.2-т заасны дагуу тооцож гаргасан хувиудын нийлбэрийг </w:t>
      </w:r>
      <w:r w:rsidR="009931E8" w:rsidRPr="006353D5">
        <w:rPr>
          <w:rFonts w:ascii="Arial" w:hAnsi="Arial" w:cs="Arial"/>
          <w:color w:val="000000" w:themeColor="text1"/>
          <w:sz w:val="24"/>
          <w:szCs w:val="24"/>
        </w:rPr>
        <w:t xml:space="preserve">48-д </w:t>
      </w:r>
      <w:r w:rsidRPr="006353D5">
        <w:rPr>
          <w:rFonts w:ascii="Arial" w:hAnsi="Arial" w:cs="Arial"/>
          <w:color w:val="000000" w:themeColor="text1"/>
          <w:sz w:val="24"/>
          <w:szCs w:val="24"/>
        </w:rPr>
        <w:t>хувааж нэг суудалд ногдох саналын тоо, хувийг тооцож гаргана</w:t>
      </w:r>
      <w:r w:rsidR="002B5ED4" w:rsidRPr="006353D5">
        <w:rPr>
          <w:rFonts w:ascii="Arial" w:hAnsi="Arial" w:cs="Arial"/>
          <w:color w:val="000000" w:themeColor="text1"/>
          <w:sz w:val="24"/>
          <w:szCs w:val="24"/>
        </w:rPr>
        <w:t>;</w:t>
      </w:r>
    </w:p>
    <w:p w14:paraId="74AAE500" w14:textId="5B201614" w:rsidR="00260010" w:rsidRPr="006353D5" w:rsidRDefault="00260010" w:rsidP="00D55029">
      <w:pPr>
        <w:tabs>
          <w:tab w:val="left" w:pos="1134"/>
        </w:tabs>
        <w:spacing w:after="0" w:line="240" w:lineRule="auto"/>
        <w:contextualSpacing/>
        <w:jc w:val="both"/>
        <w:rPr>
          <w:rFonts w:ascii="Arial" w:hAnsi="Arial" w:cs="Arial"/>
          <w:color w:val="000000" w:themeColor="text1"/>
          <w:sz w:val="24"/>
          <w:szCs w:val="24"/>
          <w:lang w:val="mn-MN"/>
        </w:rPr>
      </w:pPr>
    </w:p>
    <w:p w14:paraId="78FBD873" w14:textId="6B3FD9FE" w:rsidR="00260010" w:rsidRPr="006353D5" w:rsidRDefault="00260010" w:rsidP="00D55029">
      <w:pPr>
        <w:tabs>
          <w:tab w:val="left" w:pos="1134"/>
        </w:tabs>
        <w:spacing w:after="0" w:line="240" w:lineRule="auto"/>
        <w:contextualSpacing/>
        <w:jc w:val="both"/>
        <w:rPr>
          <w:rFonts w:ascii="Arial" w:hAnsi="Arial" w:cs="Arial"/>
          <w:color w:val="000000" w:themeColor="text1"/>
          <w:sz w:val="24"/>
          <w:szCs w:val="24"/>
          <w:lang w:val="mn-MN"/>
        </w:rPr>
      </w:pPr>
      <w:r w:rsidRPr="006353D5">
        <w:rPr>
          <w:rFonts w:ascii="Arial" w:hAnsi="Arial" w:cs="Arial"/>
          <w:color w:val="000000" w:themeColor="text1"/>
          <w:sz w:val="24"/>
          <w:szCs w:val="24"/>
        </w:rPr>
        <w:tab/>
      </w:r>
      <w:r w:rsidR="00EE1B7F" w:rsidRPr="006353D5">
        <w:rPr>
          <w:rFonts w:ascii="Arial" w:hAnsi="Arial" w:cs="Arial"/>
          <w:color w:val="000000" w:themeColor="text1"/>
          <w:sz w:val="24"/>
          <w:szCs w:val="24"/>
        </w:rPr>
        <w:tab/>
      </w:r>
      <w:r w:rsidRPr="006353D5">
        <w:rPr>
          <w:rFonts w:ascii="Arial" w:hAnsi="Arial" w:cs="Arial"/>
          <w:color w:val="000000" w:themeColor="text1"/>
          <w:sz w:val="24"/>
          <w:szCs w:val="24"/>
        </w:rPr>
        <w:t>74.</w:t>
      </w:r>
      <w:r w:rsidRPr="006353D5">
        <w:rPr>
          <w:rFonts w:ascii="Arial" w:hAnsi="Arial" w:cs="Arial"/>
          <w:color w:val="000000" w:themeColor="text1"/>
          <w:sz w:val="24"/>
          <w:szCs w:val="24"/>
          <w:lang w:val="mn-MN"/>
        </w:rPr>
        <w:t>3</w:t>
      </w:r>
      <w:r w:rsidRPr="006353D5">
        <w:rPr>
          <w:rFonts w:ascii="Arial" w:hAnsi="Arial" w:cs="Arial"/>
          <w:color w:val="000000" w:themeColor="text1"/>
          <w:sz w:val="24"/>
          <w:szCs w:val="24"/>
        </w:rPr>
        <w:t>.4.</w:t>
      </w:r>
      <w:r w:rsidR="00FF4647" w:rsidRPr="00D109DF">
        <w:rPr>
          <w:rFonts w:ascii="Arial" w:hAnsi="Arial" w:cs="Arial"/>
          <w:color w:val="000000" w:themeColor="text1"/>
          <w:sz w:val="24"/>
          <w:szCs w:val="24"/>
        </w:rPr>
        <w:t>энэ</w:t>
      </w:r>
      <w:r w:rsidR="00FF4647" w:rsidRPr="006353D5">
        <w:rPr>
          <w:rFonts w:ascii="Arial" w:hAnsi="Arial" w:cs="Arial"/>
          <w:color w:val="000000" w:themeColor="text1"/>
          <w:sz w:val="24"/>
          <w:szCs w:val="24"/>
        </w:rPr>
        <w:t xml:space="preserve"> </w:t>
      </w:r>
      <w:r w:rsidRPr="006353D5">
        <w:rPr>
          <w:rFonts w:ascii="Arial" w:hAnsi="Arial" w:cs="Arial"/>
          <w:color w:val="000000" w:themeColor="text1"/>
          <w:sz w:val="24"/>
          <w:szCs w:val="24"/>
        </w:rPr>
        <w:t>хуулийн 74.</w:t>
      </w:r>
      <w:r w:rsidRPr="006353D5">
        <w:rPr>
          <w:rFonts w:ascii="Arial" w:hAnsi="Arial" w:cs="Arial"/>
          <w:color w:val="000000" w:themeColor="text1"/>
          <w:sz w:val="24"/>
          <w:szCs w:val="24"/>
          <w:lang w:val="mn-MN"/>
        </w:rPr>
        <w:t>3</w:t>
      </w:r>
      <w:r w:rsidRPr="006353D5">
        <w:rPr>
          <w:rFonts w:ascii="Arial" w:hAnsi="Arial" w:cs="Arial"/>
          <w:color w:val="000000" w:themeColor="text1"/>
          <w:sz w:val="24"/>
          <w:szCs w:val="24"/>
        </w:rPr>
        <w:t>.2-т заасны дагуу тооцож гаргасан нам, эвсэл тус бүрийн авсан саналын хувийг энэ хуулийн 74.</w:t>
      </w:r>
      <w:r w:rsidRPr="006353D5">
        <w:rPr>
          <w:rFonts w:ascii="Arial" w:hAnsi="Arial" w:cs="Arial"/>
          <w:color w:val="000000" w:themeColor="text1"/>
          <w:sz w:val="24"/>
          <w:szCs w:val="24"/>
          <w:lang w:val="mn-MN"/>
        </w:rPr>
        <w:t>3</w:t>
      </w:r>
      <w:r w:rsidRPr="006353D5">
        <w:rPr>
          <w:rFonts w:ascii="Arial" w:hAnsi="Arial" w:cs="Arial"/>
          <w:color w:val="000000" w:themeColor="text1"/>
          <w:sz w:val="24"/>
          <w:szCs w:val="24"/>
        </w:rPr>
        <w:t>.3-</w:t>
      </w:r>
      <w:r w:rsidR="00BE2EE6">
        <w:rPr>
          <w:rFonts w:ascii="Arial" w:hAnsi="Arial" w:cs="Arial"/>
          <w:color w:val="000000" w:themeColor="text1"/>
          <w:sz w:val="24"/>
          <w:szCs w:val="24"/>
        </w:rPr>
        <w:t>т</w:t>
      </w:r>
      <w:r w:rsidRPr="006353D5">
        <w:rPr>
          <w:rFonts w:ascii="Arial" w:hAnsi="Arial" w:cs="Arial"/>
          <w:color w:val="000000" w:themeColor="text1"/>
          <w:sz w:val="24"/>
          <w:szCs w:val="24"/>
        </w:rPr>
        <w:t xml:space="preserve"> заасны дагуу тооцож гаргасан нэг суудалд ногдох саналын хувьд хувааж</w:t>
      </w:r>
      <w:r w:rsidR="0044752F" w:rsidRPr="00D109DF">
        <w:rPr>
          <w:rFonts w:ascii="Arial" w:hAnsi="Arial" w:cs="Arial"/>
          <w:color w:val="000000" w:themeColor="text1"/>
          <w:sz w:val="24"/>
          <w:szCs w:val="24"/>
        </w:rPr>
        <w:t>,</w:t>
      </w:r>
      <w:r w:rsidRPr="006353D5">
        <w:rPr>
          <w:rFonts w:ascii="Arial" w:hAnsi="Arial" w:cs="Arial"/>
          <w:color w:val="000000" w:themeColor="text1"/>
          <w:sz w:val="24"/>
          <w:szCs w:val="24"/>
        </w:rPr>
        <w:t xml:space="preserve"> Улсын Их Хурлын гишүүний </w:t>
      </w:r>
      <w:r w:rsidR="009931E8" w:rsidRPr="006353D5">
        <w:rPr>
          <w:rFonts w:ascii="Arial" w:hAnsi="Arial" w:cs="Arial"/>
          <w:color w:val="000000" w:themeColor="text1"/>
          <w:sz w:val="24"/>
          <w:szCs w:val="24"/>
        </w:rPr>
        <w:t xml:space="preserve">48 </w:t>
      </w:r>
      <w:r w:rsidRPr="006353D5">
        <w:rPr>
          <w:rFonts w:ascii="Arial" w:hAnsi="Arial" w:cs="Arial"/>
          <w:color w:val="000000" w:themeColor="text1"/>
          <w:sz w:val="24"/>
          <w:szCs w:val="24"/>
        </w:rPr>
        <w:t>суудлыг их үлдэгдлийн зарчмаар хувь тэнцүүлэн хуваарилна</w:t>
      </w:r>
      <w:r w:rsidR="002B5ED4" w:rsidRPr="006353D5">
        <w:rPr>
          <w:rFonts w:ascii="Arial" w:hAnsi="Arial" w:cs="Arial"/>
          <w:color w:val="000000" w:themeColor="text1"/>
          <w:sz w:val="24"/>
          <w:szCs w:val="24"/>
        </w:rPr>
        <w:t>;</w:t>
      </w:r>
    </w:p>
    <w:p w14:paraId="1831A349" w14:textId="7DCE6DAB" w:rsidR="002D6F6B" w:rsidRPr="006353D5" w:rsidRDefault="002D6F6B" w:rsidP="00D55029">
      <w:pPr>
        <w:tabs>
          <w:tab w:val="left" w:pos="1134"/>
        </w:tabs>
        <w:spacing w:after="0" w:line="240" w:lineRule="auto"/>
        <w:contextualSpacing/>
        <w:jc w:val="both"/>
        <w:rPr>
          <w:rFonts w:ascii="Arial" w:hAnsi="Arial" w:cs="Arial"/>
          <w:strike/>
          <w:color w:val="000000" w:themeColor="text1"/>
          <w:sz w:val="24"/>
          <w:szCs w:val="24"/>
        </w:rPr>
      </w:pPr>
    </w:p>
    <w:p w14:paraId="20974EC1" w14:textId="2C670491" w:rsidR="00BE171A" w:rsidRPr="006353D5" w:rsidRDefault="002D6F6B" w:rsidP="00D55029">
      <w:pPr>
        <w:tabs>
          <w:tab w:val="left" w:pos="1134"/>
        </w:tabs>
        <w:spacing w:after="0" w:line="240" w:lineRule="auto"/>
        <w:contextualSpacing/>
        <w:jc w:val="both"/>
        <w:rPr>
          <w:rFonts w:ascii="Arial" w:hAnsi="Arial" w:cs="Arial"/>
          <w:color w:val="000000" w:themeColor="text1"/>
          <w:sz w:val="24"/>
          <w:szCs w:val="24"/>
        </w:rPr>
      </w:pPr>
      <w:r w:rsidRPr="006353D5">
        <w:rPr>
          <w:rFonts w:ascii="Arial" w:hAnsi="Arial" w:cs="Arial"/>
          <w:color w:val="000000" w:themeColor="text1"/>
          <w:lang w:val="mn-MN"/>
        </w:rPr>
        <w:tab/>
      </w:r>
      <w:r w:rsidR="0037758C" w:rsidRPr="006353D5">
        <w:rPr>
          <w:rFonts w:ascii="Arial" w:hAnsi="Arial" w:cs="Arial"/>
          <w:color w:val="000000" w:themeColor="text1"/>
          <w:sz w:val="24"/>
          <w:szCs w:val="24"/>
          <w:lang w:val="mn-MN"/>
        </w:rPr>
        <w:tab/>
      </w:r>
      <w:r w:rsidR="00BE171A" w:rsidRPr="006353D5">
        <w:rPr>
          <w:rFonts w:ascii="Arial" w:hAnsi="Arial" w:cs="Arial"/>
          <w:color w:val="000000" w:themeColor="text1"/>
          <w:sz w:val="24"/>
          <w:szCs w:val="24"/>
          <w:lang w:val="mn-MN"/>
        </w:rPr>
        <w:t>74.3.5.</w:t>
      </w:r>
      <w:r w:rsidR="00BE171A" w:rsidRPr="006353D5">
        <w:rPr>
          <w:rFonts w:ascii="Arial" w:hAnsi="Arial" w:cs="Arial"/>
          <w:color w:val="000000" w:themeColor="text1"/>
          <w:sz w:val="24"/>
          <w:szCs w:val="24"/>
        </w:rPr>
        <w:t>энэ хуулийн 74.</w:t>
      </w:r>
      <w:r w:rsidR="00BE171A" w:rsidRPr="006353D5">
        <w:rPr>
          <w:rFonts w:ascii="Arial" w:hAnsi="Arial" w:cs="Arial"/>
          <w:color w:val="000000" w:themeColor="text1"/>
          <w:sz w:val="24"/>
          <w:szCs w:val="24"/>
          <w:lang w:val="mn-MN"/>
        </w:rPr>
        <w:t>3</w:t>
      </w:r>
      <w:r w:rsidR="00BE171A" w:rsidRPr="006353D5">
        <w:rPr>
          <w:rFonts w:ascii="Arial" w:hAnsi="Arial" w:cs="Arial"/>
          <w:color w:val="000000" w:themeColor="text1"/>
          <w:sz w:val="24"/>
          <w:szCs w:val="24"/>
        </w:rPr>
        <w:t>.4-</w:t>
      </w:r>
      <w:r w:rsidR="00BE171A" w:rsidRPr="006353D5">
        <w:rPr>
          <w:rFonts w:ascii="Arial" w:hAnsi="Arial" w:cs="Arial"/>
          <w:color w:val="000000" w:themeColor="text1"/>
          <w:sz w:val="24"/>
          <w:szCs w:val="24"/>
          <w:lang w:val="mn-MN"/>
        </w:rPr>
        <w:t>т</w:t>
      </w:r>
      <w:r w:rsidR="00BE171A" w:rsidRPr="006353D5">
        <w:rPr>
          <w:rFonts w:ascii="Arial" w:hAnsi="Arial" w:cs="Arial"/>
          <w:color w:val="000000" w:themeColor="text1"/>
          <w:sz w:val="24"/>
          <w:szCs w:val="24"/>
        </w:rPr>
        <w:t xml:space="preserve"> заасны дагуу нэг суудалд ногдох саналын хувьд хуваахдаа бутархай нарийвчлалтай гаргаж, эхний </w:t>
      </w:r>
      <w:r w:rsidR="0037758C" w:rsidRPr="00D109DF">
        <w:rPr>
          <w:rFonts w:ascii="Arial" w:hAnsi="Arial" w:cs="Arial"/>
          <w:color w:val="000000" w:themeColor="text1"/>
          <w:sz w:val="24"/>
          <w:szCs w:val="24"/>
        </w:rPr>
        <w:t>ээлжид</w:t>
      </w:r>
      <w:r w:rsidR="0037758C" w:rsidRPr="006353D5">
        <w:rPr>
          <w:rFonts w:ascii="Arial" w:hAnsi="Arial" w:cs="Arial"/>
          <w:color w:val="000000" w:themeColor="text1"/>
          <w:sz w:val="24"/>
          <w:szCs w:val="24"/>
        </w:rPr>
        <w:t xml:space="preserve"> </w:t>
      </w:r>
      <w:r w:rsidR="00BE171A" w:rsidRPr="006353D5">
        <w:rPr>
          <w:rFonts w:ascii="Arial" w:hAnsi="Arial" w:cs="Arial"/>
          <w:color w:val="000000" w:themeColor="text1"/>
          <w:sz w:val="24"/>
          <w:szCs w:val="24"/>
        </w:rPr>
        <w:t>бүхэл хэсэгт нь тэнцэх суудлыг хуваарилах, хэрэв хуваарилагдаагүй суудал үлдвэл</w:t>
      </w:r>
      <w:r w:rsidR="00BE171A" w:rsidRPr="006353D5">
        <w:rPr>
          <w:rFonts w:ascii="Arial" w:hAnsi="Arial" w:cs="Arial"/>
          <w:color w:val="000000" w:themeColor="text1"/>
          <w:sz w:val="24"/>
          <w:szCs w:val="24"/>
          <w:lang w:val="mn-MN"/>
        </w:rPr>
        <w:t xml:space="preserve"> </w:t>
      </w:r>
      <w:r w:rsidR="00BE171A" w:rsidRPr="006353D5">
        <w:rPr>
          <w:rFonts w:ascii="Arial" w:hAnsi="Arial" w:cs="Arial"/>
          <w:color w:val="000000" w:themeColor="text1"/>
          <w:sz w:val="24"/>
          <w:szCs w:val="24"/>
        </w:rPr>
        <w:t>хамгийн их үлдэгдэл</w:t>
      </w:r>
      <w:r w:rsidR="00BE171A" w:rsidRPr="006353D5">
        <w:rPr>
          <w:rFonts w:ascii="Arial" w:hAnsi="Arial" w:cs="Arial"/>
          <w:color w:val="000000" w:themeColor="text1"/>
          <w:sz w:val="24"/>
          <w:szCs w:val="24"/>
          <w:lang w:val="mn-MN"/>
        </w:rPr>
        <w:t>тэйгээс нь</w:t>
      </w:r>
      <w:r w:rsidR="00BE171A" w:rsidRPr="006353D5">
        <w:rPr>
          <w:rFonts w:ascii="Arial" w:hAnsi="Arial" w:cs="Arial"/>
          <w:color w:val="000000" w:themeColor="text1"/>
          <w:sz w:val="24"/>
          <w:szCs w:val="24"/>
        </w:rPr>
        <w:t xml:space="preserve"> эхлэн нэг нэгээр суудлыг нам, эвсэлд нэмж хуваарилах зарчмаар бүх суудлыг хуваарилж дуус</w:t>
      </w:r>
      <w:r w:rsidR="00BE171A" w:rsidRPr="006353D5">
        <w:rPr>
          <w:rFonts w:ascii="Arial" w:hAnsi="Arial" w:cs="Arial"/>
          <w:color w:val="000000" w:themeColor="text1"/>
          <w:sz w:val="24"/>
          <w:szCs w:val="24"/>
          <w:lang w:val="mn-MN"/>
        </w:rPr>
        <w:t>гана</w:t>
      </w:r>
      <w:r w:rsidR="002B5ED4" w:rsidRPr="006353D5">
        <w:rPr>
          <w:rFonts w:ascii="Arial" w:hAnsi="Arial" w:cs="Arial"/>
          <w:color w:val="000000" w:themeColor="text1"/>
          <w:sz w:val="24"/>
          <w:szCs w:val="24"/>
        </w:rPr>
        <w:t>;</w:t>
      </w:r>
    </w:p>
    <w:p w14:paraId="67B4FE0E" w14:textId="77777777" w:rsidR="00BE171A" w:rsidRPr="006353D5" w:rsidRDefault="00BE171A" w:rsidP="00D55029">
      <w:pPr>
        <w:tabs>
          <w:tab w:val="left" w:pos="1134"/>
        </w:tabs>
        <w:spacing w:after="0" w:line="240" w:lineRule="auto"/>
        <w:contextualSpacing/>
        <w:jc w:val="both"/>
        <w:rPr>
          <w:rFonts w:ascii="Arial" w:hAnsi="Arial" w:cs="Arial"/>
          <w:color w:val="000000" w:themeColor="text1"/>
          <w:sz w:val="24"/>
          <w:szCs w:val="24"/>
        </w:rPr>
      </w:pPr>
    </w:p>
    <w:p w14:paraId="0A5C4832" w14:textId="7DAF28C0" w:rsidR="002D6F6B" w:rsidRPr="006353D5" w:rsidRDefault="00BE171A" w:rsidP="00D55029">
      <w:pPr>
        <w:tabs>
          <w:tab w:val="left" w:pos="1134"/>
        </w:tabs>
        <w:spacing w:after="0" w:line="240" w:lineRule="auto"/>
        <w:contextualSpacing/>
        <w:jc w:val="both"/>
        <w:rPr>
          <w:rFonts w:ascii="Arial" w:hAnsi="Arial" w:cs="Arial"/>
          <w:color w:val="000000" w:themeColor="text1"/>
          <w:sz w:val="24"/>
          <w:szCs w:val="24"/>
          <w:lang w:val="mn-MN"/>
        </w:rPr>
      </w:pPr>
      <w:r w:rsidRPr="006353D5">
        <w:rPr>
          <w:rFonts w:ascii="Arial" w:hAnsi="Arial" w:cs="Arial"/>
          <w:color w:val="000000" w:themeColor="text1"/>
          <w:sz w:val="24"/>
          <w:szCs w:val="24"/>
        </w:rPr>
        <w:tab/>
      </w:r>
      <w:r w:rsidR="00F91D3D" w:rsidRPr="006353D5">
        <w:rPr>
          <w:rFonts w:ascii="Arial" w:hAnsi="Arial" w:cs="Arial"/>
          <w:color w:val="000000" w:themeColor="text1"/>
          <w:sz w:val="24"/>
          <w:szCs w:val="24"/>
        </w:rPr>
        <w:tab/>
      </w:r>
      <w:r w:rsidRPr="006353D5">
        <w:rPr>
          <w:rFonts w:ascii="Arial" w:hAnsi="Arial" w:cs="Arial"/>
          <w:color w:val="000000" w:themeColor="text1"/>
          <w:sz w:val="24"/>
          <w:szCs w:val="24"/>
          <w:lang w:val="mn-MN"/>
        </w:rPr>
        <w:t xml:space="preserve">Тайлбар: “хуваарилагдаагүй суудал” гэж энэ хуулийн 74.3.4-т заасны дагуу нам, эвслийн авсан саналын бүхэл хэсэгт нь ногдох суудал хуваарилахад суудал хуваарилагдаагүй үлдсэн, мөн нам, эвслийн авсан саналд ногдох суудлын тоо нь тухайн нам, эвслийн жагсаалтаар нэр дэвшигчийн тооноос их тооцогдсоны улмаас суудал хуваарилагдаагүй үлдэхийг ойлгоно.   </w:t>
      </w:r>
    </w:p>
    <w:p w14:paraId="23CBA1E2" w14:textId="77777777" w:rsidR="00260010" w:rsidRPr="006353D5" w:rsidRDefault="00260010" w:rsidP="00D55029">
      <w:pPr>
        <w:tabs>
          <w:tab w:val="left" w:pos="1134"/>
        </w:tabs>
        <w:spacing w:after="0" w:line="240" w:lineRule="auto"/>
        <w:contextualSpacing/>
        <w:jc w:val="both"/>
        <w:rPr>
          <w:rFonts w:ascii="Arial" w:hAnsi="Arial" w:cs="Arial"/>
          <w:color w:val="000000" w:themeColor="text1"/>
          <w:sz w:val="24"/>
          <w:szCs w:val="24"/>
        </w:rPr>
      </w:pPr>
    </w:p>
    <w:p w14:paraId="0E3D3FAD" w14:textId="514D91E1" w:rsidR="00260010" w:rsidRPr="00B354AF" w:rsidRDefault="00260010" w:rsidP="00D55029">
      <w:pPr>
        <w:tabs>
          <w:tab w:val="left" w:pos="1134"/>
        </w:tabs>
        <w:spacing w:after="0" w:line="240" w:lineRule="auto"/>
        <w:contextualSpacing/>
        <w:jc w:val="both"/>
        <w:rPr>
          <w:rFonts w:ascii="Arial" w:hAnsi="Arial" w:cs="Arial"/>
          <w:color w:val="000000" w:themeColor="text1"/>
          <w:sz w:val="24"/>
          <w:szCs w:val="24"/>
          <w:lang w:val="mn-MN"/>
        </w:rPr>
      </w:pPr>
      <w:r w:rsidRPr="006353D5">
        <w:rPr>
          <w:rFonts w:ascii="Arial" w:hAnsi="Arial" w:cs="Arial"/>
          <w:color w:val="000000" w:themeColor="text1"/>
          <w:sz w:val="24"/>
          <w:szCs w:val="24"/>
        </w:rPr>
        <w:tab/>
      </w:r>
      <w:r w:rsidR="00F91D3D" w:rsidRPr="006353D5">
        <w:rPr>
          <w:rFonts w:ascii="Arial" w:hAnsi="Arial" w:cs="Arial"/>
          <w:color w:val="000000" w:themeColor="text1"/>
          <w:sz w:val="24"/>
          <w:szCs w:val="24"/>
        </w:rPr>
        <w:tab/>
      </w:r>
      <w:r w:rsidR="00937961" w:rsidRPr="00B354AF">
        <w:rPr>
          <w:rFonts w:ascii="Arial" w:hAnsi="Arial" w:cs="Arial"/>
          <w:color w:val="000000" w:themeColor="text1"/>
          <w:sz w:val="24"/>
          <w:szCs w:val="24"/>
          <w:lang w:val="mn-MN"/>
        </w:rPr>
        <w:t>74.3.6.</w:t>
      </w:r>
      <w:r w:rsidRPr="00B354AF">
        <w:rPr>
          <w:rFonts w:ascii="Arial" w:hAnsi="Arial" w:cs="Arial"/>
          <w:color w:val="000000" w:themeColor="text1"/>
          <w:sz w:val="24"/>
          <w:szCs w:val="24"/>
          <w:lang w:val="mn-MN"/>
        </w:rPr>
        <w:t>Сонгуулийн ерөнхий хороо энэ хуульд заасны дагуу нам, эвслээс ирүүлсэн нэр дэвшигчдийн жагсаалтыг үндэслэн энэ хуулийн 74.3.4-т заасны дагуу хуваарилсан суудлын тоотой тэнцүү тооны нэр дэвшигчийг Улсын Их Хурлын гишүүнээр сонгогдсонд тооцно.</w:t>
      </w:r>
      <w:r w:rsidR="00967BBB" w:rsidRPr="00B354AF">
        <w:rPr>
          <w:rFonts w:ascii="Arial" w:hAnsi="Arial" w:cs="Arial"/>
          <w:color w:val="000000" w:themeColor="text1"/>
          <w:sz w:val="24"/>
          <w:szCs w:val="24"/>
          <w:lang w:val="mn-MN"/>
        </w:rPr>
        <w:t>”</w:t>
      </w:r>
    </w:p>
    <w:p w14:paraId="13683463" w14:textId="1FAE78AF" w:rsidR="00EC24DB" w:rsidRPr="006353D5" w:rsidRDefault="00EC24DB" w:rsidP="00D55029">
      <w:pPr>
        <w:tabs>
          <w:tab w:val="left" w:pos="1134"/>
        </w:tabs>
        <w:spacing w:after="0" w:line="240" w:lineRule="auto"/>
        <w:contextualSpacing/>
        <w:jc w:val="both"/>
        <w:rPr>
          <w:rFonts w:ascii="Arial" w:hAnsi="Arial" w:cs="Arial"/>
          <w:color w:val="000000" w:themeColor="text1"/>
          <w:sz w:val="24"/>
          <w:szCs w:val="24"/>
        </w:rPr>
      </w:pPr>
    </w:p>
    <w:p w14:paraId="3087D2D3" w14:textId="0726FC75" w:rsidR="00967BBB" w:rsidRPr="006353D5" w:rsidRDefault="00FA230D" w:rsidP="00D55029">
      <w:pPr>
        <w:tabs>
          <w:tab w:val="left" w:pos="567"/>
          <w:tab w:val="left" w:pos="709"/>
          <w:tab w:val="left" w:pos="1134"/>
        </w:tabs>
        <w:spacing w:after="0" w:line="240" w:lineRule="auto"/>
        <w:contextualSpacing/>
        <w:jc w:val="both"/>
        <w:rPr>
          <w:rFonts w:ascii="Arial" w:hAnsi="Arial" w:cs="Arial"/>
          <w:b/>
          <w:color w:val="000000" w:themeColor="text1"/>
          <w:sz w:val="24"/>
          <w:szCs w:val="24"/>
          <w:lang w:val="mn-MN"/>
        </w:rPr>
      </w:pPr>
      <w:r w:rsidRPr="006353D5">
        <w:rPr>
          <w:rFonts w:ascii="Arial" w:hAnsi="Arial" w:cs="Arial"/>
          <w:color w:val="000000" w:themeColor="text1"/>
          <w:sz w:val="24"/>
          <w:szCs w:val="24"/>
          <w:lang w:val="mn-MN"/>
        </w:rPr>
        <w:tab/>
      </w:r>
      <w:r w:rsidR="00F91D3D" w:rsidRPr="006353D5">
        <w:rPr>
          <w:rFonts w:ascii="Arial" w:hAnsi="Arial" w:cs="Arial"/>
          <w:color w:val="000000" w:themeColor="text1"/>
          <w:sz w:val="24"/>
          <w:szCs w:val="24"/>
          <w:lang w:val="mn-MN"/>
        </w:rPr>
        <w:tab/>
      </w:r>
      <w:r w:rsidR="00F91D3D" w:rsidRPr="006353D5">
        <w:rPr>
          <w:rFonts w:ascii="Arial" w:hAnsi="Arial" w:cs="Arial"/>
          <w:color w:val="000000" w:themeColor="text1"/>
          <w:sz w:val="24"/>
          <w:szCs w:val="24"/>
          <w:lang w:val="mn-MN"/>
        </w:rPr>
        <w:tab/>
      </w:r>
      <w:r w:rsidR="00F91D3D" w:rsidRPr="006353D5">
        <w:rPr>
          <w:rFonts w:ascii="Arial" w:hAnsi="Arial" w:cs="Arial"/>
          <w:color w:val="000000" w:themeColor="text1"/>
          <w:sz w:val="24"/>
          <w:szCs w:val="24"/>
          <w:lang w:val="mn-MN"/>
        </w:rPr>
        <w:tab/>
      </w:r>
      <w:r w:rsidR="00F91D3D" w:rsidRPr="00D109DF">
        <w:rPr>
          <w:rFonts w:ascii="Arial" w:hAnsi="Arial" w:cs="Arial"/>
          <w:b/>
          <w:color w:val="000000" w:themeColor="text1"/>
          <w:sz w:val="24"/>
          <w:szCs w:val="24"/>
          <w:lang w:val="mn-MN"/>
        </w:rPr>
        <w:t>40</w:t>
      </w:r>
      <w:r w:rsidR="000040D9" w:rsidRPr="006353D5">
        <w:rPr>
          <w:rFonts w:ascii="Arial" w:hAnsi="Arial" w:cs="Arial"/>
          <w:b/>
          <w:color w:val="000000" w:themeColor="text1"/>
          <w:sz w:val="24"/>
          <w:szCs w:val="24"/>
          <w:lang w:val="mn-MN"/>
        </w:rPr>
        <w:t>/</w:t>
      </w:r>
      <w:r w:rsidR="00967BBB" w:rsidRPr="006353D5">
        <w:rPr>
          <w:rFonts w:ascii="Arial" w:hAnsi="Arial" w:cs="Arial"/>
          <w:b/>
          <w:color w:val="000000" w:themeColor="text1"/>
          <w:sz w:val="24"/>
          <w:szCs w:val="24"/>
          <w:lang w:val="mn-MN"/>
        </w:rPr>
        <w:t>77 дугаар зүйлийн 77.2 дахь хэсэг:</w:t>
      </w:r>
    </w:p>
    <w:p w14:paraId="23662635" w14:textId="77777777" w:rsidR="00967BBB" w:rsidRPr="006353D5" w:rsidRDefault="00967BBB" w:rsidP="00D55029">
      <w:pPr>
        <w:tabs>
          <w:tab w:val="left" w:pos="567"/>
          <w:tab w:val="left" w:pos="709"/>
          <w:tab w:val="left" w:pos="1134"/>
        </w:tabs>
        <w:spacing w:after="0" w:line="240" w:lineRule="auto"/>
        <w:contextualSpacing/>
        <w:jc w:val="both"/>
        <w:rPr>
          <w:rFonts w:ascii="Arial" w:hAnsi="Arial" w:cs="Arial"/>
          <w:color w:val="000000" w:themeColor="text1"/>
          <w:sz w:val="24"/>
          <w:szCs w:val="24"/>
          <w:lang w:val="mn-MN"/>
        </w:rPr>
      </w:pPr>
    </w:p>
    <w:p w14:paraId="422FBF20" w14:textId="58F7181E" w:rsidR="00FA230D" w:rsidRPr="006353D5" w:rsidRDefault="00967BBB" w:rsidP="00D55029">
      <w:pPr>
        <w:tabs>
          <w:tab w:val="left" w:pos="567"/>
          <w:tab w:val="left" w:pos="709"/>
          <w:tab w:val="left" w:pos="1134"/>
        </w:tabs>
        <w:spacing w:after="0" w:line="240" w:lineRule="auto"/>
        <w:contextualSpacing/>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tab/>
      </w:r>
      <w:r w:rsidR="0028449B" w:rsidRPr="006353D5">
        <w:rPr>
          <w:rFonts w:ascii="Arial" w:hAnsi="Arial" w:cs="Arial"/>
          <w:color w:val="000000" w:themeColor="text1"/>
          <w:sz w:val="24"/>
          <w:szCs w:val="24"/>
          <w:lang w:val="mn-MN"/>
        </w:rPr>
        <w:tab/>
        <w:t>“</w:t>
      </w:r>
      <w:r w:rsidR="00554655" w:rsidRPr="006353D5">
        <w:rPr>
          <w:rFonts w:ascii="Arial" w:hAnsi="Arial" w:cs="Arial"/>
          <w:color w:val="000000" w:themeColor="text1"/>
          <w:sz w:val="24"/>
          <w:szCs w:val="24"/>
          <w:lang w:val="mn-MN"/>
        </w:rPr>
        <w:t>77.2.</w:t>
      </w:r>
      <w:r w:rsidR="006A7E02" w:rsidRPr="006353D5">
        <w:rPr>
          <w:rFonts w:ascii="Arial" w:hAnsi="Arial" w:cs="Arial"/>
          <w:color w:val="000000" w:themeColor="text1"/>
          <w:sz w:val="24"/>
          <w:szCs w:val="24"/>
          <w:lang w:val="mn-MN"/>
        </w:rPr>
        <w:t>Энэ хуулийн 4.3.1-</w:t>
      </w:r>
      <w:r w:rsidR="00F91D3D" w:rsidRPr="006353D5">
        <w:rPr>
          <w:rFonts w:ascii="Arial" w:hAnsi="Arial" w:cs="Arial"/>
          <w:color w:val="000000" w:themeColor="text1"/>
          <w:sz w:val="24"/>
          <w:szCs w:val="24"/>
          <w:lang w:val="mn-MN"/>
        </w:rPr>
        <w:t>д</w:t>
      </w:r>
      <w:r w:rsidR="006A7E02" w:rsidRPr="006353D5">
        <w:rPr>
          <w:rFonts w:ascii="Arial" w:hAnsi="Arial" w:cs="Arial"/>
          <w:color w:val="000000" w:themeColor="text1"/>
          <w:sz w:val="24"/>
          <w:szCs w:val="24"/>
          <w:lang w:val="mn-MN"/>
        </w:rPr>
        <w:t xml:space="preserve"> заасан сонгуулийн тойрогт нэр дэвшиж сонгогдсон Улсын Их Хурлын гишүүний орон гарсан, </w:t>
      </w:r>
      <w:r w:rsidR="00FB7195" w:rsidRPr="006353D5">
        <w:rPr>
          <w:rFonts w:ascii="Arial" w:hAnsi="Arial" w:cs="Arial"/>
          <w:color w:val="000000" w:themeColor="text1"/>
          <w:sz w:val="24"/>
          <w:szCs w:val="24"/>
          <w:lang w:val="mn-MN"/>
        </w:rPr>
        <w:t xml:space="preserve">мөн </w:t>
      </w:r>
      <w:r w:rsidR="006A7E02" w:rsidRPr="006353D5">
        <w:rPr>
          <w:rFonts w:ascii="Arial" w:hAnsi="Arial" w:cs="Arial"/>
          <w:color w:val="000000" w:themeColor="text1"/>
          <w:sz w:val="24"/>
          <w:szCs w:val="24"/>
          <w:lang w:val="mn-MN"/>
        </w:rPr>
        <w:t>энэ хуулийн 77.1-д заасны дагуу сонгогдсонд тооцох дараагийн нэр дэвшигч үлдээгүй бол нөхөн сонгууль явагдана.</w:t>
      </w:r>
      <w:r w:rsidR="0028449B" w:rsidRPr="006353D5">
        <w:rPr>
          <w:rFonts w:ascii="Arial" w:hAnsi="Arial" w:cs="Arial"/>
          <w:color w:val="000000" w:themeColor="text1"/>
          <w:sz w:val="24"/>
          <w:szCs w:val="24"/>
          <w:lang w:val="mn-MN"/>
        </w:rPr>
        <w:t>”</w:t>
      </w:r>
    </w:p>
    <w:p w14:paraId="3CC4076A" w14:textId="77777777" w:rsidR="0019518D" w:rsidRPr="006353D5" w:rsidRDefault="0019518D" w:rsidP="00D55029">
      <w:pPr>
        <w:tabs>
          <w:tab w:val="left" w:pos="567"/>
          <w:tab w:val="left" w:pos="709"/>
          <w:tab w:val="left" w:pos="1134"/>
        </w:tabs>
        <w:spacing w:after="0" w:line="240" w:lineRule="auto"/>
        <w:contextualSpacing/>
        <w:jc w:val="both"/>
        <w:rPr>
          <w:rFonts w:ascii="Arial" w:hAnsi="Arial" w:cs="Arial"/>
          <w:color w:val="000000" w:themeColor="text1"/>
          <w:sz w:val="24"/>
          <w:szCs w:val="24"/>
          <w:lang w:val="mn-MN"/>
        </w:rPr>
      </w:pPr>
    </w:p>
    <w:p w14:paraId="502ED964" w14:textId="1A651589" w:rsidR="0029102C" w:rsidRPr="006353D5" w:rsidRDefault="0019518D" w:rsidP="00D55029">
      <w:pPr>
        <w:tabs>
          <w:tab w:val="left" w:pos="567"/>
          <w:tab w:val="left" w:pos="709"/>
          <w:tab w:val="left" w:pos="1134"/>
        </w:tabs>
        <w:spacing w:after="0" w:line="240" w:lineRule="auto"/>
        <w:contextualSpacing/>
        <w:jc w:val="both"/>
        <w:rPr>
          <w:rFonts w:ascii="Arial" w:hAnsi="Arial" w:cs="Arial"/>
          <w:b/>
          <w:color w:val="000000" w:themeColor="text1"/>
          <w:sz w:val="24"/>
          <w:szCs w:val="24"/>
        </w:rPr>
      </w:pPr>
      <w:r w:rsidRPr="006353D5">
        <w:rPr>
          <w:rFonts w:ascii="Arial" w:hAnsi="Arial" w:cs="Arial"/>
          <w:color w:val="000000" w:themeColor="text1"/>
          <w:sz w:val="24"/>
          <w:szCs w:val="24"/>
          <w:lang w:val="mn-MN"/>
        </w:rPr>
        <w:tab/>
      </w:r>
      <w:r w:rsidRPr="006353D5">
        <w:rPr>
          <w:rFonts w:ascii="Arial" w:hAnsi="Arial" w:cs="Arial"/>
          <w:b/>
          <w:color w:val="000000" w:themeColor="text1"/>
          <w:sz w:val="24"/>
          <w:szCs w:val="24"/>
          <w:lang w:val="mn-MN"/>
        </w:rPr>
        <w:tab/>
      </w:r>
      <w:r w:rsidR="00DE641B" w:rsidRPr="006353D5">
        <w:rPr>
          <w:rFonts w:ascii="Arial" w:hAnsi="Arial" w:cs="Arial"/>
          <w:b/>
          <w:color w:val="000000" w:themeColor="text1"/>
          <w:sz w:val="24"/>
          <w:szCs w:val="24"/>
          <w:lang w:val="mn-MN"/>
        </w:rPr>
        <w:tab/>
      </w:r>
      <w:r w:rsidR="00DE641B" w:rsidRPr="006353D5">
        <w:rPr>
          <w:rFonts w:ascii="Arial" w:hAnsi="Arial" w:cs="Arial"/>
          <w:b/>
          <w:color w:val="000000" w:themeColor="text1"/>
          <w:sz w:val="24"/>
          <w:szCs w:val="24"/>
          <w:lang w:val="mn-MN"/>
        </w:rPr>
        <w:tab/>
      </w:r>
      <w:r w:rsidR="00DE641B" w:rsidRPr="00D109DF">
        <w:rPr>
          <w:rFonts w:ascii="Arial" w:hAnsi="Arial" w:cs="Arial"/>
          <w:b/>
          <w:color w:val="000000" w:themeColor="text1"/>
          <w:sz w:val="24"/>
          <w:szCs w:val="24"/>
          <w:lang w:val="mn-MN"/>
        </w:rPr>
        <w:t>41</w:t>
      </w:r>
      <w:r w:rsidRPr="006353D5">
        <w:rPr>
          <w:rFonts w:ascii="Arial" w:hAnsi="Arial" w:cs="Arial"/>
          <w:b/>
          <w:color w:val="000000" w:themeColor="text1"/>
          <w:sz w:val="24"/>
          <w:szCs w:val="24"/>
        </w:rPr>
        <w:t>/</w:t>
      </w:r>
      <w:r w:rsidR="0029102C" w:rsidRPr="006353D5">
        <w:rPr>
          <w:rFonts w:ascii="Arial" w:hAnsi="Arial" w:cs="Arial"/>
          <w:b/>
          <w:color w:val="000000" w:themeColor="text1"/>
          <w:sz w:val="24"/>
          <w:szCs w:val="24"/>
        </w:rPr>
        <w:t>81 дүгээр зүйлийн 81.8 дахь хэсэг:</w:t>
      </w:r>
    </w:p>
    <w:p w14:paraId="0AB1A29D" w14:textId="77777777" w:rsidR="0029102C" w:rsidRPr="006353D5" w:rsidRDefault="0029102C" w:rsidP="00D55029">
      <w:pPr>
        <w:tabs>
          <w:tab w:val="left" w:pos="567"/>
          <w:tab w:val="left" w:pos="709"/>
          <w:tab w:val="left" w:pos="1134"/>
        </w:tabs>
        <w:spacing w:after="0" w:line="240" w:lineRule="auto"/>
        <w:contextualSpacing/>
        <w:jc w:val="both"/>
        <w:rPr>
          <w:rFonts w:ascii="Arial" w:hAnsi="Arial" w:cs="Arial"/>
          <w:color w:val="000000" w:themeColor="text1"/>
          <w:sz w:val="24"/>
          <w:szCs w:val="24"/>
          <w:lang w:val="mn-MN"/>
        </w:rPr>
      </w:pPr>
    </w:p>
    <w:p w14:paraId="475D50B6" w14:textId="0215F787" w:rsidR="0019518D" w:rsidRPr="006353D5" w:rsidRDefault="0029102C" w:rsidP="00D55029">
      <w:pPr>
        <w:tabs>
          <w:tab w:val="left" w:pos="567"/>
          <w:tab w:val="left" w:pos="709"/>
          <w:tab w:val="left" w:pos="1134"/>
        </w:tabs>
        <w:spacing w:after="0" w:line="240" w:lineRule="auto"/>
        <w:contextualSpacing/>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lastRenderedPageBreak/>
        <w:tab/>
      </w:r>
      <w:r w:rsidRPr="006353D5">
        <w:rPr>
          <w:rFonts w:ascii="Arial" w:hAnsi="Arial" w:cs="Arial"/>
          <w:color w:val="000000" w:themeColor="text1"/>
          <w:sz w:val="24"/>
          <w:szCs w:val="24"/>
          <w:lang w:val="mn-MN"/>
        </w:rPr>
        <w:tab/>
        <w:t>“</w:t>
      </w:r>
      <w:r w:rsidR="00F86A5A" w:rsidRPr="006353D5">
        <w:rPr>
          <w:rFonts w:ascii="Arial" w:hAnsi="Arial" w:cs="Arial"/>
          <w:color w:val="000000" w:themeColor="text1"/>
          <w:sz w:val="24"/>
          <w:szCs w:val="24"/>
          <w:lang w:val="mn-MN"/>
        </w:rPr>
        <w:t>81.8</w:t>
      </w:r>
      <w:r w:rsidR="0019518D" w:rsidRPr="006353D5">
        <w:rPr>
          <w:rFonts w:ascii="Arial" w:hAnsi="Arial" w:cs="Arial"/>
          <w:color w:val="000000" w:themeColor="text1"/>
          <w:sz w:val="24"/>
          <w:szCs w:val="24"/>
          <w:lang w:val="mn-MN"/>
        </w:rPr>
        <w:t>.Шүүх энэ хуулийн 81.3-т заасны дагуу маргаан хянан шийдвэрлэхдээ захиргааны актын биелэлтийг түдгэлзүүлэхгүй.</w:t>
      </w:r>
      <w:r w:rsidRPr="006353D5">
        <w:rPr>
          <w:rFonts w:ascii="Arial" w:hAnsi="Arial" w:cs="Arial"/>
          <w:color w:val="000000" w:themeColor="text1"/>
          <w:sz w:val="24"/>
          <w:szCs w:val="24"/>
          <w:lang w:val="mn-MN"/>
        </w:rPr>
        <w:t>”</w:t>
      </w:r>
    </w:p>
    <w:p w14:paraId="61EE42D6" w14:textId="77777777" w:rsidR="00FA230D" w:rsidRPr="006353D5" w:rsidRDefault="00FA230D" w:rsidP="00D55029">
      <w:pPr>
        <w:tabs>
          <w:tab w:val="left" w:pos="567"/>
          <w:tab w:val="left" w:pos="709"/>
          <w:tab w:val="left" w:pos="1134"/>
        </w:tabs>
        <w:spacing w:after="0" w:line="240" w:lineRule="auto"/>
        <w:contextualSpacing/>
        <w:jc w:val="both"/>
        <w:rPr>
          <w:rFonts w:ascii="Arial" w:hAnsi="Arial" w:cs="Arial"/>
          <w:color w:val="000000" w:themeColor="text1"/>
          <w:sz w:val="24"/>
          <w:szCs w:val="24"/>
          <w:lang w:val="mn-MN"/>
        </w:rPr>
      </w:pPr>
    </w:p>
    <w:p w14:paraId="339EAD72" w14:textId="0C875D4E" w:rsidR="00D24259" w:rsidRPr="006353D5" w:rsidRDefault="00D24259" w:rsidP="00D55029">
      <w:pPr>
        <w:tabs>
          <w:tab w:val="left" w:pos="567"/>
          <w:tab w:val="left" w:pos="709"/>
          <w:tab w:val="left" w:pos="1134"/>
        </w:tabs>
        <w:spacing w:after="0" w:line="240" w:lineRule="auto"/>
        <w:contextualSpacing/>
        <w:jc w:val="both"/>
        <w:rPr>
          <w:rFonts w:ascii="Arial" w:hAnsi="Arial" w:cs="Arial"/>
          <w:color w:val="000000" w:themeColor="text1"/>
          <w:sz w:val="24"/>
          <w:szCs w:val="24"/>
        </w:rPr>
      </w:pPr>
      <w:r w:rsidRPr="006353D5">
        <w:rPr>
          <w:rFonts w:ascii="Arial" w:hAnsi="Arial" w:cs="Arial"/>
          <w:b/>
          <w:color w:val="000000" w:themeColor="text1"/>
          <w:sz w:val="24"/>
          <w:szCs w:val="24"/>
          <w:lang w:val="mn-MN"/>
        </w:rPr>
        <w:tab/>
      </w:r>
      <w:r w:rsidRPr="006353D5">
        <w:rPr>
          <w:rFonts w:ascii="Arial" w:hAnsi="Arial" w:cs="Arial"/>
          <w:b/>
          <w:color w:val="000000" w:themeColor="text1"/>
          <w:sz w:val="24"/>
          <w:szCs w:val="24"/>
          <w:lang w:val="mn-MN"/>
        </w:rPr>
        <w:tab/>
      </w:r>
      <w:r w:rsidRPr="00104C9D">
        <w:rPr>
          <w:rFonts w:ascii="Arial" w:hAnsi="Arial" w:cs="Arial"/>
          <w:b/>
          <w:color w:val="000000" w:themeColor="text1"/>
          <w:sz w:val="24"/>
          <w:szCs w:val="24"/>
          <w:lang w:val="mn-MN"/>
        </w:rPr>
        <w:t>2</w:t>
      </w:r>
      <w:r w:rsidRPr="006353D5">
        <w:rPr>
          <w:rFonts w:ascii="Arial" w:hAnsi="Arial" w:cs="Arial"/>
          <w:b/>
          <w:color w:val="000000" w:themeColor="text1"/>
          <w:sz w:val="24"/>
          <w:szCs w:val="24"/>
          <w:lang w:val="mn-MN"/>
        </w:rPr>
        <w:t xml:space="preserve"> дугаар зүйл.</w:t>
      </w:r>
      <w:r w:rsidRPr="006353D5">
        <w:rPr>
          <w:rFonts w:ascii="Arial" w:hAnsi="Arial" w:cs="Arial"/>
          <w:color w:val="000000" w:themeColor="text1"/>
          <w:sz w:val="24"/>
          <w:szCs w:val="24"/>
          <w:lang w:val="mn-MN"/>
        </w:rPr>
        <w:t xml:space="preserve">Монгол Улсын Их Хурлын сонгуулийн тухай хуулийн 4 дүгээр зүйлийн 4.6 дахь хэсгийн “2” гэсний дараа “, 3” гэж, </w:t>
      </w:r>
      <w:r w:rsidRPr="00483A7F">
        <w:rPr>
          <w:rFonts w:ascii="Arial" w:hAnsi="Arial" w:cs="Arial"/>
          <w:color w:val="000000" w:themeColor="text1"/>
          <w:sz w:val="24"/>
          <w:szCs w:val="24"/>
          <w:lang w:val="mn-MN"/>
        </w:rPr>
        <w:t>мөн зүйлийн</w:t>
      </w:r>
      <w:r w:rsidRPr="006353D5">
        <w:rPr>
          <w:rFonts w:ascii="Arial" w:hAnsi="Arial" w:cs="Arial"/>
          <w:color w:val="000000" w:themeColor="text1"/>
          <w:sz w:val="24"/>
          <w:szCs w:val="24"/>
          <w:lang w:val="mn-MN"/>
        </w:rPr>
        <w:t xml:space="preserve"> 4.7 дахь хэсгийн ““Нөхөн сонгууль” гэж” гэсний дараа “</w:t>
      </w:r>
      <w:r w:rsidRPr="006353D5">
        <w:rPr>
          <w:rFonts w:ascii="Arial" w:eastAsia="Times New Roman" w:hAnsi="Arial" w:cs="Arial"/>
          <w:color w:val="000000" w:themeColor="text1"/>
          <w:sz w:val="24"/>
          <w:szCs w:val="24"/>
        </w:rPr>
        <w:t xml:space="preserve">энэ хуулийн </w:t>
      </w:r>
      <w:r w:rsidRPr="006353D5">
        <w:rPr>
          <w:rFonts w:ascii="Arial" w:eastAsia="Times New Roman" w:hAnsi="Arial" w:cs="Arial"/>
          <w:color w:val="000000" w:themeColor="text1"/>
          <w:sz w:val="24"/>
          <w:szCs w:val="24"/>
          <w:lang w:val="mn-MN"/>
        </w:rPr>
        <w:t>77.2-т заасны дагуу</w:t>
      </w:r>
      <w:r w:rsidRPr="006353D5">
        <w:rPr>
          <w:rFonts w:ascii="Arial" w:hAnsi="Arial" w:cs="Arial"/>
          <w:color w:val="000000" w:themeColor="text1"/>
          <w:sz w:val="24"/>
          <w:szCs w:val="24"/>
          <w:lang w:val="mn-MN"/>
        </w:rPr>
        <w:t xml:space="preserve">” гэж, 9 дүгээр зүйлийн 9.3 дахь хэсгийн “Ээлжит” гэсний дараа “болон ээлжит бус” гэж, 10 дугаар зүйлийн 10.1.2 дахь заалтын “хороо” гэсний дараа “, төв комисс, салбар комисс” гэж, </w:t>
      </w:r>
      <w:r w:rsidRPr="003A4D05">
        <w:rPr>
          <w:rFonts w:ascii="Arial" w:hAnsi="Arial" w:cs="Arial"/>
          <w:color w:val="000000" w:themeColor="text1"/>
          <w:sz w:val="24"/>
          <w:szCs w:val="24"/>
          <w:lang w:val="mn-MN"/>
        </w:rPr>
        <w:t xml:space="preserve">мөн </w:t>
      </w:r>
      <w:r w:rsidRPr="006353D5">
        <w:rPr>
          <w:rFonts w:ascii="Arial" w:hAnsi="Arial" w:cs="Arial"/>
          <w:color w:val="000000" w:themeColor="text1"/>
          <w:sz w:val="24"/>
          <w:szCs w:val="24"/>
          <w:lang w:val="mn-MN"/>
        </w:rPr>
        <w:t xml:space="preserve">зүйлийн 10.1.3 дахь </w:t>
      </w:r>
      <w:r w:rsidRPr="003A4D05">
        <w:rPr>
          <w:rFonts w:ascii="Arial" w:hAnsi="Arial" w:cs="Arial"/>
          <w:color w:val="000000" w:themeColor="text1"/>
          <w:sz w:val="24"/>
          <w:szCs w:val="24"/>
          <w:lang w:val="mn-MN"/>
        </w:rPr>
        <w:t>заалт</w:t>
      </w:r>
      <w:r w:rsidR="007E458B" w:rsidRPr="003A4D05">
        <w:rPr>
          <w:rFonts w:ascii="Arial" w:hAnsi="Arial" w:cs="Arial"/>
          <w:color w:val="000000" w:themeColor="text1"/>
          <w:sz w:val="24"/>
          <w:szCs w:val="24"/>
          <w:lang w:val="mn-MN"/>
        </w:rPr>
        <w:t>ын</w:t>
      </w:r>
      <w:r w:rsidRPr="006353D5">
        <w:rPr>
          <w:rFonts w:ascii="Arial" w:hAnsi="Arial" w:cs="Arial"/>
          <w:color w:val="000000" w:themeColor="text1"/>
          <w:sz w:val="24"/>
          <w:szCs w:val="24"/>
          <w:lang w:val="mn-MN"/>
        </w:rPr>
        <w:t xml:space="preserve"> “программ хангамж” гэсний дараа “</w:t>
      </w:r>
      <w:r w:rsidRPr="003A4D05">
        <w:rPr>
          <w:rFonts w:ascii="Arial" w:hAnsi="Arial" w:cs="Arial"/>
          <w:color w:val="000000" w:themeColor="text1"/>
          <w:sz w:val="24"/>
          <w:szCs w:val="24"/>
          <w:lang w:val="mn-MN"/>
        </w:rPr>
        <w:t xml:space="preserve">, </w:t>
      </w:r>
      <w:r w:rsidRPr="006353D5">
        <w:rPr>
          <w:rFonts w:ascii="Arial" w:hAnsi="Arial" w:cs="Arial"/>
          <w:color w:val="000000" w:themeColor="text1"/>
          <w:sz w:val="24"/>
          <w:szCs w:val="24"/>
          <w:lang w:val="mn-MN"/>
        </w:rPr>
        <w:t xml:space="preserve">сонгогч санал </w:t>
      </w:r>
      <w:r w:rsidRPr="003A4D05">
        <w:rPr>
          <w:rFonts w:ascii="Arial" w:hAnsi="Arial" w:cs="Arial"/>
          <w:color w:val="000000" w:themeColor="text1"/>
          <w:sz w:val="24"/>
          <w:szCs w:val="24"/>
          <w:lang w:val="mn-MN"/>
        </w:rPr>
        <w:t xml:space="preserve">өгснийг </w:t>
      </w:r>
      <w:r w:rsidRPr="006353D5">
        <w:rPr>
          <w:rFonts w:ascii="Arial" w:hAnsi="Arial" w:cs="Arial"/>
          <w:color w:val="000000" w:themeColor="text1"/>
          <w:sz w:val="24"/>
          <w:szCs w:val="24"/>
          <w:lang w:val="mn-MN"/>
        </w:rPr>
        <w:t>тэмдэглэх бэх</w:t>
      </w:r>
      <w:r w:rsidRPr="003A4D05">
        <w:rPr>
          <w:rFonts w:ascii="Arial" w:hAnsi="Arial" w:cs="Arial"/>
          <w:color w:val="000000" w:themeColor="text1"/>
          <w:sz w:val="24"/>
          <w:szCs w:val="24"/>
          <w:lang w:val="mn-MN"/>
        </w:rPr>
        <w:t xml:space="preserve">, </w:t>
      </w:r>
      <w:r w:rsidRPr="006353D5">
        <w:rPr>
          <w:rFonts w:ascii="Arial" w:hAnsi="Arial" w:cs="Arial"/>
          <w:color w:val="000000" w:themeColor="text1"/>
          <w:sz w:val="24"/>
          <w:szCs w:val="24"/>
          <w:lang w:val="mn-MN"/>
        </w:rPr>
        <w:t>түүний дагалдах хэрэгсэл</w:t>
      </w:r>
      <w:r w:rsidRPr="003A4D05">
        <w:rPr>
          <w:rFonts w:ascii="Arial" w:hAnsi="Arial" w:cs="Arial"/>
          <w:color w:val="000000" w:themeColor="text1"/>
          <w:sz w:val="24"/>
          <w:szCs w:val="24"/>
          <w:lang w:val="mn-MN"/>
        </w:rPr>
        <w:t>,</w:t>
      </w:r>
      <w:r w:rsidRPr="006353D5">
        <w:rPr>
          <w:rFonts w:ascii="Arial" w:hAnsi="Arial" w:cs="Arial"/>
          <w:color w:val="000000" w:themeColor="text1"/>
          <w:sz w:val="24"/>
          <w:szCs w:val="24"/>
          <w:lang w:val="mn-MN"/>
        </w:rPr>
        <w:t xml:space="preserve">” гэж, </w:t>
      </w:r>
      <w:r w:rsidRPr="003A4D05">
        <w:rPr>
          <w:rFonts w:ascii="Arial" w:hAnsi="Arial" w:cs="Arial"/>
          <w:color w:val="000000" w:themeColor="text1"/>
          <w:sz w:val="24"/>
          <w:szCs w:val="24"/>
          <w:lang w:val="mn-MN"/>
        </w:rPr>
        <w:t>мөн зүйлийн</w:t>
      </w:r>
      <w:r w:rsidRPr="006353D5">
        <w:rPr>
          <w:rFonts w:ascii="Arial" w:hAnsi="Arial" w:cs="Arial"/>
          <w:color w:val="000000" w:themeColor="text1"/>
          <w:sz w:val="24"/>
          <w:szCs w:val="24"/>
          <w:lang w:val="mn-MN"/>
        </w:rPr>
        <w:t xml:space="preserve"> 10.1.4 дэх заалтын “тээвэрлэх” гэсний дараа “, энэ хуульд заасан олон улсын буухиа шуудангийн” гэж, </w:t>
      </w:r>
      <w:r w:rsidRPr="003A4D05">
        <w:rPr>
          <w:rFonts w:ascii="Arial" w:hAnsi="Arial" w:cs="Arial"/>
          <w:color w:val="000000" w:themeColor="text1"/>
          <w:sz w:val="24"/>
          <w:szCs w:val="24"/>
          <w:lang w:val="mn-MN"/>
        </w:rPr>
        <w:t>мөн зүйлийн</w:t>
      </w:r>
      <w:r w:rsidRPr="006353D5">
        <w:rPr>
          <w:rFonts w:ascii="Arial" w:hAnsi="Arial" w:cs="Arial"/>
          <w:color w:val="000000" w:themeColor="text1"/>
          <w:sz w:val="24"/>
          <w:szCs w:val="24"/>
          <w:lang w:val="mn-MN"/>
        </w:rPr>
        <w:t xml:space="preserve"> 10.4 дэх хэсгийн “дээд байгууллага” гэсний дараа “, батлан хамгаалах болон архив, албан хэрэг хөтлөлтийн асуудал эрхэлсэн төрийн захиргааны төв байгууллага, улсын хил хамгаалах” гэж, “захиргааны байгууллага” гэсний дараа “, сум, дүүрэг” гэж, 14 дүгээр зүйлийн 14.2 дахь хэсгийн “болон хэсгийн хороо” гэсний дараа “, төв комисс, салбар комисс” гэж, </w:t>
      </w:r>
      <w:r w:rsidRPr="003A4D05">
        <w:rPr>
          <w:rFonts w:ascii="Arial" w:hAnsi="Arial" w:cs="Arial"/>
          <w:color w:val="000000" w:themeColor="text1"/>
          <w:sz w:val="24"/>
          <w:szCs w:val="24"/>
          <w:lang w:val="mn-MN"/>
        </w:rPr>
        <w:t xml:space="preserve">мөн зүйлийн </w:t>
      </w:r>
      <w:r w:rsidRPr="006353D5">
        <w:rPr>
          <w:rFonts w:ascii="Arial" w:hAnsi="Arial" w:cs="Arial"/>
          <w:color w:val="000000" w:themeColor="text1"/>
          <w:sz w:val="24"/>
          <w:szCs w:val="24"/>
          <w:lang w:val="mn-MN"/>
        </w:rPr>
        <w:t xml:space="preserve">14.3 дахь хэсгийн “хороодод” гэсний дараа “нээлттэй” гэж, 20 дугаар зүйлийн 20.14 дэх хэсгийн “хэлбэртэй” гэсний дараа “нэгдсэн нэг сантай” гэж, </w:t>
      </w:r>
      <w:r w:rsidRPr="003A4D05">
        <w:rPr>
          <w:rFonts w:ascii="Arial" w:hAnsi="Arial" w:cs="Arial"/>
          <w:color w:val="000000" w:themeColor="text1"/>
          <w:sz w:val="24"/>
          <w:szCs w:val="24"/>
          <w:lang w:val="mn-MN"/>
        </w:rPr>
        <w:t>мөн зүйлийн</w:t>
      </w:r>
      <w:r w:rsidRPr="006353D5">
        <w:rPr>
          <w:rFonts w:ascii="Arial" w:hAnsi="Arial" w:cs="Arial"/>
          <w:color w:val="000000" w:themeColor="text1"/>
          <w:sz w:val="24"/>
          <w:szCs w:val="24"/>
          <w:lang w:val="mn-MN"/>
        </w:rPr>
        <w:t xml:space="preserve"> 20.16 дахь хэсгийн </w:t>
      </w:r>
      <w:r w:rsidR="000E1289" w:rsidRPr="006353D5">
        <w:rPr>
          <w:rFonts w:ascii="Arial" w:hAnsi="Arial" w:cs="Arial"/>
          <w:color w:val="000000" w:themeColor="text1"/>
          <w:sz w:val="24"/>
          <w:szCs w:val="24"/>
          <w:lang w:val="mn-MN"/>
        </w:rPr>
        <w:t>“байгуул</w:t>
      </w:r>
      <w:r w:rsidR="007B3A29">
        <w:rPr>
          <w:rFonts w:ascii="Arial" w:hAnsi="Arial" w:cs="Arial"/>
          <w:color w:val="000000" w:themeColor="text1"/>
          <w:sz w:val="24"/>
          <w:szCs w:val="24"/>
          <w:lang w:val="mn-MN"/>
        </w:rPr>
        <w:t>лага” гэсний дараа “Сонгуулийн е</w:t>
      </w:r>
      <w:r w:rsidR="000E1289" w:rsidRPr="006353D5">
        <w:rPr>
          <w:rFonts w:ascii="Arial" w:hAnsi="Arial" w:cs="Arial"/>
          <w:color w:val="000000" w:themeColor="text1"/>
          <w:sz w:val="24"/>
          <w:szCs w:val="24"/>
          <w:lang w:val="mn-MN"/>
        </w:rPr>
        <w:t xml:space="preserve">рөнхий хороотой хамтран” гэж, </w:t>
      </w:r>
      <w:r w:rsidRPr="006353D5">
        <w:rPr>
          <w:rFonts w:ascii="Arial" w:hAnsi="Arial" w:cs="Arial"/>
          <w:color w:val="000000" w:themeColor="text1"/>
          <w:sz w:val="24"/>
          <w:szCs w:val="24"/>
          <w:lang w:val="mn-MN"/>
        </w:rPr>
        <w:t xml:space="preserve">“нийцүүлэн” гэсний дараа “, Сонгуулийн ерөнхий хорооны саналыг үндэслэн тагнуулын байгууллагатай хамтран” гэж, 23 дугаар зүйлийн 23.1 дэх хэсгийн “гомдлоо” гэсний дараа “итгэмжлэгдсэн ажилтан, эсхүл” гэж, “бичгээр” гэсний дараа “болон цахимаар” гэж, </w:t>
      </w:r>
      <w:r w:rsidRPr="003A4D05">
        <w:rPr>
          <w:rFonts w:ascii="Arial" w:hAnsi="Arial" w:cs="Arial"/>
          <w:color w:val="000000" w:themeColor="text1"/>
          <w:sz w:val="24"/>
          <w:szCs w:val="24"/>
          <w:lang w:val="mn-MN"/>
        </w:rPr>
        <w:t xml:space="preserve">мөн зүйлийн </w:t>
      </w:r>
      <w:r w:rsidRPr="006353D5">
        <w:rPr>
          <w:rFonts w:ascii="Arial" w:hAnsi="Arial" w:cs="Arial"/>
          <w:color w:val="000000" w:themeColor="text1"/>
          <w:sz w:val="24"/>
          <w:szCs w:val="24"/>
          <w:lang w:val="mn-MN"/>
        </w:rPr>
        <w:t>23.2 дахь хэсгийн “</w:t>
      </w:r>
      <w:r w:rsidRPr="003A4D05">
        <w:rPr>
          <w:rFonts w:ascii="Arial" w:hAnsi="Arial" w:cs="Arial"/>
          <w:color w:val="000000" w:themeColor="text1"/>
          <w:sz w:val="24"/>
          <w:szCs w:val="24"/>
          <w:lang w:val="mn-MN"/>
        </w:rPr>
        <w:t>иргэний мэдээллийн</w:t>
      </w:r>
      <w:r w:rsidRPr="006353D5">
        <w:rPr>
          <w:rFonts w:ascii="Arial" w:hAnsi="Arial" w:cs="Arial"/>
          <w:color w:val="000000" w:themeColor="text1"/>
          <w:sz w:val="24"/>
          <w:szCs w:val="24"/>
          <w:lang w:val="mn-MN"/>
        </w:rPr>
        <w:t xml:space="preserve"> талаар” гэсний дараа “болон иргэний улсын бүртгэлтэй холбоотой өөрчлөлтийн талаар” гэж, 26 дугаар зүйлийн 26.1 дэх хэсгийн “тухай” гэсний дараа “зөвхөн нэг” гэж, </w:t>
      </w:r>
      <w:r w:rsidRPr="003A4D05">
        <w:rPr>
          <w:rFonts w:ascii="Arial" w:hAnsi="Arial" w:cs="Arial"/>
          <w:color w:val="000000" w:themeColor="text1"/>
          <w:sz w:val="24"/>
          <w:szCs w:val="24"/>
          <w:lang w:val="mn-MN"/>
        </w:rPr>
        <w:t>мөн зүйлийн</w:t>
      </w:r>
      <w:r w:rsidRPr="006353D5">
        <w:rPr>
          <w:rFonts w:ascii="Arial" w:hAnsi="Arial" w:cs="Arial"/>
          <w:color w:val="000000" w:themeColor="text1"/>
          <w:sz w:val="24"/>
          <w:szCs w:val="24"/>
          <w:lang w:val="mn-MN"/>
        </w:rPr>
        <w:t xml:space="preserve"> 26.3.8, 26.4.8 дахь </w:t>
      </w:r>
      <w:r w:rsidRPr="003A4D05">
        <w:rPr>
          <w:rFonts w:ascii="Arial" w:hAnsi="Arial" w:cs="Arial"/>
          <w:color w:val="000000" w:themeColor="text1"/>
          <w:sz w:val="24"/>
          <w:szCs w:val="24"/>
          <w:lang w:val="mn-MN"/>
        </w:rPr>
        <w:t xml:space="preserve">заалтын </w:t>
      </w:r>
      <w:r w:rsidRPr="006353D5">
        <w:rPr>
          <w:rFonts w:ascii="Arial" w:hAnsi="Arial" w:cs="Arial"/>
          <w:color w:val="000000" w:themeColor="text1"/>
          <w:sz w:val="24"/>
          <w:szCs w:val="24"/>
          <w:lang w:val="mn-MN"/>
        </w:rPr>
        <w:t xml:space="preserve">“хороотой харилцах” гэсний дараа “, нэр дэвшигчдийн бүртгэлийн асуудлыг хариуцан ажиллах” гэж, </w:t>
      </w:r>
      <w:r w:rsidRPr="003A4D05">
        <w:rPr>
          <w:rFonts w:ascii="Arial" w:hAnsi="Arial" w:cs="Arial"/>
          <w:color w:val="000000" w:themeColor="text1"/>
          <w:sz w:val="24"/>
          <w:szCs w:val="24"/>
          <w:lang w:val="mn-MN"/>
        </w:rPr>
        <w:t>мөн</w:t>
      </w:r>
      <w:r w:rsidRPr="006353D5">
        <w:rPr>
          <w:rFonts w:ascii="Arial" w:hAnsi="Arial" w:cs="Arial"/>
          <w:color w:val="000000" w:themeColor="text1"/>
          <w:sz w:val="24"/>
          <w:szCs w:val="24"/>
          <w:lang w:val="mn-MN"/>
        </w:rPr>
        <w:t xml:space="preserve"> зүйлийн 26.4 дэх хэсгийн “хүсэлтдээ” гэсний дараа “</w:t>
      </w:r>
      <w:r w:rsidRPr="006353D5">
        <w:rPr>
          <w:rFonts w:ascii="Arial" w:eastAsia="Times New Roman" w:hAnsi="Arial" w:cs="Arial"/>
          <w:color w:val="000000" w:themeColor="text1"/>
          <w:sz w:val="24"/>
          <w:szCs w:val="24"/>
          <w:lang w:val="mn-MN"/>
        </w:rPr>
        <w:t>энэ хуулийн 26.3.9-д заасан лавлагаа болон</w:t>
      </w:r>
      <w:r w:rsidRPr="006353D5">
        <w:rPr>
          <w:rFonts w:ascii="Arial" w:hAnsi="Arial" w:cs="Arial"/>
          <w:color w:val="000000" w:themeColor="text1"/>
          <w:sz w:val="24"/>
          <w:szCs w:val="24"/>
          <w:lang w:val="mn-MN"/>
        </w:rPr>
        <w:t>” гэж, 30 дугаар зүйлийн 30.3 дахь хэсгийн “эвсэл” гэсний дараа “тойрогт” гэж, 31 дүгээр зүйлийн 31.1 дэх хэсгийн “иргэн” гэсний дараа “сонгуулийн тойрогт” гэж, 32 дугаар зүйлийн 32.2.1 дэх заалтын “шийдвэр,” гэсний дараа “сонгуулийн тойрогт нэр дэвшигчдийн жагсаалт болон жагсаалтаар нэр дэвшүүлсэн” гэж, 37 дугаар зүйлийн 37.3 дахь хэсгийн “туслагч,” гэсний дараа “</w:t>
      </w:r>
      <w:r w:rsidRPr="006353D5">
        <w:rPr>
          <w:rFonts w:ascii="Arial" w:eastAsia="Times New Roman" w:hAnsi="Arial" w:cs="Arial"/>
          <w:color w:val="000000" w:themeColor="text1"/>
          <w:sz w:val="24"/>
          <w:szCs w:val="24"/>
        </w:rPr>
        <w:t>нийслэл болон аймгийн төвд 400 сонгогч тутамд нэг ухуулагч, бусад газарт</w:t>
      </w:r>
      <w:r w:rsidRPr="006353D5">
        <w:rPr>
          <w:rFonts w:ascii="Arial" w:hAnsi="Arial" w:cs="Arial"/>
          <w:color w:val="000000" w:themeColor="text1"/>
          <w:sz w:val="24"/>
          <w:szCs w:val="24"/>
          <w:lang w:val="mn-MN"/>
        </w:rPr>
        <w:t xml:space="preserve">” гэж, </w:t>
      </w:r>
      <w:r w:rsidRPr="006353D5">
        <w:rPr>
          <w:rFonts w:ascii="Arial" w:hAnsi="Arial" w:cs="Arial"/>
          <w:color w:val="000000" w:themeColor="text1"/>
          <w:sz w:val="24"/>
          <w:szCs w:val="24"/>
        </w:rPr>
        <w:t xml:space="preserve">41 дүгээр зүйлийн 41.1.3 дахь заалтын “ухуулах” гэсний дараа “буюу зурагт” гэж, </w:t>
      </w:r>
      <w:r w:rsidRPr="003A4D05">
        <w:rPr>
          <w:rFonts w:ascii="Arial" w:hAnsi="Arial" w:cs="Arial"/>
          <w:color w:val="000000" w:themeColor="text1"/>
          <w:sz w:val="24"/>
          <w:szCs w:val="24"/>
        </w:rPr>
        <w:t>мөн зүйлийн</w:t>
      </w:r>
      <w:r w:rsidRPr="006353D5">
        <w:rPr>
          <w:rFonts w:ascii="Arial" w:hAnsi="Arial" w:cs="Arial"/>
          <w:color w:val="000000" w:themeColor="text1"/>
          <w:sz w:val="24"/>
          <w:szCs w:val="24"/>
        </w:rPr>
        <w:t xml:space="preserve"> 41.2 дахь хэсгийн “эвслийн” гэсний дараа “тойрогт” гэж,</w:t>
      </w:r>
      <w:r w:rsidRPr="006353D5">
        <w:rPr>
          <w:rFonts w:ascii="Arial" w:hAnsi="Arial" w:cs="Arial"/>
          <w:color w:val="000000" w:themeColor="text1"/>
        </w:rPr>
        <w:t xml:space="preserve"> </w:t>
      </w:r>
      <w:r w:rsidRPr="006353D5">
        <w:rPr>
          <w:rFonts w:ascii="Helvetica Neue" w:hAnsi="Helvetica Neue" w:cs="Helvetica Neue"/>
          <w:color w:val="000000" w:themeColor="text1"/>
          <w:sz w:val="24"/>
          <w:szCs w:val="24"/>
        </w:rPr>
        <w:t>46 дугаар зүйлийн 46.2, 46.3, 46.4 дэх хэсгийн “сурталчилгааны” гэсний дараа “болон мэтгэлцээний” гэ</w:t>
      </w:r>
      <w:r w:rsidRPr="006353D5">
        <w:rPr>
          <w:rFonts w:ascii="Helvetica Neue" w:hAnsi="Helvetica Neue" w:cs="Helvetica Neue"/>
          <w:color w:val="000000" w:themeColor="text1"/>
          <w:sz w:val="24"/>
          <w:szCs w:val="24"/>
          <w:lang w:val="mn-MN"/>
        </w:rPr>
        <w:t>ж</w:t>
      </w:r>
      <w:r w:rsidRPr="006353D5">
        <w:rPr>
          <w:rFonts w:ascii="Helvetica Neue" w:hAnsi="Helvetica Neue" w:cs="Helvetica Neue"/>
          <w:color w:val="000000" w:themeColor="text1"/>
          <w:sz w:val="24"/>
          <w:szCs w:val="24"/>
        </w:rPr>
        <w:t xml:space="preserve">, </w:t>
      </w:r>
      <w:r w:rsidRPr="006353D5">
        <w:rPr>
          <w:rFonts w:ascii="Arial" w:hAnsi="Arial" w:cs="Arial"/>
          <w:color w:val="000000" w:themeColor="text1"/>
          <w:sz w:val="24"/>
          <w:szCs w:val="24"/>
          <w:lang w:val="mn-MN"/>
        </w:rPr>
        <w:t xml:space="preserve">47 дугаар зүйлийн 47.7 дахь хэсгийн “хороо” гэсний дараа “, тагнуулын байгууллага,” гэж, 48 дугаар зүйлийн 48.11 дэх хэсгийн “48.9”, “48.8, 48.9” гэсний дараа “, 48.10” гэж, 50 дугаар зүйлийн 50.1 дэх хэсгийн “болон” гэсний дараа “тойрогт” гэж, 51 дүгээр зүйлийн 51.3 дахь хэсгийн “эвсэл болон” гэсний дараа “сонгуулийн тойрогт” гэж, 54 дүгээр зүйлийн 54.2 дахь хэсгийн “эсхүл” гэсний дараа “сонгуулийн тойрогт” гэж, “хэтрүүлэхгүйгээр” гэсний дараа “сонгуулийн </w:t>
      </w:r>
      <w:r w:rsidRPr="006353D5">
        <w:rPr>
          <w:rFonts w:ascii="Arial" w:eastAsia="Times New Roman" w:hAnsi="Arial" w:cs="Arial"/>
          <w:color w:val="000000" w:themeColor="text1"/>
          <w:sz w:val="24"/>
          <w:szCs w:val="24"/>
          <w:lang w:val="mn-MN"/>
        </w:rPr>
        <w:t xml:space="preserve">зардлын дансанд” гэж, </w:t>
      </w:r>
      <w:r w:rsidRPr="006353D5">
        <w:rPr>
          <w:rFonts w:ascii="Arial" w:hAnsi="Arial" w:cs="Arial"/>
          <w:color w:val="000000" w:themeColor="text1"/>
          <w:sz w:val="24"/>
          <w:szCs w:val="24"/>
          <w:lang w:val="mn-MN"/>
        </w:rPr>
        <w:t xml:space="preserve">58 дугаар зүйлийн 58.1 дэх хэсгийн “нийтэд” гэсний дараа “мэдээлэх бөгөөд нэг сая ба түүнээс дээш төгрөгийн хандив өгсөн иргэн, хоёр сая ба түүнээс дээш төгрөгийн хандив өгсөн хуулийн этгээдийг нийтэд” гэж, 60 дугаар зүйлийн 60.1.3, 60.1.4 дэх </w:t>
      </w:r>
      <w:r w:rsidRPr="003A4D05">
        <w:rPr>
          <w:rFonts w:ascii="Arial" w:hAnsi="Arial" w:cs="Arial"/>
          <w:color w:val="000000" w:themeColor="text1"/>
          <w:sz w:val="24"/>
          <w:szCs w:val="24"/>
          <w:lang w:val="mn-MN"/>
        </w:rPr>
        <w:t>заалтын</w:t>
      </w:r>
      <w:r w:rsidRPr="006353D5">
        <w:rPr>
          <w:rFonts w:ascii="Arial" w:hAnsi="Arial" w:cs="Arial"/>
          <w:color w:val="000000" w:themeColor="text1"/>
          <w:sz w:val="24"/>
          <w:szCs w:val="24"/>
          <w:lang w:val="mn-MN"/>
        </w:rPr>
        <w:t xml:space="preserve"> “эвслээс” гэсний дараа “тойрогт” гэж, 61 дүгээр зүйлийн 61.1 дэх хэсгийн “баталж,” гэсний дараа “үнэт цаас хэвлэх тусгай зөвшөөрөлтэй, тагнуулын байгууллагаас олгосон аюулгүй байдлын гэрчилгээ бүхий хуулийн этгээдээр” гэж, </w:t>
      </w:r>
      <w:r w:rsidRPr="003A4D05">
        <w:rPr>
          <w:rFonts w:ascii="Arial" w:hAnsi="Arial" w:cs="Arial"/>
          <w:color w:val="000000" w:themeColor="text1"/>
          <w:sz w:val="24"/>
          <w:szCs w:val="24"/>
          <w:lang w:val="mn-MN"/>
        </w:rPr>
        <w:t>мөн зүйлийн</w:t>
      </w:r>
      <w:r w:rsidRPr="006353D5">
        <w:rPr>
          <w:rFonts w:ascii="Arial" w:hAnsi="Arial" w:cs="Arial"/>
          <w:color w:val="000000" w:themeColor="text1"/>
          <w:sz w:val="24"/>
          <w:szCs w:val="24"/>
          <w:lang w:val="mn-MN"/>
        </w:rPr>
        <w:t xml:space="preserve"> 61.6 дахь хэсгийн “байлцуулан” гэсний дараа “, цагдаагийн байгууллагын хяналттайгаар” гэж, 63 дугаар зүйлийн 63.7 дахь хэсгийн “дагуу” гэсний дараа “нийслэл, сумын нутаг дэвсгэрийн хэмжээнд” гэж, 66 дугаар зүйлийн </w:t>
      </w:r>
      <w:r w:rsidRPr="006353D5">
        <w:rPr>
          <w:rFonts w:ascii="Arial" w:hAnsi="Arial" w:cs="Arial"/>
          <w:color w:val="000000" w:themeColor="text1"/>
          <w:sz w:val="24"/>
          <w:szCs w:val="24"/>
          <w:lang w:val="mn-MN"/>
        </w:rPr>
        <w:lastRenderedPageBreak/>
        <w:t>66.1 дэх хэсгийн “биечлэн өгнө.” гэсний дараа “</w:t>
      </w:r>
      <w:r w:rsidRPr="006353D5">
        <w:rPr>
          <w:rFonts w:ascii="Arial" w:eastAsia="Times New Roman" w:hAnsi="Arial" w:cs="Arial"/>
          <w:color w:val="000000" w:themeColor="text1"/>
          <w:sz w:val="24"/>
          <w:szCs w:val="24"/>
        </w:rPr>
        <w:t xml:space="preserve">Сонгогч саналын </w:t>
      </w:r>
      <w:r w:rsidRPr="00B173D9">
        <w:rPr>
          <w:rFonts w:ascii="Arial" w:eastAsia="Times New Roman" w:hAnsi="Arial" w:cs="Arial"/>
          <w:color w:val="000000" w:themeColor="text1"/>
          <w:sz w:val="24"/>
          <w:szCs w:val="24"/>
        </w:rPr>
        <w:t>хуудаст</w:t>
      </w:r>
      <w:r w:rsidRPr="006353D5">
        <w:rPr>
          <w:rFonts w:ascii="Arial" w:eastAsia="Times New Roman" w:hAnsi="Arial" w:cs="Arial"/>
          <w:color w:val="000000" w:themeColor="text1"/>
          <w:sz w:val="24"/>
          <w:szCs w:val="24"/>
        </w:rPr>
        <w:t xml:space="preserve"> бичигдсэн зааврын дагуу тэмдэглэгээ хийж саналаа өгнө.</w:t>
      </w:r>
      <w:r w:rsidRPr="006353D5">
        <w:rPr>
          <w:rFonts w:ascii="Arial" w:eastAsia="Times New Roman" w:hAnsi="Arial" w:cs="Arial"/>
          <w:color w:val="000000" w:themeColor="text1"/>
          <w:sz w:val="24"/>
          <w:szCs w:val="24"/>
          <w:lang w:val="mn-MN"/>
        </w:rPr>
        <w:t xml:space="preserve">” гэж, </w:t>
      </w:r>
      <w:r w:rsidRPr="006353D5">
        <w:rPr>
          <w:rFonts w:ascii="Arial" w:hAnsi="Arial" w:cs="Arial"/>
          <w:color w:val="000000" w:themeColor="text1"/>
          <w:sz w:val="24"/>
          <w:szCs w:val="24"/>
          <w:lang w:val="mn-MN"/>
        </w:rPr>
        <w:t xml:space="preserve">71 дүгээр зүйлийн 71.5.2 дахь заалтын “хураагдсан саналын хуудасны” гэсний дараа “тоо нь тухайн хэсгийн хорооны хүлээн авсан саналын хуудасны” гэж, </w:t>
      </w:r>
      <w:r w:rsidRPr="003A4D05">
        <w:rPr>
          <w:rFonts w:ascii="Arial" w:hAnsi="Arial" w:cs="Arial"/>
          <w:color w:val="000000" w:themeColor="text1"/>
          <w:sz w:val="24"/>
          <w:szCs w:val="24"/>
          <w:lang w:val="mn-MN"/>
        </w:rPr>
        <w:t>мөн зүйлийн</w:t>
      </w:r>
      <w:r w:rsidRPr="006353D5">
        <w:rPr>
          <w:rFonts w:ascii="Arial" w:hAnsi="Arial" w:cs="Arial"/>
          <w:color w:val="000000" w:themeColor="text1"/>
          <w:sz w:val="24"/>
          <w:szCs w:val="24"/>
          <w:lang w:val="mn-MN"/>
        </w:rPr>
        <w:t xml:space="preserve"> 71.8.2 дахь заалтын “нэр дэвшигч” гэсний өмнө “тойрогт” гэж, </w:t>
      </w:r>
      <w:r w:rsidRPr="003A4D05">
        <w:rPr>
          <w:rFonts w:ascii="Arial" w:hAnsi="Arial" w:cs="Arial"/>
          <w:color w:val="000000" w:themeColor="text1"/>
          <w:sz w:val="24"/>
          <w:szCs w:val="24"/>
          <w:lang w:val="mn-MN"/>
        </w:rPr>
        <w:t>мөн зүйлийн</w:t>
      </w:r>
      <w:r w:rsidRPr="006353D5">
        <w:rPr>
          <w:rFonts w:ascii="Arial" w:hAnsi="Arial" w:cs="Arial"/>
          <w:color w:val="000000" w:themeColor="text1"/>
          <w:sz w:val="24"/>
          <w:szCs w:val="24"/>
          <w:lang w:val="mn-MN"/>
        </w:rPr>
        <w:t xml:space="preserve"> 71.16 дахь хэсгийн “байгууллагын” гэсний дараа “болон сонгогчдын” гэж, 72 дугаар зүйлийн 72.1 дэх хэсгийн “тэмдэглэсэн” гэсний дараа “</w:t>
      </w:r>
      <w:r w:rsidRPr="006353D5">
        <w:rPr>
          <w:rFonts w:ascii="Arial" w:eastAsia="Times New Roman" w:hAnsi="Arial" w:cs="Arial"/>
          <w:color w:val="000000" w:themeColor="text1"/>
          <w:sz w:val="24"/>
          <w:szCs w:val="24"/>
        </w:rPr>
        <w:t>, нам, эвслийн  санал тэмдэглэх хэсэгт нэгээс илүү нам, эвсэлд санал тэмдэглэсэн</w:t>
      </w:r>
      <w:r w:rsidRPr="006353D5">
        <w:rPr>
          <w:rFonts w:ascii="Arial" w:hAnsi="Arial" w:cs="Arial"/>
          <w:color w:val="000000" w:themeColor="text1"/>
          <w:sz w:val="24"/>
          <w:szCs w:val="24"/>
          <w:lang w:val="mn-MN"/>
        </w:rPr>
        <w:t xml:space="preserve">” гэж, 77 дугаар зүйлийн </w:t>
      </w:r>
      <w:r w:rsidRPr="003A4D05">
        <w:rPr>
          <w:rFonts w:ascii="Arial" w:hAnsi="Arial" w:cs="Arial"/>
          <w:color w:val="000000" w:themeColor="text1"/>
          <w:sz w:val="24"/>
          <w:szCs w:val="24"/>
          <w:lang w:val="mn-MN"/>
        </w:rPr>
        <w:t>гарчгийн</w:t>
      </w:r>
      <w:r w:rsidRPr="006353D5">
        <w:rPr>
          <w:rFonts w:ascii="Arial" w:hAnsi="Arial" w:cs="Arial"/>
          <w:color w:val="000000" w:themeColor="text1"/>
          <w:sz w:val="24"/>
          <w:szCs w:val="24"/>
          <w:lang w:val="mn-MN"/>
        </w:rPr>
        <w:t xml:space="preserve"> “явуулах” гэсний дараа “, орон гарсан суудлыг нөхөх” гэж тус тус нэмсүгэй.</w:t>
      </w:r>
    </w:p>
    <w:p w14:paraId="7AE162F8" w14:textId="429377A3" w:rsidR="00D24259" w:rsidRPr="006353D5" w:rsidRDefault="00FA230D" w:rsidP="00D55029">
      <w:pPr>
        <w:tabs>
          <w:tab w:val="left" w:pos="567"/>
          <w:tab w:val="left" w:pos="709"/>
          <w:tab w:val="left" w:pos="1134"/>
        </w:tabs>
        <w:spacing w:after="0" w:line="240" w:lineRule="auto"/>
        <w:contextualSpacing/>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tab/>
      </w:r>
      <w:r w:rsidR="00BE0A33" w:rsidRPr="006353D5">
        <w:rPr>
          <w:rFonts w:ascii="Arial" w:hAnsi="Arial" w:cs="Arial"/>
          <w:color w:val="000000" w:themeColor="text1"/>
          <w:sz w:val="24"/>
          <w:szCs w:val="24"/>
          <w:lang w:val="mn-MN"/>
        </w:rPr>
        <w:tab/>
      </w:r>
    </w:p>
    <w:p w14:paraId="0C86FB17" w14:textId="23339722" w:rsidR="005F681A" w:rsidRPr="006353D5" w:rsidRDefault="00D24259" w:rsidP="00D55029">
      <w:pPr>
        <w:tabs>
          <w:tab w:val="left" w:pos="567"/>
          <w:tab w:val="left" w:pos="709"/>
          <w:tab w:val="left" w:pos="1134"/>
        </w:tabs>
        <w:spacing w:after="0" w:line="240" w:lineRule="auto"/>
        <w:contextualSpacing/>
        <w:jc w:val="both"/>
        <w:rPr>
          <w:rFonts w:ascii="Arial" w:hAnsi="Arial" w:cs="Arial"/>
          <w:color w:val="000000" w:themeColor="text1"/>
          <w:sz w:val="24"/>
          <w:szCs w:val="24"/>
          <w:lang w:val="mn-MN"/>
        </w:rPr>
      </w:pPr>
      <w:r w:rsidRPr="006353D5">
        <w:rPr>
          <w:rFonts w:ascii="Arial" w:hAnsi="Arial" w:cs="Arial"/>
          <w:b/>
          <w:color w:val="000000" w:themeColor="text1"/>
          <w:sz w:val="24"/>
          <w:szCs w:val="24"/>
          <w:lang w:val="mn-MN"/>
        </w:rPr>
        <w:tab/>
      </w:r>
      <w:r w:rsidRPr="006353D5">
        <w:rPr>
          <w:rFonts w:ascii="Arial" w:hAnsi="Arial" w:cs="Arial"/>
          <w:b/>
          <w:color w:val="000000" w:themeColor="text1"/>
          <w:sz w:val="24"/>
          <w:szCs w:val="24"/>
          <w:lang w:val="mn-MN"/>
        </w:rPr>
        <w:tab/>
      </w:r>
      <w:r w:rsidR="003B5F8C" w:rsidRPr="00BF7430">
        <w:rPr>
          <w:rFonts w:ascii="Arial" w:hAnsi="Arial" w:cs="Arial"/>
          <w:b/>
          <w:color w:val="000000" w:themeColor="text1"/>
          <w:sz w:val="24"/>
          <w:szCs w:val="24"/>
          <w:lang w:val="mn-MN"/>
        </w:rPr>
        <w:t xml:space="preserve">3 </w:t>
      </w:r>
      <w:r w:rsidR="000040D9" w:rsidRPr="006353D5">
        <w:rPr>
          <w:rFonts w:ascii="Arial" w:hAnsi="Arial" w:cs="Arial"/>
          <w:b/>
          <w:color w:val="000000" w:themeColor="text1"/>
          <w:sz w:val="24"/>
          <w:szCs w:val="24"/>
          <w:lang w:val="mn-MN"/>
        </w:rPr>
        <w:t>дугаар зүйл.</w:t>
      </w:r>
      <w:r w:rsidR="005F681A" w:rsidRPr="006353D5">
        <w:rPr>
          <w:rFonts w:ascii="Arial" w:hAnsi="Arial" w:cs="Arial"/>
          <w:color w:val="000000" w:themeColor="text1"/>
          <w:sz w:val="24"/>
          <w:szCs w:val="24"/>
          <w:lang w:val="mn-MN"/>
        </w:rPr>
        <w:t>Монгол Улсын Их Хурлын сонгуулийн тухай хуулийн дараах</w:t>
      </w:r>
      <w:r w:rsidR="00D276A3" w:rsidRPr="006353D5">
        <w:rPr>
          <w:rFonts w:ascii="Arial" w:hAnsi="Arial" w:cs="Arial"/>
          <w:color w:val="000000" w:themeColor="text1"/>
          <w:sz w:val="24"/>
          <w:szCs w:val="24"/>
          <w:lang w:val="mn-MN"/>
        </w:rPr>
        <w:t xml:space="preserve"> </w:t>
      </w:r>
      <w:r w:rsidR="00D276A3" w:rsidRPr="00360164">
        <w:rPr>
          <w:rFonts w:ascii="Arial" w:hAnsi="Arial" w:cs="Arial"/>
          <w:color w:val="000000" w:themeColor="text1"/>
          <w:sz w:val="24"/>
          <w:szCs w:val="24"/>
          <w:lang w:val="mn-MN"/>
        </w:rPr>
        <w:t>зүйл,</w:t>
      </w:r>
      <w:r w:rsidR="005F681A" w:rsidRPr="006353D5">
        <w:rPr>
          <w:rFonts w:ascii="Arial" w:hAnsi="Arial" w:cs="Arial"/>
          <w:color w:val="000000" w:themeColor="text1"/>
          <w:sz w:val="24"/>
          <w:szCs w:val="24"/>
          <w:lang w:val="mn-MN"/>
        </w:rPr>
        <w:t xml:space="preserve"> хэсгийг до</w:t>
      </w:r>
      <w:r w:rsidR="000040D9" w:rsidRPr="006353D5">
        <w:rPr>
          <w:rFonts w:ascii="Arial" w:hAnsi="Arial" w:cs="Arial"/>
          <w:color w:val="000000" w:themeColor="text1"/>
          <w:sz w:val="24"/>
          <w:szCs w:val="24"/>
          <w:lang w:val="mn-MN"/>
        </w:rPr>
        <w:t>о</w:t>
      </w:r>
      <w:r w:rsidR="005F681A" w:rsidRPr="006353D5">
        <w:rPr>
          <w:rFonts w:ascii="Arial" w:hAnsi="Arial" w:cs="Arial"/>
          <w:color w:val="000000" w:themeColor="text1"/>
          <w:sz w:val="24"/>
          <w:szCs w:val="24"/>
          <w:lang w:val="mn-MN"/>
        </w:rPr>
        <w:t>р дурдсанаар өөрчлөн найруулсугай:</w:t>
      </w:r>
    </w:p>
    <w:p w14:paraId="315B51AF" w14:textId="77777777" w:rsidR="00776876" w:rsidRPr="006353D5" w:rsidRDefault="00776876" w:rsidP="00D55029">
      <w:pPr>
        <w:tabs>
          <w:tab w:val="left" w:pos="567"/>
          <w:tab w:val="left" w:pos="709"/>
          <w:tab w:val="left" w:pos="1134"/>
        </w:tabs>
        <w:spacing w:after="0" w:line="240" w:lineRule="auto"/>
        <w:contextualSpacing/>
        <w:jc w:val="both"/>
        <w:rPr>
          <w:rFonts w:ascii="Arial" w:hAnsi="Arial" w:cs="Arial"/>
          <w:color w:val="000000" w:themeColor="text1"/>
          <w:sz w:val="24"/>
          <w:szCs w:val="24"/>
          <w:lang w:val="mn-MN"/>
        </w:rPr>
      </w:pPr>
    </w:p>
    <w:p w14:paraId="4746AF18" w14:textId="2D8F727B" w:rsidR="00AC61F0" w:rsidRPr="006353D5" w:rsidRDefault="00AC61F0" w:rsidP="00D55029">
      <w:pPr>
        <w:spacing w:after="0" w:line="240" w:lineRule="auto"/>
        <w:ind w:left="720" w:firstLine="720"/>
        <w:contextualSpacing/>
        <w:jc w:val="both"/>
        <w:rPr>
          <w:rFonts w:ascii="Arial" w:hAnsi="Arial" w:cs="Arial"/>
          <w:b/>
          <w:color w:val="000000" w:themeColor="text1"/>
          <w:sz w:val="24"/>
          <w:szCs w:val="24"/>
        </w:rPr>
      </w:pPr>
      <w:r w:rsidRPr="006353D5">
        <w:rPr>
          <w:rFonts w:ascii="Arial" w:hAnsi="Arial" w:cs="Arial"/>
          <w:b/>
          <w:color w:val="000000" w:themeColor="text1"/>
          <w:sz w:val="24"/>
          <w:szCs w:val="24"/>
          <w:lang w:val="mn-MN"/>
        </w:rPr>
        <w:t>1</w:t>
      </w:r>
      <w:r w:rsidRPr="006353D5">
        <w:rPr>
          <w:rFonts w:ascii="Arial" w:hAnsi="Arial" w:cs="Arial"/>
          <w:b/>
          <w:color w:val="000000" w:themeColor="text1"/>
          <w:sz w:val="24"/>
          <w:szCs w:val="24"/>
        </w:rPr>
        <w:t>/</w:t>
      </w:r>
      <w:r w:rsidRPr="006353D5">
        <w:rPr>
          <w:rFonts w:ascii="Arial" w:hAnsi="Arial" w:cs="Arial"/>
          <w:b/>
          <w:color w:val="000000" w:themeColor="text1"/>
          <w:sz w:val="24"/>
          <w:szCs w:val="24"/>
          <w:lang w:val="mn-MN"/>
        </w:rPr>
        <w:t xml:space="preserve">4 </w:t>
      </w:r>
      <w:r w:rsidRPr="006353D5">
        <w:rPr>
          <w:rFonts w:ascii="Arial" w:hAnsi="Arial" w:cs="Arial"/>
          <w:b/>
          <w:color w:val="000000" w:themeColor="text1"/>
          <w:sz w:val="24"/>
          <w:szCs w:val="24"/>
        </w:rPr>
        <w:t>дүгээр зүйлийн 4.</w:t>
      </w:r>
      <w:r w:rsidRPr="006353D5">
        <w:rPr>
          <w:rFonts w:ascii="Arial" w:hAnsi="Arial" w:cs="Arial"/>
          <w:b/>
          <w:color w:val="000000" w:themeColor="text1"/>
          <w:sz w:val="24"/>
          <w:szCs w:val="24"/>
          <w:lang w:val="mn-MN"/>
        </w:rPr>
        <w:t>2</w:t>
      </w:r>
      <w:r w:rsidR="0052360C" w:rsidRPr="00F2510D">
        <w:rPr>
          <w:rFonts w:ascii="Arial" w:hAnsi="Arial" w:cs="Arial"/>
          <w:b/>
          <w:color w:val="000000" w:themeColor="text1"/>
          <w:sz w:val="24"/>
          <w:szCs w:val="24"/>
          <w:lang w:val="mn-MN"/>
        </w:rPr>
        <w:t>, 4.3</w:t>
      </w:r>
      <w:r w:rsidRPr="006353D5">
        <w:rPr>
          <w:rFonts w:ascii="Arial" w:hAnsi="Arial" w:cs="Arial"/>
          <w:b/>
          <w:color w:val="000000" w:themeColor="text1"/>
          <w:sz w:val="24"/>
          <w:szCs w:val="24"/>
        </w:rPr>
        <w:t xml:space="preserve"> дахь</w:t>
      </w:r>
      <w:r w:rsidRPr="006353D5">
        <w:rPr>
          <w:rFonts w:ascii="Arial" w:hAnsi="Arial" w:cs="Arial"/>
          <w:b/>
          <w:color w:val="000000" w:themeColor="text1"/>
          <w:sz w:val="24"/>
          <w:szCs w:val="24"/>
          <w:lang w:val="mn-MN"/>
        </w:rPr>
        <w:t xml:space="preserve"> хэсэг</w:t>
      </w:r>
      <w:r w:rsidRPr="006353D5">
        <w:rPr>
          <w:rFonts w:ascii="Arial" w:hAnsi="Arial" w:cs="Arial"/>
          <w:b/>
          <w:color w:val="000000" w:themeColor="text1"/>
          <w:sz w:val="24"/>
          <w:szCs w:val="24"/>
        </w:rPr>
        <w:t>:</w:t>
      </w:r>
    </w:p>
    <w:p w14:paraId="7DB812E4" w14:textId="77777777" w:rsidR="00AC61F0" w:rsidRPr="006353D5" w:rsidRDefault="00AC61F0" w:rsidP="00D55029">
      <w:pPr>
        <w:spacing w:after="0" w:line="240" w:lineRule="auto"/>
        <w:ind w:firstLine="720"/>
        <w:contextualSpacing/>
        <w:jc w:val="both"/>
        <w:rPr>
          <w:rFonts w:ascii="Arial" w:hAnsi="Arial" w:cs="Arial"/>
          <w:b/>
          <w:color w:val="000000" w:themeColor="text1"/>
          <w:sz w:val="24"/>
          <w:szCs w:val="24"/>
          <w:lang w:val="mn-MN"/>
        </w:rPr>
      </w:pPr>
    </w:p>
    <w:p w14:paraId="51E102BE" w14:textId="132533FF" w:rsidR="00B87F6A" w:rsidRPr="006353D5" w:rsidRDefault="001B328D" w:rsidP="00D55029">
      <w:pPr>
        <w:spacing w:after="0" w:line="240" w:lineRule="auto"/>
        <w:ind w:firstLine="720"/>
        <w:contextualSpacing/>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t>“</w:t>
      </w:r>
      <w:r w:rsidR="00AC61F0" w:rsidRPr="006353D5">
        <w:rPr>
          <w:rFonts w:ascii="Arial" w:hAnsi="Arial" w:cs="Arial"/>
          <w:color w:val="000000" w:themeColor="text1"/>
          <w:sz w:val="24"/>
          <w:szCs w:val="24"/>
          <w:lang w:val="mn-MN"/>
        </w:rPr>
        <w:t>4.2.Улсын Их Хурлын сонгуулийг сонгуулийн холимог тогтолцоогоор явуулна. Улсын Их Хурлын далан найман гишүүнийг олныг төлөөлөх, дөчин найман гишүүнийг хувь тэнцүүлэн төлөөлөх аргаар сонгоно.</w:t>
      </w:r>
    </w:p>
    <w:p w14:paraId="4033169A" w14:textId="77777777" w:rsidR="003D364F" w:rsidRPr="006353D5" w:rsidRDefault="003D364F" w:rsidP="00D55029">
      <w:pPr>
        <w:tabs>
          <w:tab w:val="left" w:pos="567"/>
          <w:tab w:val="left" w:pos="709"/>
          <w:tab w:val="left" w:pos="1134"/>
        </w:tabs>
        <w:spacing w:after="0" w:line="240" w:lineRule="auto"/>
        <w:contextualSpacing/>
        <w:jc w:val="both"/>
        <w:rPr>
          <w:rFonts w:ascii="Arial" w:hAnsi="Arial" w:cs="Arial"/>
          <w:color w:val="000000" w:themeColor="text1"/>
          <w:sz w:val="24"/>
          <w:szCs w:val="24"/>
          <w:lang w:val="mn-MN"/>
        </w:rPr>
      </w:pPr>
    </w:p>
    <w:p w14:paraId="026F207B" w14:textId="77777777" w:rsidR="00A65DCC" w:rsidRPr="006353D5" w:rsidRDefault="00A65DCC" w:rsidP="00D55029">
      <w:pPr>
        <w:spacing w:after="0" w:line="240" w:lineRule="auto"/>
        <w:ind w:firstLine="720"/>
        <w:contextualSpacing/>
        <w:jc w:val="both"/>
        <w:rPr>
          <w:rFonts w:ascii="Arial" w:hAnsi="Arial" w:cs="Arial"/>
          <w:color w:val="000000" w:themeColor="text1"/>
          <w:sz w:val="24"/>
          <w:szCs w:val="24"/>
        </w:rPr>
      </w:pPr>
      <w:r w:rsidRPr="006353D5">
        <w:rPr>
          <w:rFonts w:ascii="Arial" w:hAnsi="Arial" w:cs="Arial"/>
          <w:color w:val="000000" w:themeColor="text1"/>
          <w:sz w:val="24"/>
          <w:szCs w:val="24"/>
        </w:rPr>
        <w:t>4.3.Монгол Улсын Үндсэн хуулийн Хорин нэгдүгээр зүйлийн 1 дэх хэсэгт заасны дагуу Улсын Их Хурлын 126 гишүүнийг дараах байдлаар сонгоно:</w:t>
      </w:r>
    </w:p>
    <w:p w14:paraId="7C3DBAD0" w14:textId="77777777" w:rsidR="00A65DCC" w:rsidRPr="006353D5" w:rsidRDefault="00A65DCC" w:rsidP="00D55029">
      <w:pPr>
        <w:spacing w:after="0" w:line="240" w:lineRule="auto"/>
        <w:ind w:firstLine="720"/>
        <w:contextualSpacing/>
        <w:jc w:val="both"/>
        <w:rPr>
          <w:rFonts w:ascii="Arial" w:hAnsi="Arial" w:cs="Arial"/>
          <w:color w:val="000000" w:themeColor="text1"/>
          <w:sz w:val="24"/>
          <w:szCs w:val="24"/>
        </w:rPr>
      </w:pPr>
    </w:p>
    <w:p w14:paraId="3CA3457C" w14:textId="7A626C91" w:rsidR="00A65DCC" w:rsidRPr="006353D5" w:rsidRDefault="00A65DCC" w:rsidP="00D55029">
      <w:pPr>
        <w:spacing w:after="0" w:line="240" w:lineRule="auto"/>
        <w:ind w:firstLine="1440"/>
        <w:contextualSpacing/>
        <w:jc w:val="both"/>
        <w:rPr>
          <w:rFonts w:ascii="Arial" w:hAnsi="Arial" w:cs="Arial"/>
          <w:color w:val="000000" w:themeColor="text1"/>
          <w:sz w:val="24"/>
          <w:szCs w:val="24"/>
          <w:lang w:val="mn-MN"/>
        </w:rPr>
      </w:pPr>
      <w:r w:rsidRPr="006353D5">
        <w:rPr>
          <w:rFonts w:ascii="Arial" w:hAnsi="Arial" w:cs="Arial"/>
          <w:color w:val="000000" w:themeColor="text1"/>
          <w:sz w:val="24"/>
          <w:szCs w:val="24"/>
        </w:rPr>
        <w:t>4.3.1</w:t>
      </w:r>
      <w:r w:rsidRPr="006353D5">
        <w:rPr>
          <w:rFonts w:ascii="Arial" w:hAnsi="Arial" w:cs="Arial"/>
          <w:color w:val="000000" w:themeColor="text1"/>
          <w:sz w:val="24"/>
          <w:szCs w:val="24"/>
          <w:lang w:val="mn-MN"/>
        </w:rPr>
        <w:t>.</w:t>
      </w:r>
      <w:r w:rsidRPr="006353D5">
        <w:rPr>
          <w:rFonts w:ascii="Arial" w:hAnsi="Arial" w:cs="Arial"/>
          <w:color w:val="000000" w:themeColor="text1"/>
          <w:sz w:val="24"/>
          <w:szCs w:val="24"/>
        </w:rPr>
        <w:t xml:space="preserve">Улсын Их Хурлын </w:t>
      </w:r>
      <w:r w:rsidRPr="006353D5">
        <w:rPr>
          <w:rFonts w:ascii="Arial" w:hAnsi="Arial" w:cs="Arial"/>
          <w:color w:val="000000" w:themeColor="text1"/>
          <w:sz w:val="24"/>
          <w:szCs w:val="24"/>
          <w:lang w:val="mn-MN"/>
        </w:rPr>
        <w:t>78</w:t>
      </w:r>
      <w:r w:rsidRPr="006353D5">
        <w:rPr>
          <w:rFonts w:ascii="Arial" w:hAnsi="Arial" w:cs="Arial"/>
          <w:color w:val="000000" w:themeColor="text1"/>
          <w:sz w:val="24"/>
          <w:szCs w:val="24"/>
        </w:rPr>
        <w:t xml:space="preserve"> гишүүнийг энэ хуул</w:t>
      </w:r>
      <w:r w:rsidRPr="006353D5">
        <w:rPr>
          <w:rFonts w:ascii="Arial" w:hAnsi="Arial" w:cs="Arial"/>
          <w:color w:val="000000" w:themeColor="text1"/>
          <w:sz w:val="24"/>
          <w:szCs w:val="24"/>
          <w:lang w:val="mn-MN"/>
        </w:rPr>
        <w:t>ь</w:t>
      </w:r>
      <w:r w:rsidRPr="006353D5">
        <w:rPr>
          <w:rFonts w:ascii="Arial" w:hAnsi="Arial" w:cs="Arial"/>
          <w:color w:val="000000" w:themeColor="text1"/>
          <w:sz w:val="24"/>
          <w:szCs w:val="24"/>
        </w:rPr>
        <w:t>д заасны дагуу байгуулагдсан сонгуулийн тойргоос</w:t>
      </w:r>
      <w:r w:rsidRPr="006353D5">
        <w:rPr>
          <w:rFonts w:ascii="Arial" w:hAnsi="Arial" w:cs="Arial"/>
          <w:color w:val="000000" w:themeColor="text1"/>
          <w:sz w:val="24"/>
          <w:szCs w:val="24"/>
          <w:lang w:val="mn-MN"/>
        </w:rPr>
        <w:t xml:space="preserve"> олныг төлөөлөх </w:t>
      </w:r>
      <w:r w:rsidRPr="006353D5">
        <w:rPr>
          <w:rFonts w:ascii="Arial" w:hAnsi="Arial" w:cs="Arial"/>
          <w:color w:val="000000" w:themeColor="text1"/>
          <w:sz w:val="24"/>
          <w:szCs w:val="24"/>
        </w:rPr>
        <w:t>/</w:t>
      </w:r>
      <w:r w:rsidRPr="006353D5">
        <w:rPr>
          <w:rFonts w:ascii="Arial" w:hAnsi="Arial" w:cs="Arial"/>
          <w:color w:val="000000" w:themeColor="text1"/>
          <w:sz w:val="24"/>
          <w:szCs w:val="24"/>
          <w:lang w:val="mn-MN"/>
        </w:rPr>
        <w:t>мажоритар</w:t>
      </w:r>
      <w:r w:rsidRPr="006353D5">
        <w:rPr>
          <w:rFonts w:ascii="Arial" w:hAnsi="Arial" w:cs="Arial"/>
          <w:color w:val="000000" w:themeColor="text1"/>
          <w:sz w:val="24"/>
          <w:szCs w:val="24"/>
        </w:rPr>
        <w:t xml:space="preserve">/ </w:t>
      </w:r>
      <w:r w:rsidRPr="006353D5">
        <w:rPr>
          <w:rFonts w:ascii="Arial" w:hAnsi="Arial" w:cs="Arial"/>
          <w:color w:val="000000" w:themeColor="text1"/>
          <w:sz w:val="24"/>
          <w:szCs w:val="24"/>
          <w:lang w:val="mn-MN"/>
        </w:rPr>
        <w:t>аргаар</w:t>
      </w:r>
      <w:r w:rsidRPr="006353D5">
        <w:rPr>
          <w:rFonts w:ascii="Arial" w:hAnsi="Arial" w:cs="Arial"/>
          <w:color w:val="000000" w:themeColor="text1"/>
          <w:sz w:val="24"/>
          <w:szCs w:val="24"/>
        </w:rPr>
        <w:t>;</w:t>
      </w:r>
    </w:p>
    <w:p w14:paraId="2CEBE81E" w14:textId="77777777" w:rsidR="00DF56BD" w:rsidRPr="006353D5" w:rsidRDefault="00DF56BD" w:rsidP="00D55029">
      <w:pPr>
        <w:spacing w:after="0" w:line="240" w:lineRule="auto"/>
        <w:ind w:firstLine="1440"/>
        <w:contextualSpacing/>
        <w:jc w:val="both"/>
        <w:rPr>
          <w:rFonts w:ascii="Arial" w:hAnsi="Arial" w:cs="Arial"/>
          <w:color w:val="000000" w:themeColor="text1"/>
          <w:sz w:val="24"/>
          <w:szCs w:val="24"/>
          <w:lang w:val="mn-MN"/>
        </w:rPr>
      </w:pPr>
    </w:p>
    <w:p w14:paraId="5EAD7253" w14:textId="79B3FB12" w:rsidR="00A65DCC" w:rsidRPr="00CD75AF" w:rsidRDefault="00A65DCC" w:rsidP="00D55029">
      <w:pPr>
        <w:spacing w:after="0" w:line="240" w:lineRule="auto"/>
        <w:ind w:firstLine="1440"/>
        <w:contextualSpacing/>
        <w:jc w:val="both"/>
        <w:rPr>
          <w:rFonts w:ascii="Arial" w:hAnsi="Arial" w:cs="Arial"/>
          <w:color w:val="000000" w:themeColor="text1"/>
          <w:sz w:val="24"/>
          <w:szCs w:val="24"/>
          <w:lang w:val="mn-MN"/>
        </w:rPr>
      </w:pPr>
      <w:r w:rsidRPr="00CD75AF">
        <w:rPr>
          <w:rFonts w:ascii="Arial" w:hAnsi="Arial" w:cs="Arial"/>
          <w:color w:val="000000" w:themeColor="text1"/>
          <w:sz w:val="24"/>
          <w:szCs w:val="24"/>
          <w:lang w:val="mn-MN"/>
        </w:rPr>
        <w:t>4.3.2.Улсын Их Хурлын 48 гишүүнийг хувь тэнцүүлэн төлөөлөх /пропорционал/ аргаар.</w:t>
      </w:r>
    </w:p>
    <w:p w14:paraId="3F07B08C" w14:textId="77777777" w:rsidR="00A65DCC" w:rsidRPr="006353D5" w:rsidRDefault="00A65DCC" w:rsidP="00D55029">
      <w:pPr>
        <w:spacing w:after="0" w:line="240" w:lineRule="auto"/>
        <w:ind w:firstLine="720"/>
        <w:contextualSpacing/>
        <w:jc w:val="both"/>
        <w:rPr>
          <w:rFonts w:ascii="Arial" w:eastAsia="Times New Roman" w:hAnsi="Arial" w:cs="Arial"/>
          <w:color w:val="000000" w:themeColor="text1"/>
        </w:rPr>
      </w:pPr>
    </w:p>
    <w:p w14:paraId="0EC607D9" w14:textId="04AC06A1" w:rsidR="00DF56BD" w:rsidRPr="005C43E7" w:rsidRDefault="00A65DCC" w:rsidP="00D55029">
      <w:pPr>
        <w:spacing w:after="0" w:line="240" w:lineRule="auto"/>
        <w:ind w:firstLine="1440"/>
        <w:contextualSpacing/>
        <w:jc w:val="both"/>
        <w:rPr>
          <w:rFonts w:ascii="Arial" w:hAnsi="Arial" w:cs="Arial"/>
          <w:color w:val="000000" w:themeColor="text1"/>
          <w:sz w:val="24"/>
          <w:szCs w:val="24"/>
          <w:lang w:val="mn-MN"/>
        </w:rPr>
      </w:pPr>
      <w:r w:rsidRPr="005C43E7">
        <w:rPr>
          <w:rFonts w:ascii="Arial" w:eastAsia="Times New Roman" w:hAnsi="Arial" w:cs="Arial"/>
          <w:color w:val="000000" w:themeColor="text1"/>
          <w:sz w:val="24"/>
          <w:szCs w:val="24"/>
          <w:lang w:val="mn-MN"/>
        </w:rPr>
        <w:t xml:space="preserve">Тайлбар: </w:t>
      </w:r>
      <w:r w:rsidR="00407749" w:rsidRPr="005C43E7">
        <w:rPr>
          <w:rFonts w:ascii="Arial" w:eastAsia="Times New Roman" w:hAnsi="Arial" w:cs="Arial"/>
          <w:color w:val="000000" w:themeColor="text1"/>
          <w:sz w:val="24"/>
          <w:szCs w:val="24"/>
          <w:lang w:val="mn-MN"/>
        </w:rPr>
        <w:t>-</w:t>
      </w:r>
      <w:r w:rsidR="00DF56BD" w:rsidRPr="005C43E7">
        <w:rPr>
          <w:rFonts w:ascii="Arial" w:eastAsia="Times New Roman" w:hAnsi="Arial" w:cs="Arial"/>
          <w:color w:val="000000" w:themeColor="text1"/>
          <w:sz w:val="24"/>
          <w:szCs w:val="24"/>
          <w:lang w:val="mn-MN"/>
        </w:rPr>
        <w:t xml:space="preserve">“олныг төлөөлөх /мажоритар/ арга” гэж тухайн тойрогт ногдох мандатын тоотой тэнцүү бөгөөд хамгийн олон санал авсан нэр дэвшигчийг Улсын Их Хурлын гишүүнээр сонгогдсонд тооцохыг ойлгоно. </w:t>
      </w:r>
    </w:p>
    <w:p w14:paraId="24156ACA" w14:textId="77777777" w:rsidR="00DF56BD" w:rsidRPr="005C43E7" w:rsidRDefault="00DF56BD" w:rsidP="00D55029">
      <w:pPr>
        <w:spacing w:after="0" w:line="240" w:lineRule="auto"/>
        <w:ind w:firstLine="1440"/>
        <w:contextualSpacing/>
        <w:jc w:val="both"/>
        <w:rPr>
          <w:rFonts w:ascii="Arial" w:hAnsi="Arial" w:cs="Arial"/>
          <w:color w:val="000000" w:themeColor="text1"/>
          <w:sz w:val="24"/>
          <w:szCs w:val="24"/>
          <w:lang w:val="mn-MN"/>
        </w:rPr>
      </w:pPr>
    </w:p>
    <w:p w14:paraId="250CAEE5" w14:textId="6C13A8EB" w:rsidR="00A65DCC" w:rsidRPr="005C43E7" w:rsidRDefault="00B47122" w:rsidP="00D55029">
      <w:pPr>
        <w:spacing w:after="0" w:line="240" w:lineRule="auto"/>
        <w:ind w:firstLine="1440"/>
        <w:contextualSpacing/>
        <w:jc w:val="both"/>
        <w:rPr>
          <w:rFonts w:ascii="Arial" w:hAnsi="Arial" w:cs="Arial"/>
          <w:color w:val="000000" w:themeColor="text1"/>
          <w:sz w:val="24"/>
          <w:szCs w:val="24"/>
          <w:lang w:val="mn-MN"/>
        </w:rPr>
      </w:pPr>
      <w:r w:rsidRPr="005C43E7">
        <w:rPr>
          <w:rFonts w:ascii="Arial" w:eastAsia="Times New Roman" w:hAnsi="Arial" w:cs="Arial"/>
          <w:color w:val="000000" w:themeColor="text1"/>
          <w:sz w:val="24"/>
          <w:szCs w:val="24"/>
          <w:lang w:val="mn-MN"/>
        </w:rPr>
        <w:t>-</w:t>
      </w:r>
      <w:r w:rsidR="00A65DCC" w:rsidRPr="005C43E7">
        <w:rPr>
          <w:rFonts w:ascii="Arial" w:eastAsia="Times New Roman" w:hAnsi="Arial" w:cs="Arial"/>
          <w:color w:val="000000" w:themeColor="text1"/>
          <w:sz w:val="24"/>
          <w:szCs w:val="24"/>
          <w:lang w:val="mn-MN"/>
        </w:rPr>
        <w:t>“хувь тэнцүүлэн төлөөлөх /пропорционал/ арга” гэж сонгуульд оролцохоор бүртгүүлсэн нам, эвслийн авсан саналынх нь тоо, хувьд үндэслэн энэ хуульд заасны дагуу суудал хуваарилж, Улсын Их Хурлын гишүүнээр сонгогдсонд тооцохыг ойлгоно.</w:t>
      </w:r>
      <w:r w:rsidR="00CC4A98" w:rsidRPr="005C43E7">
        <w:rPr>
          <w:rFonts w:ascii="Arial" w:eastAsia="Times New Roman" w:hAnsi="Arial" w:cs="Arial"/>
          <w:color w:val="000000" w:themeColor="text1"/>
          <w:sz w:val="24"/>
          <w:szCs w:val="24"/>
          <w:lang w:val="mn-MN"/>
        </w:rPr>
        <w:t>”</w:t>
      </w:r>
    </w:p>
    <w:p w14:paraId="469756F8" w14:textId="77777777" w:rsidR="00A65DCC" w:rsidRPr="006353D5" w:rsidRDefault="00A65DCC" w:rsidP="00D55029">
      <w:pPr>
        <w:tabs>
          <w:tab w:val="left" w:pos="567"/>
          <w:tab w:val="left" w:pos="709"/>
          <w:tab w:val="left" w:pos="1134"/>
        </w:tabs>
        <w:spacing w:after="0" w:line="240" w:lineRule="auto"/>
        <w:contextualSpacing/>
        <w:jc w:val="both"/>
        <w:rPr>
          <w:rFonts w:ascii="Arial" w:hAnsi="Arial" w:cs="Arial"/>
          <w:b/>
          <w:color w:val="000000" w:themeColor="text1"/>
          <w:sz w:val="24"/>
          <w:szCs w:val="24"/>
          <w:lang w:val="mn-MN"/>
        </w:rPr>
      </w:pPr>
    </w:p>
    <w:p w14:paraId="02F6FB26" w14:textId="1C543D31" w:rsidR="00643C3D" w:rsidRPr="006353D5" w:rsidRDefault="00A65DCC" w:rsidP="00D55029">
      <w:pPr>
        <w:tabs>
          <w:tab w:val="left" w:pos="567"/>
          <w:tab w:val="left" w:pos="709"/>
          <w:tab w:val="left" w:pos="1134"/>
        </w:tabs>
        <w:spacing w:after="0" w:line="240" w:lineRule="auto"/>
        <w:contextualSpacing/>
        <w:jc w:val="both"/>
        <w:rPr>
          <w:rFonts w:ascii="Arial" w:hAnsi="Arial" w:cs="Arial"/>
          <w:b/>
          <w:color w:val="000000" w:themeColor="text1"/>
          <w:sz w:val="24"/>
          <w:szCs w:val="24"/>
          <w:lang w:val="mn-MN"/>
        </w:rPr>
      </w:pPr>
      <w:r w:rsidRPr="006353D5">
        <w:rPr>
          <w:rFonts w:ascii="Arial" w:hAnsi="Arial" w:cs="Arial"/>
          <w:b/>
          <w:color w:val="000000" w:themeColor="text1"/>
          <w:sz w:val="24"/>
          <w:szCs w:val="24"/>
          <w:lang w:val="mn-MN"/>
        </w:rPr>
        <w:tab/>
      </w:r>
      <w:r w:rsidR="00AF4043" w:rsidRPr="006353D5">
        <w:rPr>
          <w:rFonts w:ascii="Arial" w:hAnsi="Arial" w:cs="Arial"/>
          <w:b/>
          <w:color w:val="000000" w:themeColor="text1"/>
          <w:sz w:val="24"/>
          <w:szCs w:val="24"/>
          <w:lang w:val="mn-MN"/>
        </w:rPr>
        <w:tab/>
      </w:r>
      <w:r w:rsidR="00893833" w:rsidRPr="006353D5">
        <w:rPr>
          <w:rFonts w:ascii="Arial" w:hAnsi="Arial" w:cs="Arial"/>
          <w:b/>
          <w:color w:val="000000" w:themeColor="text1"/>
          <w:sz w:val="24"/>
          <w:szCs w:val="24"/>
          <w:lang w:val="mn-MN"/>
        </w:rPr>
        <w:tab/>
      </w:r>
      <w:r w:rsidR="00893833" w:rsidRPr="006353D5">
        <w:rPr>
          <w:rFonts w:ascii="Arial" w:hAnsi="Arial" w:cs="Arial"/>
          <w:b/>
          <w:color w:val="000000" w:themeColor="text1"/>
          <w:sz w:val="24"/>
          <w:szCs w:val="24"/>
          <w:lang w:val="mn-MN"/>
        </w:rPr>
        <w:tab/>
      </w:r>
      <w:r w:rsidR="00893833" w:rsidRPr="00D819EC">
        <w:rPr>
          <w:rFonts w:ascii="Arial" w:hAnsi="Arial" w:cs="Arial"/>
          <w:b/>
          <w:color w:val="000000" w:themeColor="text1"/>
          <w:sz w:val="24"/>
          <w:szCs w:val="24"/>
          <w:lang w:val="mn-MN"/>
        </w:rPr>
        <w:t>2</w:t>
      </w:r>
      <w:r w:rsidR="000040D9" w:rsidRPr="006353D5">
        <w:rPr>
          <w:rFonts w:ascii="Arial" w:hAnsi="Arial" w:cs="Arial"/>
          <w:b/>
          <w:color w:val="000000" w:themeColor="text1"/>
          <w:sz w:val="24"/>
          <w:szCs w:val="24"/>
          <w:lang w:val="mn-MN"/>
        </w:rPr>
        <w:t>/</w:t>
      </w:r>
      <w:r w:rsidR="00643C3D" w:rsidRPr="006353D5">
        <w:rPr>
          <w:rFonts w:ascii="Arial" w:hAnsi="Arial" w:cs="Arial"/>
          <w:b/>
          <w:color w:val="000000" w:themeColor="text1"/>
          <w:sz w:val="24"/>
          <w:szCs w:val="24"/>
          <w:lang w:val="mn-MN"/>
        </w:rPr>
        <w:t>25 дугаар зүйлийн 25.1 дэх хэсэг:</w:t>
      </w:r>
    </w:p>
    <w:p w14:paraId="53566D50" w14:textId="77777777" w:rsidR="000040D9" w:rsidRPr="006353D5" w:rsidRDefault="000040D9" w:rsidP="00D55029">
      <w:pPr>
        <w:tabs>
          <w:tab w:val="left" w:pos="567"/>
          <w:tab w:val="left" w:pos="709"/>
          <w:tab w:val="left" w:pos="1134"/>
        </w:tabs>
        <w:spacing w:after="0" w:line="240" w:lineRule="auto"/>
        <w:contextualSpacing/>
        <w:jc w:val="both"/>
        <w:rPr>
          <w:rFonts w:ascii="Arial" w:hAnsi="Arial" w:cs="Arial"/>
          <w:b/>
          <w:color w:val="000000" w:themeColor="text1"/>
          <w:sz w:val="24"/>
          <w:szCs w:val="24"/>
          <w:lang w:val="mn-MN"/>
        </w:rPr>
      </w:pPr>
    </w:p>
    <w:p w14:paraId="26D87A8C" w14:textId="33E92446" w:rsidR="006B19F6" w:rsidRPr="006353D5" w:rsidRDefault="00643C3D" w:rsidP="00D55029">
      <w:pPr>
        <w:tabs>
          <w:tab w:val="left" w:pos="567"/>
          <w:tab w:val="left" w:pos="709"/>
          <w:tab w:val="left" w:pos="1134"/>
        </w:tabs>
        <w:spacing w:after="0" w:line="240" w:lineRule="auto"/>
        <w:contextualSpacing/>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tab/>
      </w:r>
      <w:r w:rsidR="00112362" w:rsidRPr="006353D5">
        <w:rPr>
          <w:rFonts w:ascii="Arial" w:hAnsi="Arial" w:cs="Arial"/>
          <w:color w:val="000000" w:themeColor="text1"/>
          <w:sz w:val="24"/>
          <w:szCs w:val="24"/>
          <w:lang w:val="mn-MN"/>
        </w:rPr>
        <w:tab/>
      </w:r>
      <w:r w:rsidRPr="006353D5">
        <w:rPr>
          <w:rFonts w:ascii="Arial" w:hAnsi="Arial" w:cs="Arial"/>
          <w:color w:val="000000" w:themeColor="text1"/>
          <w:sz w:val="24"/>
          <w:szCs w:val="24"/>
          <w:lang w:val="mn-MN"/>
        </w:rPr>
        <w:t xml:space="preserve">“25.1.Иргэний шилжилт хөдөлгөөнийг санал авах өдрөөс 60 хоногийн өмнө зогсоож, </w:t>
      </w:r>
      <w:r w:rsidR="00087E49" w:rsidRPr="006353D5">
        <w:rPr>
          <w:rFonts w:ascii="Arial" w:hAnsi="Arial" w:cs="Arial"/>
          <w:color w:val="000000" w:themeColor="text1"/>
          <w:sz w:val="24"/>
          <w:szCs w:val="24"/>
          <w:lang w:val="mn-MN"/>
        </w:rPr>
        <w:t>санал авах өдрийн</w:t>
      </w:r>
      <w:r w:rsidRPr="006353D5">
        <w:rPr>
          <w:rFonts w:ascii="Arial" w:hAnsi="Arial" w:cs="Arial"/>
          <w:color w:val="000000" w:themeColor="text1"/>
          <w:sz w:val="24"/>
          <w:szCs w:val="24"/>
          <w:lang w:val="mn-MN"/>
        </w:rPr>
        <w:t xml:space="preserve"> дараах өдрөөс сэргээнэ.”</w:t>
      </w:r>
    </w:p>
    <w:p w14:paraId="0083864D" w14:textId="50C3DFC2" w:rsidR="00A96E92" w:rsidRPr="006353D5" w:rsidRDefault="00A96E92" w:rsidP="00D55029">
      <w:pPr>
        <w:spacing w:after="0" w:line="240" w:lineRule="auto"/>
        <w:ind w:firstLine="720"/>
        <w:contextualSpacing/>
        <w:jc w:val="both"/>
        <w:rPr>
          <w:rFonts w:ascii="Arial" w:hAnsi="Arial" w:cs="Arial"/>
          <w:strike/>
          <w:color w:val="000000" w:themeColor="text1"/>
          <w:sz w:val="24"/>
          <w:szCs w:val="24"/>
          <w:lang w:val="mn-MN"/>
        </w:rPr>
      </w:pPr>
    </w:p>
    <w:p w14:paraId="1B60D5B1" w14:textId="66BC31E0" w:rsidR="00A96E92" w:rsidRPr="006353D5" w:rsidRDefault="00A96E92" w:rsidP="00D55029">
      <w:pPr>
        <w:tabs>
          <w:tab w:val="left" w:pos="567"/>
        </w:tabs>
        <w:spacing w:after="0" w:line="240" w:lineRule="auto"/>
        <w:contextualSpacing/>
        <w:jc w:val="both"/>
        <w:rPr>
          <w:rFonts w:ascii="Arial" w:hAnsi="Arial" w:cs="Arial"/>
          <w:b/>
          <w:color w:val="000000" w:themeColor="text1"/>
          <w:sz w:val="24"/>
          <w:szCs w:val="24"/>
          <w:lang w:val="mn-MN"/>
        </w:rPr>
      </w:pPr>
      <w:r w:rsidRPr="006353D5">
        <w:rPr>
          <w:rFonts w:ascii="Arial" w:hAnsi="Arial" w:cs="Arial"/>
          <w:color w:val="000000" w:themeColor="text1"/>
          <w:sz w:val="24"/>
          <w:szCs w:val="24"/>
          <w:lang w:val="mn-MN"/>
        </w:rPr>
        <w:tab/>
      </w:r>
      <w:r w:rsidRPr="006353D5">
        <w:rPr>
          <w:rFonts w:ascii="Arial" w:hAnsi="Arial" w:cs="Arial"/>
          <w:b/>
          <w:color w:val="000000" w:themeColor="text1"/>
          <w:sz w:val="24"/>
          <w:szCs w:val="24"/>
          <w:lang w:val="mn-MN"/>
        </w:rPr>
        <w:tab/>
      </w:r>
      <w:r w:rsidR="00F81F9A" w:rsidRPr="006353D5">
        <w:rPr>
          <w:rFonts w:ascii="Arial" w:hAnsi="Arial" w:cs="Arial"/>
          <w:b/>
          <w:color w:val="000000" w:themeColor="text1"/>
          <w:sz w:val="24"/>
          <w:szCs w:val="24"/>
          <w:lang w:val="mn-MN"/>
        </w:rPr>
        <w:tab/>
      </w:r>
      <w:r w:rsidR="00F81F9A" w:rsidRPr="00D819EC">
        <w:rPr>
          <w:rFonts w:ascii="Arial" w:hAnsi="Arial" w:cs="Arial"/>
          <w:b/>
          <w:color w:val="000000" w:themeColor="text1"/>
          <w:sz w:val="24"/>
          <w:szCs w:val="24"/>
          <w:lang w:val="mn-MN"/>
        </w:rPr>
        <w:t>3</w:t>
      </w:r>
      <w:r w:rsidRPr="006353D5">
        <w:rPr>
          <w:rFonts w:ascii="Arial" w:hAnsi="Arial" w:cs="Arial"/>
          <w:b/>
          <w:color w:val="000000" w:themeColor="text1"/>
          <w:sz w:val="24"/>
          <w:szCs w:val="24"/>
          <w:lang w:val="mn-MN"/>
        </w:rPr>
        <w:t>/30 дугаар зүйлийн 30.1 дэх хэсэг:</w:t>
      </w:r>
    </w:p>
    <w:p w14:paraId="6CF2996D" w14:textId="77777777" w:rsidR="00A96E92" w:rsidRPr="006353D5" w:rsidRDefault="00A96E92" w:rsidP="00D55029">
      <w:pPr>
        <w:tabs>
          <w:tab w:val="left" w:pos="567"/>
        </w:tabs>
        <w:spacing w:after="0" w:line="240" w:lineRule="auto"/>
        <w:contextualSpacing/>
        <w:jc w:val="both"/>
        <w:rPr>
          <w:rFonts w:ascii="Arial" w:hAnsi="Arial" w:cs="Arial"/>
          <w:b/>
          <w:color w:val="000000" w:themeColor="text1"/>
          <w:sz w:val="24"/>
          <w:szCs w:val="24"/>
          <w:lang w:val="mn-MN"/>
        </w:rPr>
      </w:pPr>
    </w:p>
    <w:p w14:paraId="67D93255" w14:textId="4E7322B7" w:rsidR="00445516" w:rsidRPr="006353D5" w:rsidRDefault="00EB453E" w:rsidP="00D55029">
      <w:pPr>
        <w:spacing w:after="0" w:line="240" w:lineRule="auto"/>
        <w:ind w:firstLine="720"/>
        <w:contextualSpacing/>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t>“</w:t>
      </w:r>
      <w:r w:rsidR="00A96E92" w:rsidRPr="006353D5">
        <w:rPr>
          <w:rFonts w:ascii="Arial" w:hAnsi="Arial" w:cs="Arial"/>
          <w:color w:val="000000" w:themeColor="text1"/>
          <w:sz w:val="24"/>
          <w:szCs w:val="24"/>
          <w:lang w:val="mn-MN"/>
        </w:rPr>
        <w:t>30.1.Нам, эвсэл нь 78 хүртэл хүнийг энэ хуульд заасны дагуу байгуулагдсан сонгуулийн тойрогт, 48 хүртэл хүнийг нам, эвслийн нэр дэвшигчдийн жагсаалтаар тус тус нэр дэвшүүлнэ.</w:t>
      </w:r>
      <w:r w:rsidRPr="006353D5">
        <w:rPr>
          <w:rFonts w:ascii="Arial" w:hAnsi="Arial" w:cs="Arial"/>
          <w:color w:val="000000" w:themeColor="text1"/>
          <w:sz w:val="24"/>
          <w:szCs w:val="24"/>
          <w:lang w:val="mn-MN"/>
        </w:rPr>
        <w:t>”</w:t>
      </w:r>
      <w:r w:rsidR="00445516" w:rsidRPr="006353D5">
        <w:rPr>
          <w:rFonts w:ascii="Arial" w:hAnsi="Arial" w:cs="Arial"/>
          <w:b/>
          <w:color w:val="000000" w:themeColor="text1"/>
          <w:sz w:val="24"/>
          <w:szCs w:val="24"/>
          <w:lang w:val="mn-MN"/>
        </w:rPr>
        <w:t xml:space="preserve"> </w:t>
      </w:r>
    </w:p>
    <w:p w14:paraId="030067D7" w14:textId="2640BC19" w:rsidR="006472A4" w:rsidRPr="006353D5" w:rsidRDefault="00A77852" w:rsidP="00D55029">
      <w:pPr>
        <w:tabs>
          <w:tab w:val="left" w:pos="567"/>
          <w:tab w:val="left" w:pos="709"/>
          <w:tab w:val="left" w:pos="1134"/>
        </w:tabs>
        <w:spacing w:after="0" w:line="240" w:lineRule="auto"/>
        <w:contextualSpacing/>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t xml:space="preserve"> </w:t>
      </w:r>
    </w:p>
    <w:p w14:paraId="206AAE87" w14:textId="5CD25D9A" w:rsidR="00D65A07" w:rsidRPr="006353D5" w:rsidRDefault="00F81F9A" w:rsidP="00D55029">
      <w:pPr>
        <w:spacing w:after="0" w:line="240" w:lineRule="auto"/>
        <w:ind w:left="720" w:firstLine="720"/>
        <w:jc w:val="both"/>
        <w:rPr>
          <w:rFonts w:ascii="Arial" w:hAnsi="Arial" w:cs="Arial"/>
          <w:b/>
          <w:color w:val="000000" w:themeColor="text1"/>
          <w:sz w:val="24"/>
          <w:szCs w:val="24"/>
          <w:lang w:val="mn-MN"/>
        </w:rPr>
      </w:pPr>
      <w:r w:rsidRPr="00D819EC">
        <w:rPr>
          <w:rFonts w:ascii="Arial" w:hAnsi="Arial" w:cs="Arial"/>
          <w:b/>
          <w:color w:val="000000" w:themeColor="text1"/>
          <w:sz w:val="24"/>
          <w:szCs w:val="24"/>
          <w:lang w:val="mn-MN"/>
        </w:rPr>
        <w:t>4</w:t>
      </w:r>
      <w:r w:rsidR="00D65A07" w:rsidRPr="006353D5">
        <w:rPr>
          <w:rFonts w:ascii="Arial" w:hAnsi="Arial" w:cs="Arial"/>
          <w:b/>
          <w:color w:val="000000" w:themeColor="text1"/>
          <w:sz w:val="24"/>
          <w:szCs w:val="24"/>
          <w:lang w:val="mn-MN"/>
        </w:rPr>
        <w:t>/42 дугаар зүйл</w:t>
      </w:r>
      <w:r w:rsidRPr="006353D5">
        <w:rPr>
          <w:rFonts w:ascii="Arial" w:hAnsi="Arial" w:cs="Arial"/>
          <w:b/>
          <w:color w:val="000000" w:themeColor="text1"/>
          <w:sz w:val="24"/>
          <w:szCs w:val="24"/>
          <w:lang w:val="mn-MN"/>
        </w:rPr>
        <w:t>:</w:t>
      </w:r>
      <w:r w:rsidR="00D65A07" w:rsidRPr="006353D5">
        <w:rPr>
          <w:rFonts w:ascii="Arial" w:hAnsi="Arial" w:cs="Arial"/>
          <w:b/>
          <w:color w:val="000000" w:themeColor="text1"/>
          <w:sz w:val="24"/>
          <w:szCs w:val="24"/>
          <w:lang w:val="mn-MN"/>
        </w:rPr>
        <w:t xml:space="preserve"> </w:t>
      </w:r>
    </w:p>
    <w:p w14:paraId="66DF57B8" w14:textId="77777777" w:rsidR="00D65A07" w:rsidRPr="006353D5" w:rsidRDefault="00D65A07" w:rsidP="00D55029">
      <w:pPr>
        <w:spacing w:after="0" w:line="240" w:lineRule="auto"/>
        <w:ind w:firstLine="720"/>
        <w:jc w:val="both"/>
        <w:rPr>
          <w:rFonts w:ascii="Arial" w:hAnsi="Arial" w:cs="Arial"/>
          <w:b/>
          <w:color w:val="000000" w:themeColor="text1"/>
          <w:sz w:val="24"/>
          <w:szCs w:val="24"/>
          <w:lang w:val="mn-MN"/>
        </w:rPr>
      </w:pPr>
    </w:p>
    <w:p w14:paraId="1DA8E31B" w14:textId="31B27967" w:rsidR="00D65A07" w:rsidRPr="006353D5" w:rsidRDefault="00AF4043" w:rsidP="00D55029">
      <w:pPr>
        <w:spacing w:after="0" w:line="240" w:lineRule="auto"/>
        <w:ind w:firstLine="720"/>
        <w:jc w:val="both"/>
        <w:rPr>
          <w:rFonts w:ascii="Arial" w:hAnsi="Arial" w:cs="Arial"/>
          <w:b/>
          <w:color w:val="000000" w:themeColor="text1"/>
          <w:sz w:val="24"/>
          <w:szCs w:val="24"/>
          <w:lang w:val="mn-MN"/>
        </w:rPr>
      </w:pPr>
      <w:r w:rsidRPr="00056F72">
        <w:rPr>
          <w:rFonts w:ascii="Arial" w:hAnsi="Arial" w:cs="Arial"/>
          <w:color w:val="000000" w:themeColor="text1"/>
          <w:sz w:val="24"/>
          <w:szCs w:val="24"/>
          <w:lang w:val="mn-MN"/>
        </w:rPr>
        <w:t>“</w:t>
      </w:r>
      <w:r w:rsidR="00D65A07" w:rsidRPr="006353D5">
        <w:rPr>
          <w:rFonts w:ascii="Arial" w:hAnsi="Arial" w:cs="Arial"/>
          <w:b/>
          <w:color w:val="000000" w:themeColor="text1"/>
          <w:sz w:val="24"/>
          <w:szCs w:val="24"/>
          <w:lang w:val="mn-MN"/>
        </w:rPr>
        <w:t>42 дугаар зүйл.Сонгуулийн сурталчилгаанд зурагт самбар ашиглах</w:t>
      </w:r>
    </w:p>
    <w:p w14:paraId="731D52E8" w14:textId="77777777" w:rsidR="00D65A07" w:rsidRPr="006353D5" w:rsidRDefault="00D65A07" w:rsidP="00D55029">
      <w:pPr>
        <w:spacing w:after="0" w:line="240" w:lineRule="auto"/>
        <w:ind w:firstLine="720"/>
        <w:jc w:val="both"/>
        <w:rPr>
          <w:rFonts w:ascii="Arial" w:hAnsi="Arial" w:cs="Arial"/>
          <w:b/>
          <w:color w:val="000000" w:themeColor="text1"/>
          <w:sz w:val="24"/>
          <w:szCs w:val="24"/>
        </w:rPr>
      </w:pPr>
    </w:p>
    <w:p w14:paraId="47027A4A" w14:textId="77777777" w:rsidR="00D65A07" w:rsidRPr="006353D5" w:rsidRDefault="00D65A07" w:rsidP="00D55029">
      <w:pPr>
        <w:spacing w:after="0" w:line="240" w:lineRule="auto"/>
        <w:ind w:firstLine="720"/>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lastRenderedPageBreak/>
        <w:t xml:space="preserve">42.1.Тойрогт нэр дэвшигчдийн зурагт хуудсыг байрлуулсан нэгдсэн самбар /цаашид “нэгдсэн самбар” гэх/-ыг сум, дүүргийн Засаг дарга дараах шаардлагын дагуу бэлтгэж, байршуулах ажлыг зохион байгуулна: </w:t>
      </w:r>
    </w:p>
    <w:p w14:paraId="451A4F9C" w14:textId="77777777" w:rsidR="00D65A07" w:rsidRPr="006353D5" w:rsidRDefault="00D65A07" w:rsidP="00D55029">
      <w:pPr>
        <w:spacing w:after="0" w:line="240" w:lineRule="auto"/>
        <w:ind w:firstLine="720"/>
        <w:jc w:val="both"/>
        <w:rPr>
          <w:rFonts w:ascii="Arial" w:hAnsi="Arial" w:cs="Arial"/>
          <w:color w:val="000000" w:themeColor="text1"/>
          <w:sz w:val="24"/>
          <w:szCs w:val="24"/>
          <w:lang w:val="mn-MN"/>
        </w:rPr>
      </w:pPr>
    </w:p>
    <w:p w14:paraId="1D6CEEA3" w14:textId="77777777" w:rsidR="00D65A07" w:rsidRPr="006353D5" w:rsidRDefault="00D65A07" w:rsidP="00D55029">
      <w:pPr>
        <w:spacing w:after="0" w:line="240" w:lineRule="auto"/>
        <w:ind w:firstLine="1440"/>
        <w:jc w:val="both"/>
        <w:rPr>
          <w:rFonts w:ascii="Arial" w:hAnsi="Arial" w:cs="Arial"/>
          <w:color w:val="000000" w:themeColor="text1"/>
          <w:sz w:val="24"/>
          <w:szCs w:val="24"/>
        </w:rPr>
      </w:pPr>
      <w:r w:rsidRPr="006353D5">
        <w:rPr>
          <w:rFonts w:ascii="Arial" w:hAnsi="Arial" w:cs="Arial"/>
          <w:color w:val="000000" w:themeColor="text1"/>
          <w:sz w:val="24"/>
          <w:szCs w:val="24"/>
          <w:lang w:val="mn-MN"/>
        </w:rPr>
        <w:t>42.1.1.нэр дэвшигчийн зурагт хуудас нь нэг хэвлэлийн хуудасны дөрөвний нэг хэмжээтэй байх</w:t>
      </w:r>
      <w:r w:rsidRPr="006353D5">
        <w:rPr>
          <w:rFonts w:ascii="Arial" w:hAnsi="Arial" w:cs="Arial"/>
          <w:color w:val="000000" w:themeColor="text1"/>
          <w:sz w:val="24"/>
          <w:szCs w:val="24"/>
        </w:rPr>
        <w:t xml:space="preserve">; </w:t>
      </w:r>
    </w:p>
    <w:p w14:paraId="770BAA52" w14:textId="77777777" w:rsidR="00D65A07" w:rsidRPr="006353D5" w:rsidRDefault="00D65A07" w:rsidP="00D55029">
      <w:pPr>
        <w:spacing w:after="0" w:line="240" w:lineRule="auto"/>
        <w:ind w:firstLine="1440"/>
        <w:jc w:val="both"/>
        <w:rPr>
          <w:rFonts w:ascii="Arial" w:hAnsi="Arial" w:cs="Arial"/>
          <w:color w:val="000000" w:themeColor="text1"/>
          <w:sz w:val="24"/>
          <w:szCs w:val="24"/>
          <w:lang w:val="mn-MN"/>
        </w:rPr>
      </w:pPr>
    </w:p>
    <w:p w14:paraId="1591F418" w14:textId="77777777" w:rsidR="00D65A07" w:rsidRPr="006353D5" w:rsidRDefault="00D65A07" w:rsidP="00D55029">
      <w:pPr>
        <w:spacing w:after="0" w:line="240" w:lineRule="auto"/>
        <w:ind w:firstLine="1440"/>
        <w:jc w:val="both"/>
        <w:rPr>
          <w:rFonts w:ascii="Arial" w:hAnsi="Arial" w:cs="Arial"/>
          <w:color w:val="000000" w:themeColor="text1"/>
          <w:sz w:val="24"/>
          <w:szCs w:val="24"/>
          <w:lang w:val="mn-MN"/>
        </w:rPr>
      </w:pPr>
      <w:r w:rsidRPr="006353D5">
        <w:rPr>
          <w:rFonts w:ascii="Arial" w:hAnsi="Arial" w:cs="Arial"/>
          <w:color w:val="000000" w:themeColor="text1"/>
          <w:sz w:val="24"/>
          <w:szCs w:val="24"/>
        </w:rPr>
        <w:t>42.1.2.</w:t>
      </w:r>
      <w:r w:rsidRPr="006353D5">
        <w:rPr>
          <w:rFonts w:ascii="Arial" w:hAnsi="Arial" w:cs="Arial"/>
          <w:color w:val="000000" w:themeColor="text1"/>
          <w:sz w:val="24"/>
          <w:szCs w:val="24"/>
          <w:lang w:val="mn-MN"/>
        </w:rPr>
        <w:t>зурагт хуудас байрлуулах дарааллыг энэ хуулийн 60 дугаар зүйлд заасныг үндэслэн тогтоох</w:t>
      </w:r>
      <w:r w:rsidRPr="006353D5">
        <w:rPr>
          <w:rFonts w:ascii="Arial" w:hAnsi="Arial" w:cs="Arial"/>
          <w:color w:val="000000" w:themeColor="text1"/>
          <w:sz w:val="24"/>
          <w:szCs w:val="24"/>
        </w:rPr>
        <w:t>;</w:t>
      </w:r>
    </w:p>
    <w:p w14:paraId="1B4DEA34" w14:textId="77777777" w:rsidR="00D65A07" w:rsidRPr="006353D5" w:rsidRDefault="00D65A07" w:rsidP="00D55029">
      <w:pPr>
        <w:spacing w:after="0" w:line="240" w:lineRule="auto"/>
        <w:ind w:firstLine="720"/>
        <w:jc w:val="both"/>
        <w:rPr>
          <w:rFonts w:ascii="Arial" w:hAnsi="Arial" w:cs="Arial"/>
          <w:color w:val="000000" w:themeColor="text1"/>
          <w:sz w:val="24"/>
          <w:szCs w:val="24"/>
          <w:lang w:val="mn-MN"/>
        </w:rPr>
      </w:pPr>
    </w:p>
    <w:p w14:paraId="171E8A2F" w14:textId="77777777" w:rsidR="00D65A07" w:rsidRPr="006353D5" w:rsidRDefault="00D65A07" w:rsidP="00D55029">
      <w:pPr>
        <w:spacing w:after="0" w:line="240" w:lineRule="auto"/>
        <w:ind w:firstLine="1440"/>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t>42.1.3.сонгогчийн тоонд үндэслэн суманд хоёр хүртэл, аймгийн төвийн суманд тав хүртэл, хороонд дөрөв хүртэл нэгдсэн самбарыг үнэ төлбөргүй байрлуулах</w:t>
      </w:r>
      <w:r w:rsidRPr="006353D5">
        <w:rPr>
          <w:rFonts w:ascii="Arial" w:hAnsi="Arial" w:cs="Arial"/>
          <w:color w:val="000000" w:themeColor="text1"/>
          <w:sz w:val="24"/>
          <w:szCs w:val="24"/>
        </w:rPr>
        <w:t>.</w:t>
      </w:r>
    </w:p>
    <w:p w14:paraId="09A7F6E2" w14:textId="77777777" w:rsidR="00D65A07" w:rsidRPr="006353D5" w:rsidRDefault="00D65A07" w:rsidP="00D55029">
      <w:pPr>
        <w:spacing w:after="0" w:line="240" w:lineRule="auto"/>
        <w:jc w:val="both"/>
        <w:rPr>
          <w:rFonts w:ascii="Arial" w:hAnsi="Arial" w:cs="Arial"/>
          <w:color w:val="000000" w:themeColor="text1"/>
          <w:sz w:val="24"/>
          <w:szCs w:val="24"/>
          <w:lang w:val="mn-MN"/>
        </w:rPr>
      </w:pPr>
    </w:p>
    <w:p w14:paraId="0BB6EC5C" w14:textId="77777777" w:rsidR="00D65A07" w:rsidRPr="006353D5" w:rsidRDefault="00D65A07" w:rsidP="00D55029">
      <w:pPr>
        <w:spacing w:after="0" w:line="240" w:lineRule="auto"/>
        <w:ind w:firstLine="720"/>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t xml:space="preserve">42.2.Нам, эвслийн сонгууль эрхэлсэн байгууллага нь найман хэвлэлийн хуудаснаас илүүгүй хэмжээтэй зурагт самбарыг суманд нэг, хороонд хоёр хүртэл байрлуулж болно. </w:t>
      </w:r>
    </w:p>
    <w:p w14:paraId="03963801" w14:textId="77777777" w:rsidR="00D65A07" w:rsidRPr="006353D5" w:rsidRDefault="00D65A07" w:rsidP="00D55029">
      <w:pPr>
        <w:spacing w:after="0" w:line="240" w:lineRule="auto"/>
        <w:jc w:val="both"/>
        <w:rPr>
          <w:rFonts w:ascii="Arial" w:hAnsi="Arial" w:cs="Arial"/>
          <w:color w:val="000000" w:themeColor="text1"/>
          <w:sz w:val="24"/>
          <w:szCs w:val="24"/>
          <w:lang w:val="mn-MN"/>
        </w:rPr>
      </w:pPr>
    </w:p>
    <w:p w14:paraId="34EF22C8" w14:textId="77777777" w:rsidR="00D65A07" w:rsidRPr="006353D5" w:rsidRDefault="00D65A07" w:rsidP="00D55029">
      <w:pPr>
        <w:spacing w:after="0" w:line="240" w:lineRule="auto"/>
        <w:ind w:firstLine="720"/>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t>42.3.Зурагт самбарыг зөвхөн нийтийн эзэмшлийн газар буюу гудамж, талбайд сурталчилгааны хугацаанд түр хугацаагаар, үнэ төлбөргүй байрлуулна. Зурагт самбарт тухайн нам, эвслийн нэрийг дурдсан байна.</w:t>
      </w:r>
    </w:p>
    <w:p w14:paraId="551610C5" w14:textId="77777777" w:rsidR="00D65A07" w:rsidRPr="006353D5" w:rsidRDefault="00D65A07" w:rsidP="00D55029">
      <w:pPr>
        <w:spacing w:after="0" w:line="240" w:lineRule="auto"/>
        <w:ind w:firstLine="720"/>
        <w:jc w:val="both"/>
        <w:rPr>
          <w:rFonts w:ascii="Arial" w:hAnsi="Arial" w:cs="Arial"/>
          <w:color w:val="000000" w:themeColor="text1"/>
          <w:sz w:val="24"/>
          <w:szCs w:val="24"/>
          <w:lang w:val="mn-MN"/>
        </w:rPr>
      </w:pPr>
    </w:p>
    <w:p w14:paraId="4A8E45A9" w14:textId="77777777" w:rsidR="00D65A07" w:rsidRPr="006353D5" w:rsidRDefault="00D65A07" w:rsidP="00D55029">
      <w:pPr>
        <w:spacing w:after="0" w:line="240" w:lineRule="auto"/>
        <w:ind w:firstLine="720"/>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t>42.4.Бизнесийн зорилгоор байнга ашиглагддаг сурталчилгааны самбар, дэлгэц, түүний орон зайг сонгуулийн сурталчилгаанд ашиглахгүй.</w:t>
      </w:r>
    </w:p>
    <w:p w14:paraId="4F13340B" w14:textId="77777777" w:rsidR="00D65A07" w:rsidRPr="006353D5" w:rsidRDefault="00D65A07" w:rsidP="00D55029">
      <w:pPr>
        <w:spacing w:after="0" w:line="240" w:lineRule="auto"/>
        <w:ind w:firstLine="720"/>
        <w:jc w:val="both"/>
        <w:rPr>
          <w:rFonts w:ascii="Arial" w:hAnsi="Arial" w:cs="Arial"/>
          <w:color w:val="000000" w:themeColor="text1"/>
          <w:sz w:val="24"/>
          <w:szCs w:val="24"/>
          <w:lang w:val="mn-MN"/>
        </w:rPr>
      </w:pPr>
    </w:p>
    <w:p w14:paraId="2EC0670F" w14:textId="6EB6DD89" w:rsidR="00D65A07" w:rsidRPr="006353D5" w:rsidRDefault="00D65A07" w:rsidP="00D55029">
      <w:pPr>
        <w:spacing w:after="0" w:line="240" w:lineRule="auto"/>
        <w:ind w:firstLine="720"/>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t>42.5.Нам, эвслийн сонгууль эрхэлсэн байгууллага, нэр дэвшигчийн ухуулах байр байрлаж байгаагаас бусад байшин, барилга байгууламжид сонгуулийн сурталчилгааны самбар байрлуулахгүй.</w:t>
      </w:r>
    </w:p>
    <w:p w14:paraId="263E74DB" w14:textId="77777777" w:rsidR="00D65A07" w:rsidRPr="006353D5" w:rsidRDefault="00D65A07" w:rsidP="00D55029">
      <w:pPr>
        <w:spacing w:after="0" w:line="240" w:lineRule="auto"/>
        <w:jc w:val="both"/>
        <w:rPr>
          <w:rFonts w:ascii="Arial" w:hAnsi="Arial" w:cs="Arial"/>
          <w:color w:val="000000" w:themeColor="text1"/>
          <w:sz w:val="24"/>
          <w:szCs w:val="24"/>
          <w:lang w:val="mn-MN"/>
        </w:rPr>
      </w:pPr>
    </w:p>
    <w:p w14:paraId="4515B732" w14:textId="77777777" w:rsidR="00D65A07" w:rsidRPr="006353D5" w:rsidRDefault="00D65A07" w:rsidP="00D55029">
      <w:pPr>
        <w:spacing w:after="0" w:line="240" w:lineRule="auto"/>
        <w:ind w:firstLine="720"/>
        <w:jc w:val="both"/>
        <w:rPr>
          <w:rFonts w:ascii="Arial" w:hAnsi="Arial" w:cs="Arial"/>
          <w:b/>
          <w:color w:val="000000" w:themeColor="text1"/>
          <w:sz w:val="24"/>
          <w:szCs w:val="24"/>
        </w:rPr>
      </w:pPr>
      <w:r w:rsidRPr="006353D5">
        <w:rPr>
          <w:rFonts w:ascii="Arial" w:hAnsi="Arial" w:cs="Arial"/>
          <w:color w:val="000000" w:themeColor="text1"/>
          <w:sz w:val="24"/>
          <w:szCs w:val="24"/>
          <w:lang w:val="mn-MN"/>
        </w:rPr>
        <w:t>42.6.Нэгдсэн самбар болон зурагт самбар байрлуулахдаа замын тэмдэг, тэмдэглэгээ, гэрлэн дохио, хөдөлгөөн зохицуулах бусад хэрэгслийг халхлах, бусдын эд хөрөнгө, явган зорчигчдод аюул учруулж болзошгүй байдлаар байрлуулах, замын хөдөлгөөнд саад учруулахыг хориглоно.”</w:t>
      </w:r>
      <w:r w:rsidRPr="006353D5">
        <w:rPr>
          <w:rFonts w:ascii="Arial" w:hAnsi="Arial" w:cs="Arial"/>
          <w:b/>
          <w:color w:val="000000" w:themeColor="text1"/>
          <w:sz w:val="24"/>
          <w:szCs w:val="24"/>
          <w:lang w:val="mn-MN"/>
        </w:rPr>
        <w:t xml:space="preserve"> </w:t>
      </w:r>
    </w:p>
    <w:p w14:paraId="26E21B26" w14:textId="77777777" w:rsidR="00674322" w:rsidRPr="006353D5" w:rsidRDefault="00674322" w:rsidP="00D55029">
      <w:pPr>
        <w:tabs>
          <w:tab w:val="left" w:pos="567"/>
        </w:tabs>
        <w:spacing w:after="0" w:line="240" w:lineRule="auto"/>
        <w:contextualSpacing/>
        <w:jc w:val="both"/>
        <w:rPr>
          <w:rFonts w:ascii="Arial" w:hAnsi="Arial" w:cs="Arial"/>
          <w:b/>
          <w:color w:val="000000" w:themeColor="text1"/>
          <w:sz w:val="24"/>
          <w:szCs w:val="24"/>
          <w:lang w:val="mn-MN"/>
        </w:rPr>
      </w:pPr>
    </w:p>
    <w:p w14:paraId="45126CF0" w14:textId="78AE0289" w:rsidR="00B25005" w:rsidRDefault="000040D9" w:rsidP="00D55029">
      <w:pPr>
        <w:tabs>
          <w:tab w:val="left" w:pos="567"/>
        </w:tabs>
        <w:spacing w:after="0" w:line="240" w:lineRule="auto"/>
        <w:contextualSpacing/>
        <w:jc w:val="both"/>
        <w:rPr>
          <w:rFonts w:ascii="Arial" w:hAnsi="Arial" w:cs="Arial"/>
          <w:b/>
          <w:color w:val="000000" w:themeColor="text1"/>
          <w:sz w:val="24"/>
          <w:szCs w:val="24"/>
          <w:lang w:val="mn-MN"/>
        </w:rPr>
      </w:pPr>
      <w:r w:rsidRPr="006353D5">
        <w:rPr>
          <w:rFonts w:ascii="Arial" w:hAnsi="Arial" w:cs="Arial"/>
          <w:b/>
          <w:color w:val="000000" w:themeColor="text1"/>
          <w:sz w:val="24"/>
          <w:szCs w:val="24"/>
          <w:lang w:val="mn-MN"/>
        </w:rPr>
        <w:tab/>
      </w:r>
      <w:r w:rsidR="00761CC6" w:rsidRPr="006353D5">
        <w:rPr>
          <w:rFonts w:ascii="Arial" w:hAnsi="Arial" w:cs="Arial"/>
          <w:b/>
          <w:color w:val="000000" w:themeColor="text1"/>
          <w:sz w:val="24"/>
          <w:szCs w:val="24"/>
          <w:lang w:val="mn-MN"/>
        </w:rPr>
        <w:tab/>
      </w:r>
      <w:r w:rsidR="008F1579" w:rsidRPr="006353D5">
        <w:rPr>
          <w:rFonts w:ascii="Arial" w:hAnsi="Arial" w:cs="Arial"/>
          <w:b/>
          <w:color w:val="000000" w:themeColor="text1"/>
          <w:sz w:val="24"/>
          <w:szCs w:val="24"/>
          <w:lang w:val="mn-MN"/>
        </w:rPr>
        <w:tab/>
      </w:r>
      <w:r w:rsidR="008F1579" w:rsidRPr="00AE286C">
        <w:rPr>
          <w:rFonts w:ascii="Arial" w:hAnsi="Arial" w:cs="Arial"/>
          <w:b/>
          <w:color w:val="000000" w:themeColor="text1"/>
          <w:sz w:val="24"/>
          <w:szCs w:val="24"/>
          <w:lang w:val="mn-MN"/>
        </w:rPr>
        <w:t>5</w:t>
      </w:r>
      <w:r w:rsidRPr="006353D5">
        <w:rPr>
          <w:rFonts w:ascii="Arial" w:hAnsi="Arial" w:cs="Arial"/>
          <w:b/>
          <w:color w:val="000000" w:themeColor="text1"/>
          <w:sz w:val="24"/>
          <w:szCs w:val="24"/>
          <w:lang w:val="mn-MN"/>
        </w:rPr>
        <w:t>/</w:t>
      </w:r>
      <w:r w:rsidR="00B25005" w:rsidRPr="006353D5">
        <w:rPr>
          <w:rFonts w:ascii="Arial" w:hAnsi="Arial" w:cs="Arial"/>
          <w:b/>
          <w:color w:val="000000" w:themeColor="text1"/>
          <w:sz w:val="24"/>
          <w:szCs w:val="24"/>
          <w:lang w:val="mn-MN"/>
        </w:rPr>
        <w:t>48 дугаар зүйлийн 48.9 дэх хэсэг</w:t>
      </w:r>
      <w:r w:rsidRPr="006353D5">
        <w:rPr>
          <w:rFonts w:ascii="Arial" w:hAnsi="Arial" w:cs="Arial"/>
          <w:b/>
          <w:color w:val="000000" w:themeColor="text1"/>
          <w:sz w:val="24"/>
          <w:szCs w:val="24"/>
          <w:lang w:val="mn-MN"/>
        </w:rPr>
        <w:t>:</w:t>
      </w:r>
    </w:p>
    <w:p w14:paraId="152EDB2C" w14:textId="77777777" w:rsidR="00CD75AF" w:rsidRPr="006353D5" w:rsidRDefault="00CD75AF" w:rsidP="00D55029">
      <w:pPr>
        <w:tabs>
          <w:tab w:val="left" w:pos="567"/>
        </w:tabs>
        <w:spacing w:after="0" w:line="240" w:lineRule="auto"/>
        <w:contextualSpacing/>
        <w:jc w:val="both"/>
        <w:rPr>
          <w:rFonts w:ascii="Arial" w:hAnsi="Arial" w:cs="Arial"/>
          <w:b/>
          <w:color w:val="000000" w:themeColor="text1"/>
          <w:sz w:val="24"/>
          <w:szCs w:val="24"/>
          <w:lang w:val="mn-MN"/>
        </w:rPr>
      </w:pPr>
    </w:p>
    <w:p w14:paraId="143F485C" w14:textId="638A90D0" w:rsidR="00D96855" w:rsidRDefault="000040D9" w:rsidP="00D55029">
      <w:pPr>
        <w:pStyle w:val="NormalWeb"/>
        <w:shd w:val="clear" w:color="auto" w:fill="FFFFFF"/>
        <w:spacing w:before="0" w:beforeAutospacing="0" w:after="0" w:afterAutospacing="0"/>
        <w:jc w:val="both"/>
        <w:textAlignment w:val="top"/>
        <w:rPr>
          <w:rFonts w:ascii="Arial" w:hAnsi="Arial" w:cs="Arial"/>
          <w:color w:val="000000" w:themeColor="text1"/>
          <w:lang w:val="mn-MN"/>
        </w:rPr>
      </w:pPr>
      <w:r w:rsidRPr="006353D5">
        <w:rPr>
          <w:rFonts w:ascii="Arial" w:hAnsi="Arial" w:cs="Arial"/>
          <w:color w:val="000000" w:themeColor="text1"/>
          <w:lang w:val="mn-MN"/>
        </w:rPr>
        <w:tab/>
        <w:t>“48.9.</w:t>
      </w:r>
      <w:r w:rsidR="00B25005" w:rsidRPr="006353D5">
        <w:rPr>
          <w:rFonts w:ascii="Arial" w:hAnsi="Arial" w:cs="Arial"/>
          <w:color w:val="000000" w:themeColor="text1"/>
          <w:lang w:val="mn-MN"/>
        </w:rPr>
        <w:t xml:space="preserve">Нам, эвслийн дарга, нэр дэвшигч нь сонгуулийн сурталчилгаа эхэлсэн өдрөөс хойш санал авах ажиллагаа дуустал сонгуулийн сурталчилгааны бус бие даасан нэвтрүүлэг, хөтөлбөр, ярилцлагад </w:t>
      </w:r>
      <w:r w:rsidR="004B2945" w:rsidRPr="006353D5">
        <w:rPr>
          <w:rFonts w:ascii="Arial" w:hAnsi="Arial" w:cs="Arial"/>
          <w:color w:val="000000" w:themeColor="text1"/>
          <w:lang w:val="mn-MN"/>
        </w:rPr>
        <w:t xml:space="preserve">орох, нам, эвслээс жагсаалтаар нэр дэвшигч ухуулах байр ажиллуулахыг </w:t>
      </w:r>
      <w:r w:rsidR="00B25005" w:rsidRPr="006353D5">
        <w:rPr>
          <w:rFonts w:ascii="Arial" w:hAnsi="Arial" w:cs="Arial"/>
          <w:color w:val="000000" w:themeColor="text1"/>
          <w:lang w:val="mn-MN"/>
        </w:rPr>
        <w:t>хориглоно.”</w:t>
      </w:r>
    </w:p>
    <w:p w14:paraId="419AF117" w14:textId="77777777" w:rsidR="00CD75AF" w:rsidRPr="006353D5" w:rsidRDefault="00CD75AF" w:rsidP="00D55029">
      <w:pPr>
        <w:pStyle w:val="NormalWeb"/>
        <w:shd w:val="clear" w:color="auto" w:fill="FFFFFF"/>
        <w:spacing w:before="0" w:beforeAutospacing="0" w:after="0" w:afterAutospacing="0"/>
        <w:jc w:val="both"/>
        <w:textAlignment w:val="top"/>
        <w:rPr>
          <w:rFonts w:ascii="Arial" w:hAnsi="Arial" w:cs="Arial"/>
          <w:color w:val="000000" w:themeColor="text1"/>
          <w:lang w:val="mn-MN"/>
        </w:rPr>
      </w:pPr>
    </w:p>
    <w:p w14:paraId="02B03243" w14:textId="46A449B0" w:rsidR="009661BF" w:rsidRDefault="00DC678C" w:rsidP="00D55029">
      <w:pPr>
        <w:tabs>
          <w:tab w:val="left" w:pos="567"/>
        </w:tabs>
        <w:spacing w:after="0" w:line="240" w:lineRule="auto"/>
        <w:contextualSpacing/>
        <w:jc w:val="both"/>
        <w:rPr>
          <w:rFonts w:ascii="Arial" w:hAnsi="Arial" w:cs="Arial"/>
          <w:b/>
          <w:color w:val="000000" w:themeColor="text1"/>
          <w:sz w:val="24"/>
          <w:szCs w:val="24"/>
          <w:lang w:val="mn-MN"/>
        </w:rPr>
      </w:pPr>
      <w:r w:rsidRPr="006353D5">
        <w:rPr>
          <w:rFonts w:ascii="Arial" w:hAnsi="Arial" w:cs="Arial"/>
          <w:b/>
          <w:color w:val="000000" w:themeColor="text1"/>
          <w:sz w:val="24"/>
          <w:szCs w:val="24"/>
          <w:lang w:val="mn-MN"/>
        </w:rPr>
        <w:tab/>
      </w:r>
      <w:r w:rsidR="009661BF" w:rsidRPr="006353D5">
        <w:rPr>
          <w:rFonts w:ascii="Arial" w:hAnsi="Arial" w:cs="Arial"/>
          <w:b/>
          <w:color w:val="000000" w:themeColor="text1"/>
          <w:sz w:val="24"/>
          <w:szCs w:val="24"/>
          <w:lang w:val="mn-MN"/>
        </w:rPr>
        <w:tab/>
      </w:r>
      <w:r w:rsidR="001B3675" w:rsidRPr="006353D5">
        <w:rPr>
          <w:rFonts w:ascii="Arial" w:hAnsi="Arial" w:cs="Arial"/>
          <w:b/>
          <w:color w:val="000000" w:themeColor="text1"/>
          <w:sz w:val="24"/>
          <w:szCs w:val="24"/>
          <w:lang w:val="mn-MN"/>
        </w:rPr>
        <w:tab/>
      </w:r>
      <w:r w:rsidR="001B3675" w:rsidRPr="00AE286C">
        <w:rPr>
          <w:rFonts w:ascii="Arial" w:hAnsi="Arial" w:cs="Arial"/>
          <w:b/>
          <w:color w:val="000000" w:themeColor="text1"/>
          <w:sz w:val="24"/>
          <w:szCs w:val="24"/>
          <w:lang w:val="mn-MN"/>
        </w:rPr>
        <w:t>6</w:t>
      </w:r>
      <w:r w:rsidR="009661BF" w:rsidRPr="006353D5">
        <w:rPr>
          <w:rFonts w:ascii="Arial" w:hAnsi="Arial" w:cs="Arial"/>
          <w:b/>
          <w:color w:val="000000" w:themeColor="text1"/>
          <w:sz w:val="24"/>
          <w:szCs w:val="24"/>
          <w:lang w:val="mn-MN"/>
        </w:rPr>
        <w:t>/50 дугаар зүйлийн 50.2 дахь хэсэг:</w:t>
      </w:r>
    </w:p>
    <w:p w14:paraId="701FCB7B" w14:textId="77777777" w:rsidR="00CD75AF" w:rsidRPr="006353D5" w:rsidRDefault="00CD75AF" w:rsidP="00D55029">
      <w:pPr>
        <w:tabs>
          <w:tab w:val="left" w:pos="567"/>
        </w:tabs>
        <w:spacing w:after="0" w:line="240" w:lineRule="auto"/>
        <w:contextualSpacing/>
        <w:jc w:val="both"/>
        <w:rPr>
          <w:rFonts w:ascii="Arial" w:hAnsi="Arial" w:cs="Arial"/>
          <w:b/>
          <w:color w:val="000000" w:themeColor="text1"/>
          <w:sz w:val="24"/>
          <w:szCs w:val="24"/>
          <w:lang w:val="mn-MN"/>
        </w:rPr>
      </w:pPr>
    </w:p>
    <w:p w14:paraId="3C84DED3" w14:textId="6CE98483" w:rsidR="009661BF" w:rsidRDefault="00B80591" w:rsidP="00D55029">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r w:rsidRPr="006353D5">
        <w:rPr>
          <w:rFonts w:ascii="Arial" w:hAnsi="Arial" w:cs="Arial"/>
          <w:color w:val="000000" w:themeColor="text1"/>
          <w:lang w:val="mn-MN"/>
        </w:rPr>
        <w:t>“</w:t>
      </w:r>
      <w:r w:rsidR="009661BF" w:rsidRPr="006353D5">
        <w:rPr>
          <w:rFonts w:ascii="Arial" w:hAnsi="Arial" w:cs="Arial"/>
          <w:color w:val="000000" w:themeColor="text1"/>
          <w:lang w:val="mn-MN"/>
        </w:rPr>
        <w:t xml:space="preserve">50.2.Сонгуулийн зардлын дээд хэмжээ тогтоох аргачлал нь сонгуулийн зардлыг бууруулахад чиглэх бөгөөд сонгуулийн нутаг дэвсгэрийн хэмжээ, байршил, өрхийн болон сонгогчийн тоо, энэ хуульд заасан бусад шаардлагад үндэслэнэ. Аргачлалыг төрийн аудитын дээд байгууллагын саналаар Сонгуулийн ерөнхий хороо батална.” </w:t>
      </w:r>
    </w:p>
    <w:p w14:paraId="0ECE1C82" w14:textId="77777777" w:rsidR="00CD75AF" w:rsidRPr="006353D5" w:rsidRDefault="00CD75AF" w:rsidP="00D55029">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p>
    <w:p w14:paraId="23BD9A52" w14:textId="4A5AD841" w:rsidR="003D364F" w:rsidRPr="006353D5" w:rsidRDefault="009661BF" w:rsidP="00D55029">
      <w:pPr>
        <w:tabs>
          <w:tab w:val="left" w:pos="567"/>
          <w:tab w:val="left" w:pos="709"/>
          <w:tab w:val="left" w:pos="1134"/>
        </w:tabs>
        <w:spacing w:after="0" w:line="240" w:lineRule="auto"/>
        <w:contextualSpacing/>
        <w:jc w:val="both"/>
        <w:rPr>
          <w:rFonts w:ascii="Arial" w:hAnsi="Arial" w:cs="Arial"/>
          <w:b/>
          <w:color w:val="000000" w:themeColor="text1"/>
          <w:sz w:val="24"/>
          <w:szCs w:val="24"/>
          <w:lang w:val="mn-MN"/>
        </w:rPr>
      </w:pPr>
      <w:r w:rsidRPr="006353D5">
        <w:rPr>
          <w:rFonts w:ascii="Arial" w:hAnsi="Arial" w:cs="Arial"/>
          <w:b/>
          <w:color w:val="000000" w:themeColor="text1"/>
          <w:sz w:val="24"/>
          <w:szCs w:val="24"/>
          <w:lang w:val="mn-MN"/>
        </w:rPr>
        <w:tab/>
      </w:r>
      <w:r w:rsidRPr="006353D5">
        <w:rPr>
          <w:rFonts w:ascii="Arial" w:hAnsi="Arial" w:cs="Arial"/>
          <w:b/>
          <w:color w:val="000000" w:themeColor="text1"/>
          <w:sz w:val="24"/>
          <w:szCs w:val="24"/>
          <w:lang w:val="mn-MN"/>
        </w:rPr>
        <w:tab/>
      </w:r>
      <w:r w:rsidR="0058293A" w:rsidRPr="006353D5">
        <w:rPr>
          <w:rFonts w:ascii="Arial" w:hAnsi="Arial" w:cs="Arial"/>
          <w:b/>
          <w:color w:val="000000" w:themeColor="text1"/>
          <w:sz w:val="24"/>
          <w:szCs w:val="24"/>
          <w:lang w:val="mn-MN"/>
        </w:rPr>
        <w:tab/>
      </w:r>
      <w:r w:rsidR="0058293A" w:rsidRPr="006353D5">
        <w:rPr>
          <w:rFonts w:ascii="Arial" w:hAnsi="Arial" w:cs="Arial"/>
          <w:b/>
          <w:color w:val="000000" w:themeColor="text1"/>
          <w:sz w:val="24"/>
          <w:szCs w:val="24"/>
          <w:lang w:val="mn-MN"/>
        </w:rPr>
        <w:tab/>
      </w:r>
      <w:r w:rsidR="0058293A" w:rsidRPr="005D5DBC">
        <w:rPr>
          <w:rFonts w:ascii="Arial" w:hAnsi="Arial" w:cs="Arial"/>
          <w:b/>
          <w:color w:val="000000" w:themeColor="text1"/>
          <w:sz w:val="24"/>
          <w:szCs w:val="24"/>
        </w:rPr>
        <w:t>7</w:t>
      </w:r>
      <w:r w:rsidR="000040D9" w:rsidRPr="006353D5">
        <w:rPr>
          <w:rFonts w:ascii="Arial" w:hAnsi="Arial" w:cs="Arial"/>
          <w:b/>
          <w:color w:val="000000" w:themeColor="text1"/>
          <w:sz w:val="24"/>
          <w:szCs w:val="24"/>
        </w:rPr>
        <w:t>/</w:t>
      </w:r>
      <w:r w:rsidR="003D364F" w:rsidRPr="006353D5">
        <w:rPr>
          <w:rFonts w:ascii="Arial" w:hAnsi="Arial" w:cs="Arial"/>
          <w:b/>
          <w:color w:val="000000" w:themeColor="text1"/>
          <w:sz w:val="24"/>
          <w:szCs w:val="24"/>
          <w:lang w:val="mn-MN"/>
        </w:rPr>
        <w:t>62 дугаар зүйлийн 62.11 дэх хэсэг:</w:t>
      </w:r>
    </w:p>
    <w:p w14:paraId="0FE6783D" w14:textId="77777777" w:rsidR="000040D9" w:rsidRPr="006353D5" w:rsidRDefault="000040D9" w:rsidP="00D55029">
      <w:pPr>
        <w:tabs>
          <w:tab w:val="left" w:pos="567"/>
          <w:tab w:val="left" w:pos="709"/>
          <w:tab w:val="left" w:pos="1134"/>
        </w:tabs>
        <w:spacing w:after="0" w:line="240" w:lineRule="auto"/>
        <w:contextualSpacing/>
        <w:jc w:val="both"/>
        <w:rPr>
          <w:rFonts w:ascii="Arial" w:hAnsi="Arial" w:cs="Arial"/>
          <w:b/>
          <w:color w:val="000000" w:themeColor="text1"/>
          <w:sz w:val="24"/>
          <w:szCs w:val="24"/>
          <w:lang w:val="mn-MN"/>
        </w:rPr>
      </w:pPr>
    </w:p>
    <w:p w14:paraId="3BD60525" w14:textId="78CAF941" w:rsidR="003D364F" w:rsidRPr="006353D5" w:rsidRDefault="003D364F" w:rsidP="00D55029">
      <w:pPr>
        <w:tabs>
          <w:tab w:val="left" w:pos="567"/>
          <w:tab w:val="left" w:pos="709"/>
          <w:tab w:val="left" w:pos="1134"/>
        </w:tabs>
        <w:spacing w:after="0" w:line="240" w:lineRule="auto"/>
        <w:contextualSpacing/>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lastRenderedPageBreak/>
        <w:tab/>
      </w:r>
      <w:r w:rsidR="009661BF" w:rsidRPr="006353D5">
        <w:rPr>
          <w:rFonts w:ascii="Arial" w:hAnsi="Arial" w:cs="Arial"/>
          <w:color w:val="000000" w:themeColor="text1"/>
          <w:sz w:val="24"/>
          <w:szCs w:val="24"/>
          <w:lang w:val="mn-MN"/>
        </w:rPr>
        <w:tab/>
      </w:r>
      <w:r w:rsidRPr="006353D5">
        <w:rPr>
          <w:rFonts w:ascii="Arial" w:hAnsi="Arial" w:cs="Arial"/>
          <w:color w:val="000000" w:themeColor="text1"/>
          <w:sz w:val="24"/>
          <w:szCs w:val="24"/>
          <w:lang w:val="mn-MN"/>
        </w:rPr>
        <w:t xml:space="preserve">“62.11.Санал авах </w:t>
      </w:r>
      <w:r w:rsidR="00131D8A" w:rsidRPr="00476456">
        <w:rPr>
          <w:rFonts w:ascii="Arial" w:hAnsi="Arial" w:cs="Arial"/>
          <w:color w:val="000000" w:themeColor="text1"/>
          <w:sz w:val="24"/>
          <w:szCs w:val="24"/>
          <w:lang w:val="mn-MN"/>
        </w:rPr>
        <w:t>байрны</w:t>
      </w:r>
      <w:r w:rsidR="00131D8A" w:rsidRPr="006353D5">
        <w:rPr>
          <w:rFonts w:ascii="Arial" w:hAnsi="Arial" w:cs="Arial"/>
          <w:color w:val="000000" w:themeColor="text1"/>
          <w:sz w:val="24"/>
          <w:szCs w:val="24"/>
          <w:lang w:val="mn-MN"/>
        </w:rPr>
        <w:t xml:space="preserve"> </w:t>
      </w:r>
      <w:r w:rsidRPr="006353D5">
        <w:rPr>
          <w:rFonts w:ascii="Arial" w:hAnsi="Arial" w:cs="Arial"/>
          <w:color w:val="000000" w:themeColor="text1"/>
          <w:sz w:val="24"/>
          <w:szCs w:val="24"/>
          <w:lang w:val="mn-MN"/>
        </w:rPr>
        <w:t xml:space="preserve">хэвийн үйл ажиллагаа, аюулгүй байдлыг хангах зорилгоор санал авах </w:t>
      </w:r>
      <w:r w:rsidR="00131D8A" w:rsidRPr="00476456">
        <w:rPr>
          <w:rFonts w:ascii="Arial" w:hAnsi="Arial" w:cs="Arial"/>
          <w:color w:val="000000" w:themeColor="text1"/>
          <w:sz w:val="24"/>
          <w:szCs w:val="24"/>
          <w:lang w:val="mn-MN"/>
        </w:rPr>
        <w:t>байранд</w:t>
      </w:r>
      <w:r w:rsidR="00131D8A" w:rsidRPr="006353D5">
        <w:rPr>
          <w:rFonts w:ascii="Arial" w:hAnsi="Arial" w:cs="Arial"/>
          <w:color w:val="000000" w:themeColor="text1"/>
          <w:sz w:val="24"/>
          <w:szCs w:val="24"/>
          <w:lang w:val="mn-MN"/>
        </w:rPr>
        <w:t xml:space="preserve"> </w:t>
      </w:r>
      <w:r w:rsidRPr="006353D5">
        <w:rPr>
          <w:rFonts w:ascii="Arial" w:hAnsi="Arial" w:cs="Arial"/>
          <w:color w:val="000000" w:themeColor="text1"/>
          <w:sz w:val="24"/>
          <w:szCs w:val="24"/>
          <w:lang w:val="mn-MN"/>
        </w:rPr>
        <w:t>хяналтын камер байрлуулна. Төв суурин газраас алслагдсан баг дахь санал авах байранд хяналтын камер байрлуулж болно.”</w:t>
      </w:r>
    </w:p>
    <w:p w14:paraId="1C902F9D" w14:textId="77777777" w:rsidR="00300E20" w:rsidRPr="006353D5" w:rsidRDefault="00300E20" w:rsidP="00D55029">
      <w:pPr>
        <w:tabs>
          <w:tab w:val="left" w:pos="567"/>
          <w:tab w:val="left" w:pos="709"/>
          <w:tab w:val="left" w:pos="1134"/>
        </w:tabs>
        <w:spacing w:after="0" w:line="240" w:lineRule="auto"/>
        <w:contextualSpacing/>
        <w:jc w:val="both"/>
        <w:rPr>
          <w:rFonts w:ascii="Arial" w:hAnsi="Arial" w:cs="Arial"/>
          <w:color w:val="000000" w:themeColor="text1"/>
          <w:sz w:val="24"/>
          <w:szCs w:val="24"/>
          <w:lang w:val="mn-MN"/>
        </w:rPr>
      </w:pPr>
    </w:p>
    <w:p w14:paraId="37758415" w14:textId="58C985A4" w:rsidR="00D96855" w:rsidRDefault="00D96855" w:rsidP="00D55029">
      <w:pPr>
        <w:tabs>
          <w:tab w:val="left" w:pos="67"/>
        </w:tabs>
        <w:spacing w:after="0" w:line="240" w:lineRule="auto"/>
        <w:jc w:val="both"/>
        <w:rPr>
          <w:rFonts w:ascii="Arial" w:hAnsi="Arial" w:cs="Arial"/>
          <w:b/>
          <w:color w:val="000000" w:themeColor="text1"/>
          <w:sz w:val="24"/>
          <w:szCs w:val="24"/>
          <w:lang w:val="mn-MN"/>
        </w:rPr>
      </w:pPr>
      <w:r w:rsidRPr="006353D5">
        <w:rPr>
          <w:rFonts w:ascii="Arial" w:hAnsi="Arial" w:cs="Arial"/>
          <w:b/>
          <w:color w:val="000000" w:themeColor="text1"/>
          <w:sz w:val="24"/>
          <w:szCs w:val="24"/>
        </w:rPr>
        <w:tab/>
      </w:r>
      <w:r w:rsidRPr="006353D5">
        <w:rPr>
          <w:rFonts w:ascii="Arial" w:hAnsi="Arial" w:cs="Arial"/>
          <w:b/>
          <w:color w:val="000000" w:themeColor="text1"/>
          <w:sz w:val="24"/>
          <w:szCs w:val="24"/>
        </w:rPr>
        <w:tab/>
      </w:r>
      <w:r w:rsidR="00945441" w:rsidRPr="006353D5">
        <w:rPr>
          <w:rFonts w:ascii="Arial" w:hAnsi="Arial" w:cs="Arial"/>
          <w:b/>
          <w:color w:val="000000" w:themeColor="text1"/>
          <w:sz w:val="24"/>
          <w:szCs w:val="24"/>
        </w:rPr>
        <w:tab/>
      </w:r>
      <w:r w:rsidR="00945441" w:rsidRPr="00926FD7">
        <w:rPr>
          <w:rFonts w:ascii="Arial" w:hAnsi="Arial" w:cs="Arial"/>
          <w:b/>
          <w:color w:val="000000" w:themeColor="text1"/>
          <w:sz w:val="24"/>
          <w:szCs w:val="24"/>
          <w:lang w:val="mn-MN"/>
        </w:rPr>
        <w:t>8</w:t>
      </w:r>
      <w:r w:rsidRPr="006353D5">
        <w:rPr>
          <w:rFonts w:ascii="Arial" w:hAnsi="Arial" w:cs="Arial"/>
          <w:b/>
          <w:color w:val="000000" w:themeColor="text1"/>
          <w:sz w:val="24"/>
          <w:szCs w:val="24"/>
          <w:lang w:val="mn-MN"/>
        </w:rPr>
        <w:t>/</w:t>
      </w:r>
      <w:r w:rsidR="006E1E65" w:rsidRPr="006353D5">
        <w:rPr>
          <w:rFonts w:ascii="Arial" w:hAnsi="Arial" w:cs="Arial"/>
          <w:b/>
          <w:color w:val="000000" w:themeColor="text1"/>
          <w:sz w:val="24"/>
          <w:szCs w:val="24"/>
          <w:lang w:val="mn-MN"/>
        </w:rPr>
        <w:t>65 дугаар зүйлийн 65.6 дахь хэсэг:</w:t>
      </w:r>
    </w:p>
    <w:p w14:paraId="14284D38" w14:textId="77777777" w:rsidR="00CD75AF" w:rsidRPr="006353D5" w:rsidRDefault="00CD75AF" w:rsidP="00D55029">
      <w:pPr>
        <w:tabs>
          <w:tab w:val="left" w:pos="67"/>
        </w:tabs>
        <w:spacing w:after="0" w:line="240" w:lineRule="auto"/>
        <w:jc w:val="both"/>
        <w:rPr>
          <w:rFonts w:ascii="Arial" w:hAnsi="Arial" w:cs="Arial"/>
          <w:b/>
          <w:color w:val="000000" w:themeColor="text1"/>
          <w:sz w:val="24"/>
          <w:szCs w:val="24"/>
          <w:lang w:val="mn-MN"/>
        </w:rPr>
      </w:pPr>
    </w:p>
    <w:p w14:paraId="389689EF" w14:textId="5D356227" w:rsidR="004F7BDA" w:rsidRDefault="00681EFC" w:rsidP="00D55029">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r w:rsidRPr="006353D5">
        <w:rPr>
          <w:rFonts w:ascii="Arial" w:hAnsi="Arial" w:cs="Arial"/>
          <w:color w:val="000000" w:themeColor="text1"/>
          <w:lang w:val="mn-MN"/>
        </w:rPr>
        <w:t>“</w:t>
      </w:r>
      <w:r w:rsidR="00B21E7C" w:rsidRPr="006353D5">
        <w:rPr>
          <w:rFonts w:ascii="Arial" w:hAnsi="Arial" w:cs="Arial"/>
          <w:color w:val="000000" w:themeColor="text1"/>
          <w:lang w:val="mn-MN"/>
        </w:rPr>
        <w:t xml:space="preserve">65.6.Санал авах байранд ажиллаж байгаа итгэмжлэгдсэн ажилтан сонгогчийн гарын хурууны хээг сонгогчдын нэрийн жагсаалтын цахим хувилбартай тулгаж, </w:t>
      </w:r>
      <w:r w:rsidR="00B21E7C" w:rsidRPr="006353D5">
        <w:rPr>
          <w:rFonts w:ascii="Arial" w:eastAsiaTheme="minorEastAsia" w:hAnsi="Arial" w:cs="Arial"/>
          <w:color w:val="000000" w:themeColor="text1"/>
          <w:lang w:val="mn-MN"/>
        </w:rPr>
        <w:t xml:space="preserve">энэ хуулийн 66.5-д заасан бэхэн тэмдэглэгээ хийгдсэн эсэхийг нягтлан, </w:t>
      </w:r>
      <w:r w:rsidR="00B21E7C" w:rsidRPr="006353D5">
        <w:rPr>
          <w:rFonts w:ascii="Arial" w:hAnsi="Arial" w:cs="Arial"/>
          <w:color w:val="000000" w:themeColor="text1"/>
          <w:lang w:val="mn-MN"/>
        </w:rPr>
        <w:t>зөрчилгүй бол сонгогчийн бүртгэлийн хуудас олгоно.”</w:t>
      </w:r>
    </w:p>
    <w:p w14:paraId="69271457" w14:textId="77777777" w:rsidR="00CD75AF" w:rsidRPr="006353D5" w:rsidRDefault="00CD75AF" w:rsidP="00D55029">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p>
    <w:p w14:paraId="70226CE8" w14:textId="4618D63F" w:rsidR="00AC4BC8" w:rsidRPr="006353D5" w:rsidRDefault="004F7BDA" w:rsidP="00D55029">
      <w:pPr>
        <w:tabs>
          <w:tab w:val="left" w:pos="567"/>
          <w:tab w:val="left" w:pos="709"/>
          <w:tab w:val="left" w:pos="1134"/>
        </w:tabs>
        <w:spacing w:after="0" w:line="240" w:lineRule="auto"/>
        <w:contextualSpacing/>
        <w:jc w:val="both"/>
        <w:rPr>
          <w:rFonts w:ascii="Arial" w:hAnsi="Arial" w:cs="Arial"/>
          <w:color w:val="000000" w:themeColor="text1"/>
          <w:sz w:val="24"/>
          <w:szCs w:val="24"/>
          <w:lang w:val="mn-MN"/>
        </w:rPr>
      </w:pPr>
      <w:r w:rsidRPr="006353D5">
        <w:rPr>
          <w:rFonts w:ascii="Arial" w:hAnsi="Arial" w:cs="Arial"/>
          <w:b/>
          <w:color w:val="000000" w:themeColor="text1"/>
          <w:sz w:val="24"/>
          <w:szCs w:val="24"/>
          <w:lang w:val="mn-MN"/>
        </w:rPr>
        <w:tab/>
      </w:r>
      <w:r w:rsidRPr="006353D5">
        <w:rPr>
          <w:rFonts w:ascii="Arial" w:hAnsi="Arial" w:cs="Arial"/>
          <w:b/>
          <w:color w:val="000000" w:themeColor="text1"/>
          <w:sz w:val="24"/>
          <w:szCs w:val="24"/>
          <w:lang w:val="mn-MN"/>
        </w:rPr>
        <w:tab/>
      </w:r>
      <w:r w:rsidR="00072A3E" w:rsidRPr="006353D5">
        <w:rPr>
          <w:rFonts w:ascii="Arial" w:hAnsi="Arial" w:cs="Arial"/>
          <w:b/>
          <w:color w:val="000000" w:themeColor="text1"/>
          <w:sz w:val="24"/>
          <w:szCs w:val="24"/>
          <w:lang w:val="mn-MN"/>
        </w:rPr>
        <w:tab/>
      </w:r>
      <w:r w:rsidR="00072A3E" w:rsidRPr="006353D5">
        <w:rPr>
          <w:rFonts w:ascii="Arial" w:hAnsi="Arial" w:cs="Arial"/>
          <w:b/>
          <w:color w:val="000000" w:themeColor="text1"/>
          <w:sz w:val="24"/>
          <w:szCs w:val="24"/>
          <w:lang w:val="mn-MN"/>
        </w:rPr>
        <w:tab/>
      </w:r>
      <w:r w:rsidR="00072A3E" w:rsidRPr="00926FD7">
        <w:rPr>
          <w:rFonts w:ascii="Arial" w:hAnsi="Arial" w:cs="Arial"/>
          <w:b/>
          <w:color w:val="000000" w:themeColor="text1"/>
          <w:sz w:val="24"/>
          <w:szCs w:val="24"/>
          <w:lang w:val="mn-MN"/>
        </w:rPr>
        <w:t>9</w:t>
      </w:r>
      <w:r w:rsidR="00AC4BC8" w:rsidRPr="006353D5">
        <w:rPr>
          <w:rFonts w:ascii="Arial" w:hAnsi="Arial" w:cs="Arial"/>
          <w:b/>
          <w:color w:val="000000" w:themeColor="text1"/>
          <w:sz w:val="24"/>
          <w:szCs w:val="24"/>
        </w:rPr>
        <w:t>/</w:t>
      </w:r>
      <w:r w:rsidR="00AC4BC8" w:rsidRPr="006353D5">
        <w:rPr>
          <w:rFonts w:ascii="Arial" w:hAnsi="Arial" w:cs="Arial"/>
          <w:b/>
          <w:color w:val="000000" w:themeColor="text1"/>
          <w:sz w:val="24"/>
          <w:szCs w:val="24"/>
          <w:lang w:val="mn-MN"/>
        </w:rPr>
        <w:t>66 дугаар зүйлийн 66.2 дахь хэсэг:</w:t>
      </w:r>
      <w:r w:rsidR="00AC4BC8" w:rsidRPr="006353D5">
        <w:rPr>
          <w:rFonts w:ascii="Arial" w:hAnsi="Arial" w:cs="Arial"/>
          <w:color w:val="000000" w:themeColor="text1"/>
          <w:sz w:val="24"/>
          <w:szCs w:val="24"/>
          <w:lang w:val="mn-MN"/>
        </w:rPr>
        <w:tab/>
      </w:r>
    </w:p>
    <w:p w14:paraId="1B9F236F" w14:textId="77777777" w:rsidR="00AC4BC8" w:rsidRPr="006353D5" w:rsidRDefault="00AC4BC8" w:rsidP="00D55029">
      <w:pPr>
        <w:tabs>
          <w:tab w:val="left" w:pos="567"/>
          <w:tab w:val="left" w:pos="709"/>
          <w:tab w:val="left" w:pos="1134"/>
        </w:tabs>
        <w:spacing w:after="0" w:line="240" w:lineRule="auto"/>
        <w:contextualSpacing/>
        <w:jc w:val="both"/>
        <w:rPr>
          <w:rFonts w:ascii="Arial" w:eastAsia="Times New Roman" w:hAnsi="Arial" w:cs="Arial"/>
          <w:b/>
          <w:color w:val="000000" w:themeColor="text1"/>
          <w:sz w:val="24"/>
          <w:szCs w:val="24"/>
        </w:rPr>
      </w:pPr>
    </w:p>
    <w:p w14:paraId="63B1F517" w14:textId="55E0BF4C" w:rsidR="004F7BDA" w:rsidRPr="00CD75AF" w:rsidRDefault="00AC4BC8" w:rsidP="00D55029">
      <w:pPr>
        <w:tabs>
          <w:tab w:val="left" w:pos="567"/>
          <w:tab w:val="left" w:pos="709"/>
          <w:tab w:val="left" w:pos="1134"/>
        </w:tabs>
        <w:spacing w:after="0" w:line="240" w:lineRule="auto"/>
        <w:contextualSpacing/>
        <w:jc w:val="both"/>
        <w:rPr>
          <w:rFonts w:ascii="Arial" w:eastAsia="Times New Roman" w:hAnsi="Arial" w:cs="Arial"/>
          <w:color w:val="000000" w:themeColor="text1"/>
          <w:sz w:val="24"/>
          <w:szCs w:val="24"/>
          <w:lang w:val="mn-MN"/>
        </w:rPr>
      </w:pPr>
      <w:r w:rsidRPr="006353D5">
        <w:rPr>
          <w:rFonts w:ascii="Arial" w:eastAsia="Times New Roman" w:hAnsi="Arial" w:cs="Arial"/>
          <w:b/>
          <w:color w:val="000000" w:themeColor="text1"/>
          <w:sz w:val="24"/>
          <w:szCs w:val="24"/>
        </w:rPr>
        <w:tab/>
      </w:r>
      <w:r w:rsidRPr="006353D5">
        <w:rPr>
          <w:rFonts w:ascii="Arial" w:eastAsia="Times New Roman" w:hAnsi="Arial" w:cs="Arial"/>
          <w:color w:val="000000" w:themeColor="text1"/>
          <w:sz w:val="24"/>
          <w:szCs w:val="24"/>
        </w:rPr>
        <w:tab/>
      </w:r>
      <w:r w:rsidR="008329B6" w:rsidRPr="00CD75AF">
        <w:rPr>
          <w:rFonts w:ascii="Arial" w:eastAsia="Times New Roman" w:hAnsi="Arial" w:cs="Arial"/>
          <w:color w:val="000000" w:themeColor="text1"/>
          <w:sz w:val="24"/>
          <w:szCs w:val="24"/>
          <w:lang w:val="mn-MN"/>
        </w:rPr>
        <w:t>“</w:t>
      </w:r>
      <w:r w:rsidR="001836E8" w:rsidRPr="00CD75AF">
        <w:rPr>
          <w:rFonts w:ascii="Arial" w:eastAsia="Times New Roman" w:hAnsi="Arial" w:cs="Arial"/>
          <w:color w:val="000000" w:themeColor="text1"/>
          <w:sz w:val="24"/>
          <w:szCs w:val="24"/>
          <w:lang w:val="mn-MN"/>
        </w:rPr>
        <w:t>66.2.Сонгогч энэ хуулийн 59.4.2-т заасан хэсэгт нэг нам, эвсэлд саналаа өгнө</w:t>
      </w:r>
      <w:r w:rsidR="00FB2C0B" w:rsidRPr="00CD75AF">
        <w:rPr>
          <w:rFonts w:ascii="Arial" w:eastAsia="Times New Roman" w:hAnsi="Arial" w:cs="Arial"/>
          <w:color w:val="000000" w:themeColor="text1"/>
          <w:sz w:val="24"/>
          <w:szCs w:val="24"/>
          <w:lang w:val="mn-MN"/>
        </w:rPr>
        <w:t>.</w:t>
      </w:r>
      <w:r w:rsidR="008329B6" w:rsidRPr="00CD75AF">
        <w:rPr>
          <w:rFonts w:ascii="Arial" w:eastAsia="Times New Roman" w:hAnsi="Arial" w:cs="Arial"/>
          <w:color w:val="000000" w:themeColor="text1"/>
          <w:sz w:val="24"/>
          <w:szCs w:val="24"/>
          <w:lang w:val="mn-MN"/>
        </w:rPr>
        <w:t>”</w:t>
      </w:r>
    </w:p>
    <w:p w14:paraId="2A17BCC6" w14:textId="77777777" w:rsidR="004F7BDA" w:rsidRPr="006353D5" w:rsidRDefault="004F7BDA" w:rsidP="00D55029">
      <w:pPr>
        <w:tabs>
          <w:tab w:val="left" w:pos="567"/>
          <w:tab w:val="left" w:pos="709"/>
          <w:tab w:val="left" w:pos="1134"/>
        </w:tabs>
        <w:spacing w:after="0" w:line="240" w:lineRule="auto"/>
        <w:contextualSpacing/>
        <w:jc w:val="both"/>
        <w:rPr>
          <w:rFonts w:ascii="Arial" w:eastAsia="Times New Roman" w:hAnsi="Arial" w:cs="Arial"/>
          <w:color w:val="000000" w:themeColor="text1"/>
          <w:sz w:val="24"/>
          <w:szCs w:val="24"/>
        </w:rPr>
      </w:pPr>
    </w:p>
    <w:p w14:paraId="44CEE516" w14:textId="35B87226" w:rsidR="00684109" w:rsidRDefault="00072A3E" w:rsidP="00D55029">
      <w:pPr>
        <w:spacing w:after="0" w:line="240" w:lineRule="auto"/>
        <w:ind w:left="720" w:firstLine="720"/>
        <w:jc w:val="both"/>
        <w:rPr>
          <w:rFonts w:ascii="Arial" w:hAnsi="Arial" w:cs="Arial"/>
          <w:b/>
          <w:color w:val="000000" w:themeColor="text1"/>
          <w:sz w:val="24"/>
          <w:szCs w:val="24"/>
          <w:lang w:val="mn-MN"/>
        </w:rPr>
      </w:pPr>
      <w:r w:rsidRPr="00595F6D">
        <w:rPr>
          <w:rFonts w:ascii="Arial" w:eastAsiaTheme="minorEastAsia" w:hAnsi="Arial" w:cs="Arial"/>
          <w:b/>
          <w:bCs/>
          <w:color w:val="000000" w:themeColor="text1"/>
          <w:sz w:val="24"/>
          <w:szCs w:val="24"/>
          <w:lang w:val="mn-MN"/>
        </w:rPr>
        <w:t>10</w:t>
      </w:r>
      <w:r w:rsidR="00684109" w:rsidRPr="006353D5">
        <w:rPr>
          <w:rFonts w:ascii="Arial" w:eastAsiaTheme="minorEastAsia" w:hAnsi="Arial" w:cs="Arial"/>
          <w:b/>
          <w:bCs/>
          <w:color w:val="000000" w:themeColor="text1"/>
          <w:sz w:val="24"/>
          <w:szCs w:val="24"/>
          <w:lang w:val="mn-MN"/>
        </w:rPr>
        <w:t>/</w:t>
      </w:r>
      <w:r w:rsidR="00684109" w:rsidRPr="006353D5">
        <w:rPr>
          <w:rFonts w:ascii="Arial" w:hAnsi="Arial" w:cs="Arial"/>
          <w:b/>
          <w:color w:val="000000" w:themeColor="text1"/>
          <w:sz w:val="24"/>
          <w:szCs w:val="24"/>
          <w:lang w:val="mn-MN"/>
        </w:rPr>
        <w:t>66 дугаар зүйлийн 66.5 дахь хэсэг:</w:t>
      </w:r>
    </w:p>
    <w:p w14:paraId="1B4433E3" w14:textId="77777777" w:rsidR="00CD75AF" w:rsidRPr="006353D5" w:rsidRDefault="00CD75AF" w:rsidP="00D55029">
      <w:pPr>
        <w:spacing w:after="0" w:line="240" w:lineRule="auto"/>
        <w:ind w:left="720" w:firstLine="720"/>
        <w:jc w:val="both"/>
        <w:rPr>
          <w:rFonts w:ascii="Arial" w:hAnsi="Arial" w:cs="Arial"/>
          <w:b/>
          <w:color w:val="000000" w:themeColor="text1"/>
          <w:sz w:val="24"/>
          <w:szCs w:val="24"/>
          <w:lang w:val="mn-MN"/>
        </w:rPr>
      </w:pPr>
    </w:p>
    <w:p w14:paraId="1C9BC8D7" w14:textId="1DA2A7BF" w:rsidR="004F7BDA" w:rsidRDefault="0083538B" w:rsidP="00D55029">
      <w:pPr>
        <w:spacing w:after="0" w:line="240" w:lineRule="auto"/>
        <w:ind w:firstLine="720"/>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t>“</w:t>
      </w:r>
      <w:r w:rsidR="00684109" w:rsidRPr="006353D5">
        <w:rPr>
          <w:rFonts w:ascii="Arial" w:hAnsi="Arial" w:cs="Arial"/>
          <w:color w:val="000000" w:themeColor="text1"/>
          <w:sz w:val="24"/>
          <w:szCs w:val="24"/>
          <w:lang w:val="mn-MN"/>
        </w:rPr>
        <w:t>66.5.Сонгогч саналын хуудсаа санал тоолох төхөөрөмж /саналын хайрцаг/-д хийсний дараа тухайн сонгогч саналаа өгснийг илэрхийлэх бэхэн тэмдэглэгээг Сонгуулийн ерөнхий хорооноос баталсан зааврын дагуу хийнэ.”</w:t>
      </w:r>
    </w:p>
    <w:p w14:paraId="22873C9F" w14:textId="77777777" w:rsidR="00CD75AF" w:rsidRPr="006353D5" w:rsidRDefault="00CD75AF" w:rsidP="00D55029">
      <w:pPr>
        <w:spacing w:after="0" w:line="240" w:lineRule="auto"/>
        <w:ind w:firstLine="720"/>
        <w:jc w:val="both"/>
        <w:rPr>
          <w:rFonts w:ascii="Arial" w:hAnsi="Arial" w:cs="Arial"/>
          <w:color w:val="000000" w:themeColor="text1"/>
          <w:sz w:val="24"/>
          <w:szCs w:val="24"/>
          <w:lang w:val="mn-MN"/>
        </w:rPr>
      </w:pPr>
    </w:p>
    <w:p w14:paraId="0736A8F7" w14:textId="235A1452" w:rsidR="003D364F" w:rsidRPr="006353D5" w:rsidRDefault="003D364F" w:rsidP="00D55029">
      <w:pPr>
        <w:tabs>
          <w:tab w:val="left" w:pos="567"/>
          <w:tab w:val="left" w:pos="709"/>
          <w:tab w:val="left" w:pos="1134"/>
        </w:tabs>
        <w:spacing w:after="0" w:line="240" w:lineRule="auto"/>
        <w:contextualSpacing/>
        <w:jc w:val="both"/>
        <w:rPr>
          <w:rFonts w:ascii="Arial" w:hAnsi="Arial" w:cs="Arial"/>
          <w:b/>
          <w:color w:val="000000" w:themeColor="text1"/>
          <w:sz w:val="24"/>
          <w:szCs w:val="24"/>
          <w:lang w:val="mn-MN"/>
        </w:rPr>
      </w:pPr>
      <w:r w:rsidRPr="006353D5">
        <w:rPr>
          <w:rFonts w:ascii="Arial" w:hAnsi="Arial" w:cs="Arial"/>
          <w:b/>
          <w:color w:val="000000" w:themeColor="text1"/>
          <w:sz w:val="24"/>
          <w:szCs w:val="24"/>
          <w:lang w:val="mn-MN"/>
        </w:rPr>
        <w:tab/>
      </w:r>
      <w:r w:rsidR="00D75D79" w:rsidRPr="006353D5">
        <w:rPr>
          <w:rFonts w:ascii="Arial" w:hAnsi="Arial" w:cs="Arial"/>
          <w:b/>
          <w:color w:val="000000" w:themeColor="text1"/>
          <w:sz w:val="24"/>
          <w:szCs w:val="24"/>
          <w:lang w:val="mn-MN"/>
        </w:rPr>
        <w:tab/>
      </w:r>
      <w:r w:rsidR="00B355BA" w:rsidRPr="006353D5">
        <w:rPr>
          <w:rFonts w:ascii="Arial" w:hAnsi="Arial" w:cs="Arial"/>
          <w:b/>
          <w:color w:val="000000" w:themeColor="text1"/>
          <w:sz w:val="24"/>
          <w:szCs w:val="24"/>
          <w:lang w:val="mn-MN"/>
        </w:rPr>
        <w:tab/>
      </w:r>
      <w:r w:rsidR="00B355BA" w:rsidRPr="006353D5">
        <w:rPr>
          <w:rFonts w:ascii="Arial" w:hAnsi="Arial" w:cs="Arial"/>
          <w:b/>
          <w:color w:val="000000" w:themeColor="text1"/>
          <w:sz w:val="24"/>
          <w:szCs w:val="24"/>
          <w:lang w:val="mn-MN"/>
        </w:rPr>
        <w:tab/>
      </w:r>
      <w:r w:rsidR="00B355BA" w:rsidRPr="00622978">
        <w:rPr>
          <w:rFonts w:ascii="Arial" w:hAnsi="Arial" w:cs="Arial"/>
          <w:b/>
          <w:color w:val="000000" w:themeColor="text1"/>
          <w:sz w:val="24"/>
          <w:szCs w:val="24"/>
        </w:rPr>
        <w:t>11</w:t>
      </w:r>
      <w:r w:rsidR="00FB7BC6" w:rsidRPr="006353D5">
        <w:rPr>
          <w:rFonts w:ascii="Arial" w:hAnsi="Arial" w:cs="Arial"/>
          <w:b/>
          <w:color w:val="000000" w:themeColor="text1"/>
          <w:sz w:val="24"/>
          <w:szCs w:val="24"/>
        </w:rPr>
        <w:t>/</w:t>
      </w:r>
      <w:r w:rsidR="00FB7BC6" w:rsidRPr="006353D5">
        <w:rPr>
          <w:rFonts w:ascii="Arial" w:hAnsi="Arial" w:cs="Arial"/>
          <w:b/>
          <w:color w:val="000000" w:themeColor="text1"/>
          <w:sz w:val="24"/>
          <w:szCs w:val="24"/>
          <w:lang w:val="mn-MN"/>
        </w:rPr>
        <w:t>71 дүгээр зүйлийн 71.14 дэх хэсэг:</w:t>
      </w:r>
    </w:p>
    <w:p w14:paraId="402145DA" w14:textId="77777777" w:rsidR="000040D9" w:rsidRPr="006353D5" w:rsidRDefault="000040D9" w:rsidP="00D55029">
      <w:pPr>
        <w:tabs>
          <w:tab w:val="left" w:pos="567"/>
          <w:tab w:val="left" w:pos="709"/>
          <w:tab w:val="left" w:pos="1134"/>
        </w:tabs>
        <w:spacing w:after="0" w:line="240" w:lineRule="auto"/>
        <w:contextualSpacing/>
        <w:jc w:val="both"/>
        <w:rPr>
          <w:rFonts w:ascii="Arial" w:hAnsi="Arial" w:cs="Arial"/>
          <w:b/>
          <w:color w:val="000000" w:themeColor="text1"/>
          <w:sz w:val="24"/>
          <w:szCs w:val="24"/>
          <w:lang w:val="mn-MN"/>
        </w:rPr>
      </w:pPr>
    </w:p>
    <w:p w14:paraId="56FCB7A3" w14:textId="69EFA506" w:rsidR="00FB7BC6" w:rsidRPr="006353D5" w:rsidRDefault="00FB7BC6" w:rsidP="00D55029">
      <w:pPr>
        <w:tabs>
          <w:tab w:val="left" w:pos="567"/>
          <w:tab w:val="left" w:pos="709"/>
          <w:tab w:val="left" w:pos="1134"/>
        </w:tabs>
        <w:spacing w:after="0" w:line="240" w:lineRule="auto"/>
        <w:contextualSpacing/>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tab/>
      </w:r>
      <w:r w:rsidR="00D75D79" w:rsidRPr="006353D5">
        <w:rPr>
          <w:rFonts w:ascii="Arial" w:hAnsi="Arial" w:cs="Arial"/>
          <w:color w:val="000000" w:themeColor="text1"/>
          <w:sz w:val="24"/>
          <w:szCs w:val="24"/>
          <w:lang w:val="mn-MN"/>
        </w:rPr>
        <w:tab/>
      </w:r>
      <w:r w:rsidRPr="006353D5">
        <w:rPr>
          <w:rFonts w:ascii="Arial" w:hAnsi="Arial" w:cs="Arial"/>
          <w:color w:val="000000" w:themeColor="text1"/>
          <w:sz w:val="24"/>
          <w:szCs w:val="24"/>
          <w:lang w:val="mn-MN"/>
        </w:rPr>
        <w:t>“71.14.Санал авах ажиллагаа дууссаны дараа бүх хэсэгт хяналтын тооллого хийнэ.”</w:t>
      </w:r>
    </w:p>
    <w:p w14:paraId="381DD2FD" w14:textId="77777777" w:rsidR="00A20C7C" w:rsidRPr="006353D5" w:rsidRDefault="00A20C7C" w:rsidP="00D55029">
      <w:pPr>
        <w:tabs>
          <w:tab w:val="left" w:pos="567"/>
          <w:tab w:val="left" w:pos="709"/>
          <w:tab w:val="left" w:pos="1134"/>
        </w:tabs>
        <w:spacing w:after="0" w:line="240" w:lineRule="auto"/>
        <w:contextualSpacing/>
        <w:jc w:val="both"/>
        <w:rPr>
          <w:rFonts w:ascii="Arial" w:hAnsi="Arial" w:cs="Arial"/>
          <w:color w:val="000000" w:themeColor="text1"/>
          <w:sz w:val="24"/>
          <w:szCs w:val="24"/>
          <w:lang w:val="mn-MN"/>
        </w:rPr>
      </w:pPr>
    </w:p>
    <w:p w14:paraId="6B340787" w14:textId="678D25BD" w:rsidR="00A20C7C" w:rsidRPr="006353D5" w:rsidRDefault="00FA2D8E" w:rsidP="00D55029">
      <w:pPr>
        <w:tabs>
          <w:tab w:val="left" w:pos="567"/>
          <w:tab w:val="left" w:pos="709"/>
          <w:tab w:val="left" w:pos="1134"/>
        </w:tabs>
        <w:spacing w:after="0" w:line="240" w:lineRule="auto"/>
        <w:contextualSpacing/>
        <w:jc w:val="both"/>
        <w:rPr>
          <w:rFonts w:ascii="Arial" w:hAnsi="Arial" w:cs="Arial"/>
          <w:b/>
          <w:color w:val="000000" w:themeColor="text1"/>
          <w:sz w:val="24"/>
          <w:szCs w:val="24"/>
          <w:lang w:val="mn-MN"/>
        </w:rPr>
      </w:pPr>
      <w:r w:rsidRPr="006353D5">
        <w:rPr>
          <w:rFonts w:ascii="Arial" w:hAnsi="Arial" w:cs="Arial"/>
          <w:b/>
          <w:color w:val="000000" w:themeColor="text1"/>
          <w:sz w:val="24"/>
          <w:szCs w:val="24"/>
          <w:lang w:val="mn-MN"/>
        </w:rPr>
        <w:tab/>
      </w:r>
      <w:r w:rsidR="00D75D79" w:rsidRPr="006353D5">
        <w:rPr>
          <w:rFonts w:ascii="Arial" w:hAnsi="Arial" w:cs="Arial"/>
          <w:b/>
          <w:color w:val="000000" w:themeColor="text1"/>
          <w:sz w:val="24"/>
          <w:szCs w:val="24"/>
          <w:lang w:val="mn-MN"/>
        </w:rPr>
        <w:tab/>
      </w:r>
      <w:r w:rsidR="00B355BA" w:rsidRPr="006353D5">
        <w:rPr>
          <w:rFonts w:ascii="Arial" w:hAnsi="Arial" w:cs="Arial"/>
          <w:b/>
          <w:color w:val="000000" w:themeColor="text1"/>
          <w:sz w:val="24"/>
          <w:szCs w:val="24"/>
          <w:lang w:val="mn-MN"/>
        </w:rPr>
        <w:tab/>
      </w:r>
      <w:r w:rsidR="00B355BA" w:rsidRPr="006353D5">
        <w:rPr>
          <w:rFonts w:ascii="Arial" w:hAnsi="Arial" w:cs="Arial"/>
          <w:b/>
          <w:color w:val="000000" w:themeColor="text1"/>
          <w:sz w:val="24"/>
          <w:szCs w:val="24"/>
          <w:lang w:val="mn-MN"/>
        </w:rPr>
        <w:tab/>
      </w:r>
      <w:r w:rsidR="00B355BA" w:rsidRPr="00460138">
        <w:rPr>
          <w:rFonts w:ascii="Arial" w:hAnsi="Arial" w:cs="Arial"/>
          <w:b/>
          <w:color w:val="000000" w:themeColor="text1"/>
          <w:sz w:val="24"/>
          <w:szCs w:val="24"/>
          <w:lang w:val="mn-MN"/>
        </w:rPr>
        <w:t>12</w:t>
      </w:r>
      <w:r w:rsidR="000040D9" w:rsidRPr="006353D5">
        <w:rPr>
          <w:rFonts w:ascii="Arial" w:hAnsi="Arial" w:cs="Arial"/>
          <w:b/>
          <w:color w:val="000000" w:themeColor="text1"/>
          <w:sz w:val="24"/>
          <w:szCs w:val="24"/>
          <w:lang w:val="mn-MN"/>
        </w:rPr>
        <w:t>/</w:t>
      </w:r>
      <w:r w:rsidR="00A20C7C" w:rsidRPr="006353D5">
        <w:rPr>
          <w:rFonts w:ascii="Arial" w:hAnsi="Arial" w:cs="Arial"/>
          <w:b/>
          <w:color w:val="000000" w:themeColor="text1"/>
          <w:sz w:val="24"/>
          <w:szCs w:val="24"/>
          <w:lang w:val="mn-MN"/>
        </w:rPr>
        <w:t>74 дүгээ</w:t>
      </w:r>
      <w:r w:rsidR="00322F78" w:rsidRPr="006353D5">
        <w:rPr>
          <w:rFonts w:ascii="Arial" w:hAnsi="Arial" w:cs="Arial"/>
          <w:b/>
          <w:color w:val="000000" w:themeColor="text1"/>
          <w:sz w:val="24"/>
          <w:szCs w:val="24"/>
          <w:lang w:val="mn-MN"/>
        </w:rPr>
        <w:t xml:space="preserve">р зүйлийн </w:t>
      </w:r>
      <w:r w:rsidR="00B355BA" w:rsidRPr="00460138">
        <w:rPr>
          <w:rFonts w:ascii="Arial" w:hAnsi="Arial" w:cs="Arial"/>
          <w:b/>
          <w:color w:val="000000" w:themeColor="text1"/>
          <w:sz w:val="24"/>
          <w:szCs w:val="24"/>
          <w:lang w:val="mn-MN"/>
        </w:rPr>
        <w:t>74.1-74.3</w:t>
      </w:r>
      <w:r w:rsidR="00B355BA" w:rsidRPr="006353D5">
        <w:rPr>
          <w:rFonts w:ascii="Arial" w:hAnsi="Arial" w:cs="Arial"/>
          <w:b/>
          <w:color w:val="000000" w:themeColor="text1"/>
          <w:sz w:val="24"/>
          <w:szCs w:val="24"/>
          <w:lang w:val="mn-MN"/>
        </w:rPr>
        <w:t xml:space="preserve"> </w:t>
      </w:r>
      <w:r w:rsidR="00322F78" w:rsidRPr="006353D5">
        <w:rPr>
          <w:rFonts w:ascii="Arial" w:hAnsi="Arial" w:cs="Arial"/>
          <w:b/>
          <w:color w:val="000000" w:themeColor="text1"/>
          <w:sz w:val="24"/>
          <w:szCs w:val="24"/>
          <w:lang w:val="mn-MN"/>
        </w:rPr>
        <w:t>дахь</w:t>
      </w:r>
      <w:r w:rsidR="00A20C7C" w:rsidRPr="006353D5">
        <w:rPr>
          <w:rFonts w:ascii="Arial" w:hAnsi="Arial" w:cs="Arial"/>
          <w:b/>
          <w:color w:val="000000" w:themeColor="text1"/>
          <w:sz w:val="24"/>
          <w:szCs w:val="24"/>
          <w:lang w:val="mn-MN"/>
        </w:rPr>
        <w:t xml:space="preserve"> хэсэг:</w:t>
      </w:r>
    </w:p>
    <w:p w14:paraId="578197FB" w14:textId="77777777" w:rsidR="000040D9" w:rsidRPr="006353D5" w:rsidRDefault="000040D9" w:rsidP="00D55029">
      <w:pPr>
        <w:tabs>
          <w:tab w:val="left" w:pos="567"/>
          <w:tab w:val="left" w:pos="709"/>
          <w:tab w:val="left" w:pos="1134"/>
        </w:tabs>
        <w:spacing w:after="0" w:line="240" w:lineRule="auto"/>
        <w:contextualSpacing/>
        <w:jc w:val="both"/>
        <w:rPr>
          <w:rFonts w:ascii="Arial" w:hAnsi="Arial" w:cs="Arial"/>
          <w:color w:val="000000" w:themeColor="text1"/>
          <w:sz w:val="24"/>
          <w:szCs w:val="24"/>
          <w:lang w:val="mn-MN"/>
        </w:rPr>
      </w:pPr>
    </w:p>
    <w:p w14:paraId="4611BB28" w14:textId="27E64A85" w:rsidR="00D665BE" w:rsidRDefault="00A20C7C" w:rsidP="00D55029">
      <w:pPr>
        <w:spacing w:after="0" w:line="240" w:lineRule="auto"/>
        <w:jc w:val="both"/>
        <w:rPr>
          <w:rFonts w:ascii="Arial" w:eastAsia="Times New Roman" w:hAnsi="Arial" w:cs="Arial"/>
          <w:color w:val="000000" w:themeColor="text1"/>
          <w:sz w:val="24"/>
          <w:szCs w:val="24"/>
          <w:lang w:val="mn-MN"/>
        </w:rPr>
      </w:pPr>
      <w:r w:rsidRPr="006353D5">
        <w:rPr>
          <w:rFonts w:ascii="Arial" w:hAnsi="Arial" w:cs="Arial"/>
          <w:color w:val="000000" w:themeColor="text1"/>
          <w:sz w:val="24"/>
          <w:szCs w:val="24"/>
          <w:lang w:val="mn-MN"/>
        </w:rPr>
        <w:tab/>
        <w:t>“</w:t>
      </w:r>
      <w:r w:rsidR="00E523D9" w:rsidRPr="006353D5">
        <w:rPr>
          <w:rFonts w:ascii="Arial" w:eastAsia="Times New Roman" w:hAnsi="Arial" w:cs="Arial"/>
          <w:color w:val="000000" w:themeColor="text1"/>
          <w:sz w:val="24"/>
          <w:szCs w:val="24"/>
        </w:rPr>
        <w:t>74.1.</w:t>
      </w:r>
      <w:r w:rsidR="00E523D9" w:rsidRPr="006353D5">
        <w:rPr>
          <w:rFonts w:ascii="Arial" w:eastAsia="Times New Roman" w:hAnsi="Arial" w:cs="Arial"/>
          <w:color w:val="000000" w:themeColor="text1"/>
          <w:sz w:val="24"/>
          <w:szCs w:val="24"/>
          <w:lang w:val="mn-MN"/>
        </w:rPr>
        <w:t>Сонгуулийн ерөнхий хороо</w:t>
      </w:r>
      <w:r w:rsidR="00E523D9" w:rsidRPr="006353D5">
        <w:rPr>
          <w:rFonts w:ascii="Arial" w:eastAsia="Times New Roman" w:hAnsi="Arial" w:cs="Arial"/>
          <w:color w:val="000000" w:themeColor="text1"/>
          <w:sz w:val="24"/>
          <w:szCs w:val="24"/>
        </w:rPr>
        <w:t xml:space="preserve"> энэ хуулийн 4.3.1-</w:t>
      </w:r>
      <w:r w:rsidR="00D11074" w:rsidRPr="006353D5">
        <w:rPr>
          <w:rFonts w:ascii="Arial" w:eastAsia="Times New Roman" w:hAnsi="Arial" w:cs="Arial"/>
          <w:color w:val="000000" w:themeColor="text1"/>
          <w:sz w:val="24"/>
          <w:szCs w:val="24"/>
        </w:rPr>
        <w:t>д</w:t>
      </w:r>
      <w:r w:rsidR="00E523D9" w:rsidRPr="006353D5">
        <w:rPr>
          <w:rFonts w:ascii="Arial" w:eastAsia="Times New Roman" w:hAnsi="Arial" w:cs="Arial"/>
          <w:color w:val="000000" w:themeColor="text1"/>
          <w:sz w:val="24"/>
          <w:szCs w:val="24"/>
        </w:rPr>
        <w:t xml:space="preserve"> заасан сонгуулийн тойрогт нэр дэвшигчийн санал хураалтын дүн</w:t>
      </w:r>
      <w:r w:rsidR="00E523D9" w:rsidRPr="006353D5">
        <w:rPr>
          <w:rFonts w:ascii="Arial" w:eastAsia="Times New Roman" w:hAnsi="Arial" w:cs="Arial"/>
          <w:color w:val="000000" w:themeColor="text1"/>
          <w:sz w:val="24"/>
          <w:szCs w:val="24"/>
          <w:lang w:val="mn-MN"/>
        </w:rPr>
        <w:t>г дараах байдлаар</w:t>
      </w:r>
      <w:r w:rsidR="00E523D9" w:rsidRPr="006353D5">
        <w:rPr>
          <w:rFonts w:ascii="Arial" w:eastAsia="Times New Roman" w:hAnsi="Arial" w:cs="Arial"/>
          <w:color w:val="000000" w:themeColor="text1"/>
          <w:sz w:val="24"/>
          <w:szCs w:val="24"/>
        </w:rPr>
        <w:t xml:space="preserve"> гаргана</w:t>
      </w:r>
      <w:r w:rsidR="00D11074" w:rsidRPr="006353D5">
        <w:rPr>
          <w:rFonts w:ascii="Arial" w:eastAsia="Times New Roman" w:hAnsi="Arial" w:cs="Arial"/>
          <w:color w:val="000000" w:themeColor="text1"/>
          <w:sz w:val="24"/>
          <w:szCs w:val="24"/>
        </w:rPr>
        <w:t>:</w:t>
      </w:r>
    </w:p>
    <w:p w14:paraId="050DE029" w14:textId="77777777" w:rsidR="005845B5" w:rsidRPr="005845B5" w:rsidRDefault="005845B5" w:rsidP="00D55029">
      <w:pPr>
        <w:spacing w:after="0" w:line="240" w:lineRule="auto"/>
        <w:jc w:val="both"/>
        <w:rPr>
          <w:rFonts w:ascii="Arial" w:eastAsia="Times New Roman" w:hAnsi="Arial" w:cs="Arial"/>
          <w:color w:val="000000" w:themeColor="text1"/>
          <w:sz w:val="24"/>
          <w:szCs w:val="24"/>
          <w:lang w:val="mn-MN"/>
        </w:rPr>
      </w:pPr>
    </w:p>
    <w:p w14:paraId="0240D263" w14:textId="63F6BED6" w:rsidR="00D11074" w:rsidRPr="00375C75" w:rsidRDefault="00D11074" w:rsidP="00D55029">
      <w:pPr>
        <w:tabs>
          <w:tab w:val="left" w:pos="142"/>
        </w:tabs>
        <w:spacing w:after="0" w:line="240" w:lineRule="auto"/>
        <w:contextualSpacing/>
        <w:jc w:val="both"/>
        <w:rPr>
          <w:rFonts w:ascii="Arial" w:hAnsi="Arial" w:cs="Arial"/>
          <w:color w:val="000000" w:themeColor="text1"/>
          <w:sz w:val="24"/>
          <w:szCs w:val="24"/>
        </w:rPr>
      </w:pPr>
      <w:r w:rsidRPr="006353D5">
        <w:rPr>
          <w:rFonts w:ascii="Arial" w:hAnsi="Arial" w:cs="Arial"/>
          <w:color w:val="000000" w:themeColor="text1"/>
          <w:sz w:val="24"/>
          <w:szCs w:val="24"/>
          <w:lang w:val="mn-MN"/>
        </w:rPr>
        <w:tab/>
      </w:r>
      <w:r w:rsidRPr="006353D5">
        <w:rPr>
          <w:rFonts w:ascii="Arial" w:hAnsi="Arial" w:cs="Arial"/>
          <w:color w:val="000000" w:themeColor="text1"/>
          <w:sz w:val="24"/>
          <w:szCs w:val="24"/>
          <w:lang w:val="mn-MN"/>
        </w:rPr>
        <w:tab/>
      </w:r>
      <w:r w:rsidRPr="006353D5">
        <w:rPr>
          <w:rFonts w:ascii="Arial" w:hAnsi="Arial" w:cs="Arial"/>
          <w:color w:val="000000" w:themeColor="text1"/>
          <w:sz w:val="24"/>
          <w:szCs w:val="24"/>
          <w:lang w:val="mn-MN"/>
        </w:rPr>
        <w:tab/>
      </w:r>
      <w:r w:rsidRPr="00EF1704">
        <w:rPr>
          <w:rFonts w:ascii="Arial" w:hAnsi="Arial" w:cs="Arial"/>
          <w:color w:val="000000" w:themeColor="text1"/>
          <w:sz w:val="24"/>
          <w:szCs w:val="24"/>
          <w:lang w:val="mn-MN"/>
        </w:rPr>
        <w:t>74.1.1.Сонгуулийн ерөнхий хороо нь санал хураалтын дүнг үндэслэн тухайн тойрогт нэр дэвшсэн нийт нэр дэвшигчдийг авсан саналынх нь тоогоор дараалалд оруулан жагсаалт гаргана</w:t>
      </w:r>
      <w:r w:rsidR="00375C75">
        <w:rPr>
          <w:rFonts w:ascii="Arial" w:hAnsi="Arial" w:cs="Arial"/>
          <w:color w:val="000000" w:themeColor="text1"/>
          <w:sz w:val="24"/>
          <w:szCs w:val="24"/>
        </w:rPr>
        <w:t>;</w:t>
      </w:r>
    </w:p>
    <w:p w14:paraId="0BD3C249" w14:textId="77777777" w:rsidR="00D11074" w:rsidRPr="00EF1704" w:rsidRDefault="00D11074" w:rsidP="00D55029">
      <w:pPr>
        <w:tabs>
          <w:tab w:val="left" w:pos="142"/>
          <w:tab w:val="left" w:pos="1134"/>
        </w:tabs>
        <w:spacing w:after="0" w:line="240" w:lineRule="auto"/>
        <w:ind w:firstLine="1548"/>
        <w:contextualSpacing/>
        <w:jc w:val="both"/>
        <w:rPr>
          <w:rFonts w:ascii="Arial" w:hAnsi="Arial" w:cs="Arial"/>
          <w:color w:val="000000" w:themeColor="text1"/>
          <w:sz w:val="24"/>
          <w:szCs w:val="24"/>
          <w:lang w:val="mn-MN"/>
        </w:rPr>
      </w:pPr>
    </w:p>
    <w:p w14:paraId="29CEEC02" w14:textId="35A4CCEC" w:rsidR="00D11074" w:rsidRDefault="00D11074" w:rsidP="00D55029">
      <w:pPr>
        <w:spacing w:after="0" w:line="240" w:lineRule="auto"/>
        <w:ind w:firstLine="1440"/>
        <w:jc w:val="both"/>
        <w:rPr>
          <w:rFonts w:ascii="Arial" w:hAnsi="Arial" w:cs="Arial"/>
          <w:color w:val="000000" w:themeColor="text1"/>
          <w:sz w:val="24"/>
          <w:szCs w:val="24"/>
          <w:lang w:val="mn-MN"/>
        </w:rPr>
      </w:pPr>
      <w:r w:rsidRPr="00EF1704">
        <w:rPr>
          <w:rFonts w:ascii="Arial" w:hAnsi="Arial" w:cs="Arial"/>
          <w:color w:val="000000" w:themeColor="text1"/>
          <w:sz w:val="24"/>
          <w:szCs w:val="24"/>
          <w:lang w:val="mn-MN"/>
        </w:rPr>
        <w:t>74.1.2.хамгийн олон санал авсан, тухайн тойрогт ногдох мандатын тоотой тэнцүү тооны нэр дэвшигчийг Улсын Их Хурлын гишүүнээр сонгогдсонд тооцно.</w:t>
      </w:r>
    </w:p>
    <w:p w14:paraId="005D43EA" w14:textId="77777777" w:rsidR="005845B5" w:rsidRPr="006353D5" w:rsidRDefault="005845B5" w:rsidP="00D55029">
      <w:pPr>
        <w:spacing w:after="0" w:line="240" w:lineRule="auto"/>
        <w:ind w:firstLine="1440"/>
        <w:jc w:val="both"/>
        <w:rPr>
          <w:rFonts w:ascii="Arial" w:eastAsia="Times New Roman" w:hAnsi="Arial" w:cs="Arial"/>
          <w:b/>
          <w:color w:val="000000" w:themeColor="text1"/>
          <w:sz w:val="24"/>
          <w:szCs w:val="24"/>
        </w:rPr>
      </w:pPr>
    </w:p>
    <w:p w14:paraId="3145C3C6" w14:textId="002FB7D8" w:rsidR="00A20C7C" w:rsidRDefault="00E523D9" w:rsidP="00D55029">
      <w:pPr>
        <w:spacing w:after="0" w:line="240" w:lineRule="auto"/>
        <w:ind w:firstLine="720"/>
        <w:jc w:val="both"/>
        <w:rPr>
          <w:rFonts w:ascii="Arial" w:hAnsi="Arial" w:cs="Arial"/>
          <w:color w:val="000000" w:themeColor="text1"/>
          <w:sz w:val="24"/>
          <w:szCs w:val="24"/>
          <w:lang w:val="mn-MN"/>
        </w:rPr>
      </w:pPr>
      <w:r w:rsidRPr="006353D5">
        <w:rPr>
          <w:rFonts w:ascii="Arial" w:hAnsi="Arial" w:cs="Arial"/>
          <w:color w:val="000000" w:themeColor="text1"/>
          <w:sz w:val="24"/>
          <w:szCs w:val="24"/>
        </w:rPr>
        <w:t>74.</w:t>
      </w:r>
      <w:r w:rsidRPr="006353D5">
        <w:rPr>
          <w:rFonts w:ascii="Arial" w:hAnsi="Arial" w:cs="Arial"/>
          <w:color w:val="000000" w:themeColor="text1"/>
          <w:sz w:val="24"/>
          <w:szCs w:val="24"/>
          <w:lang w:val="mn-MN"/>
        </w:rPr>
        <w:t>2</w:t>
      </w:r>
      <w:r w:rsidRPr="006353D5">
        <w:rPr>
          <w:rFonts w:ascii="Arial" w:hAnsi="Arial" w:cs="Arial"/>
          <w:color w:val="000000" w:themeColor="text1"/>
          <w:sz w:val="24"/>
          <w:szCs w:val="24"/>
        </w:rPr>
        <w:t>.</w:t>
      </w:r>
      <w:r w:rsidRPr="006353D5">
        <w:rPr>
          <w:rFonts w:ascii="Arial" w:hAnsi="Arial" w:cs="Arial"/>
          <w:color w:val="000000" w:themeColor="text1"/>
          <w:sz w:val="24"/>
          <w:szCs w:val="24"/>
          <w:lang w:val="mn-MN"/>
        </w:rPr>
        <w:t>Дараах шаардлагыг хангасан нам, эвсэлд энэ хуульд заасны дагуу суудал хуваарилна</w:t>
      </w:r>
      <w:r w:rsidR="00B505DF" w:rsidRPr="006353D5">
        <w:rPr>
          <w:rFonts w:ascii="Arial" w:hAnsi="Arial" w:cs="Arial"/>
          <w:color w:val="000000" w:themeColor="text1"/>
          <w:sz w:val="24"/>
          <w:szCs w:val="24"/>
          <w:lang w:val="mn-MN"/>
        </w:rPr>
        <w:t>:</w:t>
      </w:r>
    </w:p>
    <w:p w14:paraId="15031245" w14:textId="77777777" w:rsidR="005845B5" w:rsidRPr="006353D5" w:rsidRDefault="005845B5" w:rsidP="00D55029">
      <w:pPr>
        <w:spacing w:after="0" w:line="240" w:lineRule="auto"/>
        <w:ind w:firstLine="720"/>
        <w:jc w:val="both"/>
        <w:rPr>
          <w:rFonts w:ascii="Arial" w:hAnsi="Arial" w:cs="Arial"/>
          <w:color w:val="000000" w:themeColor="text1"/>
          <w:sz w:val="24"/>
          <w:szCs w:val="24"/>
          <w:lang w:val="mn-MN"/>
        </w:rPr>
      </w:pPr>
    </w:p>
    <w:p w14:paraId="41280AFE" w14:textId="64CA461F" w:rsidR="00B505DF" w:rsidRDefault="00B505DF" w:rsidP="00D55029">
      <w:pPr>
        <w:tabs>
          <w:tab w:val="left" w:pos="1276"/>
        </w:tabs>
        <w:spacing w:after="0" w:line="240" w:lineRule="auto"/>
        <w:ind w:firstLine="720"/>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tab/>
      </w:r>
      <w:r w:rsidRPr="006353D5">
        <w:rPr>
          <w:rFonts w:ascii="Arial" w:hAnsi="Arial" w:cs="Arial"/>
          <w:color w:val="000000" w:themeColor="text1"/>
          <w:sz w:val="24"/>
          <w:szCs w:val="24"/>
          <w:lang w:val="mn-MN"/>
        </w:rPr>
        <w:tab/>
      </w:r>
      <w:r w:rsidRPr="007B4E2C">
        <w:rPr>
          <w:rFonts w:ascii="Arial" w:hAnsi="Arial" w:cs="Arial"/>
          <w:color w:val="000000" w:themeColor="text1"/>
          <w:sz w:val="24"/>
          <w:szCs w:val="24"/>
          <w:lang w:val="mn-MN"/>
        </w:rPr>
        <w:t>74.2.1.энэ хуулийн 4.3.1</w:t>
      </w:r>
      <w:r w:rsidRPr="007B4E2C">
        <w:rPr>
          <w:rFonts w:ascii="Arial" w:hAnsi="Arial" w:cs="Arial"/>
          <w:color w:val="000000" w:themeColor="text1"/>
          <w:sz w:val="24"/>
          <w:szCs w:val="24"/>
        </w:rPr>
        <w:t>-</w:t>
      </w:r>
      <w:r w:rsidRPr="007B4E2C">
        <w:rPr>
          <w:rFonts w:ascii="Arial" w:hAnsi="Arial" w:cs="Arial"/>
          <w:color w:val="000000" w:themeColor="text1"/>
          <w:sz w:val="24"/>
          <w:szCs w:val="24"/>
          <w:lang w:val="mn-MN"/>
        </w:rPr>
        <w:t>д заасан тойрогт ногдох нийт мандатын 50 буюу түүнээс дээш хувьд нь нэр дэвшүүлсэн байх</w:t>
      </w:r>
      <w:r w:rsidRPr="007B4E2C">
        <w:rPr>
          <w:rFonts w:ascii="Arial" w:hAnsi="Arial" w:cs="Arial"/>
          <w:color w:val="000000" w:themeColor="text1"/>
          <w:sz w:val="24"/>
          <w:szCs w:val="24"/>
        </w:rPr>
        <w:t>;</w:t>
      </w:r>
    </w:p>
    <w:p w14:paraId="31E0A5A1" w14:textId="77777777" w:rsidR="005845B5" w:rsidRPr="005845B5" w:rsidRDefault="005845B5" w:rsidP="00D55029">
      <w:pPr>
        <w:tabs>
          <w:tab w:val="left" w:pos="1276"/>
        </w:tabs>
        <w:spacing w:after="0" w:line="240" w:lineRule="auto"/>
        <w:ind w:firstLine="720"/>
        <w:jc w:val="both"/>
        <w:rPr>
          <w:rFonts w:ascii="Arial" w:hAnsi="Arial" w:cs="Arial"/>
          <w:color w:val="000000" w:themeColor="text1"/>
          <w:sz w:val="24"/>
          <w:szCs w:val="24"/>
          <w:lang w:val="mn-MN"/>
        </w:rPr>
      </w:pPr>
    </w:p>
    <w:p w14:paraId="383A830C" w14:textId="56F29977" w:rsidR="00B505DF" w:rsidRDefault="00B505DF" w:rsidP="00D55029">
      <w:pPr>
        <w:tabs>
          <w:tab w:val="left" w:pos="1276"/>
        </w:tabs>
        <w:spacing w:after="0" w:line="240" w:lineRule="auto"/>
        <w:ind w:firstLine="720"/>
        <w:jc w:val="both"/>
        <w:rPr>
          <w:rFonts w:ascii="Arial" w:hAnsi="Arial" w:cs="Arial"/>
          <w:color w:val="000000" w:themeColor="text1"/>
          <w:sz w:val="24"/>
          <w:szCs w:val="24"/>
          <w:lang w:val="mn-MN"/>
        </w:rPr>
      </w:pPr>
      <w:r w:rsidRPr="007B4E2C">
        <w:rPr>
          <w:rFonts w:ascii="Arial" w:hAnsi="Arial" w:cs="Arial"/>
          <w:color w:val="000000" w:themeColor="text1"/>
          <w:sz w:val="24"/>
          <w:szCs w:val="24"/>
          <w:lang w:val="mn-MN"/>
        </w:rPr>
        <w:tab/>
      </w:r>
      <w:r w:rsidRPr="007B4E2C">
        <w:rPr>
          <w:rFonts w:ascii="Arial" w:hAnsi="Arial" w:cs="Arial"/>
          <w:color w:val="000000" w:themeColor="text1"/>
          <w:sz w:val="24"/>
          <w:szCs w:val="24"/>
          <w:lang w:val="mn-MN"/>
        </w:rPr>
        <w:tab/>
        <w:t xml:space="preserve">74.2.2.намын тухайд нам, эвсэлд өгсөн нийт саналын 4 буюу түүнээс дээш хувийн санал авсан байх; </w:t>
      </w:r>
    </w:p>
    <w:p w14:paraId="123EDB0D" w14:textId="77777777" w:rsidR="005845B5" w:rsidRPr="007B4E2C" w:rsidRDefault="005845B5" w:rsidP="00D55029">
      <w:pPr>
        <w:tabs>
          <w:tab w:val="left" w:pos="1276"/>
        </w:tabs>
        <w:spacing w:after="0" w:line="240" w:lineRule="auto"/>
        <w:ind w:firstLine="720"/>
        <w:jc w:val="both"/>
        <w:rPr>
          <w:rFonts w:ascii="Arial" w:hAnsi="Arial" w:cs="Arial"/>
          <w:color w:val="000000" w:themeColor="text1"/>
          <w:sz w:val="24"/>
          <w:szCs w:val="24"/>
          <w:lang w:val="mn-MN"/>
        </w:rPr>
      </w:pPr>
    </w:p>
    <w:p w14:paraId="37C235DB" w14:textId="5FA9E3CD" w:rsidR="00B505DF" w:rsidRPr="007B4E2C" w:rsidRDefault="00B505DF" w:rsidP="00D55029">
      <w:pPr>
        <w:tabs>
          <w:tab w:val="left" w:pos="1276"/>
        </w:tabs>
        <w:spacing w:after="0" w:line="240" w:lineRule="auto"/>
        <w:ind w:firstLine="720"/>
        <w:jc w:val="both"/>
        <w:rPr>
          <w:rFonts w:ascii="Arial" w:hAnsi="Arial" w:cs="Arial"/>
          <w:color w:val="000000" w:themeColor="text1"/>
          <w:sz w:val="24"/>
          <w:szCs w:val="24"/>
          <w:lang w:val="mn-MN"/>
        </w:rPr>
      </w:pPr>
      <w:r w:rsidRPr="007B4E2C">
        <w:rPr>
          <w:rFonts w:ascii="Arial" w:hAnsi="Arial" w:cs="Arial"/>
          <w:color w:val="000000" w:themeColor="text1"/>
          <w:sz w:val="24"/>
          <w:szCs w:val="24"/>
          <w:lang w:val="mn-MN"/>
        </w:rPr>
        <w:tab/>
      </w:r>
      <w:r w:rsidRPr="007B4E2C">
        <w:rPr>
          <w:rFonts w:ascii="Arial" w:hAnsi="Arial" w:cs="Arial"/>
          <w:color w:val="000000" w:themeColor="text1"/>
          <w:sz w:val="24"/>
          <w:szCs w:val="24"/>
          <w:lang w:val="mn-MN"/>
        </w:rPr>
        <w:tab/>
        <w:t>74.2.3.хоёр нам бүхий эвслийн тухайд нам, эвсэлд өгсөн нийт саналын 5 буюу түүнээс дээш хувийн санал авсан байх;</w:t>
      </w:r>
    </w:p>
    <w:p w14:paraId="23C46A20" w14:textId="2C7936D2" w:rsidR="00B505DF" w:rsidRDefault="00B505DF" w:rsidP="00D55029">
      <w:pPr>
        <w:spacing w:after="0" w:line="240" w:lineRule="auto"/>
        <w:ind w:firstLine="720"/>
        <w:jc w:val="both"/>
        <w:rPr>
          <w:rFonts w:ascii="Arial" w:hAnsi="Arial" w:cs="Arial"/>
          <w:color w:val="000000" w:themeColor="text1"/>
          <w:sz w:val="24"/>
          <w:szCs w:val="24"/>
          <w:lang w:val="mn-MN"/>
        </w:rPr>
      </w:pPr>
      <w:r w:rsidRPr="007B4E2C">
        <w:rPr>
          <w:rFonts w:ascii="Arial" w:hAnsi="Arial" w:cs="Arial"/>
          <w:color w:val="000000" w:themeColor="text1"/>
          <w:sz w:val="24"/>
          <w:szCs w:val="24"/>
          <w:lang w:val="mn-MN"/>
        </w:rPr>
        <w:lastRenderedPageBreak/>
        <w:tab/>
        <w:t>74.2.4.гурав буюу түүнээс дээш нам бүхий эвслийн тухайд нам, эвсэлд өгсөн нийт саналын 7 буюу түүнээс дээш хувийн санал авсан байх.</w:t>
      </w:r>
    </w:p>
    <w:p w14:paraId="10664B4E" w14:textId="77777777" w:rsidR="005845B5" w:rsidRPr="006353D5" w:rsidRDefault="005845B5" w:rsidP="00D55029">
      <w:pPr>
        <w:spacing w:after="0" w:line="240" w:lineRule="auto"/>
        <w:ind w:firstLine="720"/>
        <w:jc w:val="both"/>
        <w:rPr>
          <w:rFonts w:ascii="Arial" w:hAnsi="Arial" w:cs="Arial"/>
          <w:color w:val="000000" w:themeColor="text1"/>
          <w:sz w:val="24"/>
          <w:szCs w:val="24"/>
          <w:lang w:val="mn-MN"/>
        </w:rPr>
      </w:pPr>
    </w:p>
    <w:p w14:paraId="5C745F64" w14:textId="5471E85E" w:rsidR="00A20C7C" w:rsidRPr="006353D5" w:rsidRDefault="00A20C7C" w:rsidP="00D55029">
      <w:pPr>
        <w:tabs>
          <w:tab w:val="left" w:pos="567"/>
          <w:tab w:val="left" w:pos="709"/>
          <w:tab w:val="left" w:pos="1134"/>
        </w:tabs>
        <w:spacing w:after="0" w:line="240" w:lineRule="auto"/>
        <w:contextualSpacing/>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tab/>
      </w:r>
      <w:r w:rsidR="00313D0D" w:rsidRPr="006353D5">
        <w:rPr>
          <w:rFonts w:ascii="Arial" w:hAnsi="Arial" w:cs="Arial"/>
          <w:color w:val="000000" w:themeColor="text1"/>
          <w:sz w:val="24"/>
          <w:szCs w:val="24"/>
          <w:lang w:val="mn-MN"/>
        </w:rPr>
        <w:t xml:space="preserve">   74.3.Сонгуулийн ерөнхий хороо энэ хуулийн 74.1, 74.3-т заасны дагуу Улсын Их Хурлын гишүүнээр сонгогдсонд тооцсон тухай шийдвэр гаргаж, Улсын Их Хурлын гишүүний үнэмлэх олгож, нийтэд мэдээлнэ.</w:t>
      </w:r>
      <w:r w:rsidR="000040D9" w:rsidRPr="006353D5">
        <w:rPr>
          <w:rFonts w:ascii="Arial" w:hAnsi="Arial" w:cs="Arial"/>
          <w:color w:val="000000" w:themeColor="text1"/>
          <w:sz w:val="24"/>
          <w:szCs w:val="24"/>
          <w:lang w:val="mn-MN"/>
        </w:rPr>
        <w:t>”</w:t>
      </w:r>
    </w:p>
    <w:p w14:paraId="777C5EB5" w14:textId="77777777" w:rsidR="00566C4F" w:rsidRPr="006353D5" w:rsidRDefault="00566C4F" w:rsidP="00D55029">
      <w:pPr>
        <w:tabs>
          <w:tab w:val="left" w:pos="567"/>
          <w:tab w:val="left" w:pos="709"/>
          <w:tab w:val="left" w:pos="1134"/>
        </w:tabs>
        <w:spacing w:after="0" w:line="240" w:lineRule="auto"/>
        <w:contextualSpacing/>
        <w:jc w:val="both"/>
        <w:rPr>
          <w:rFonts w:ascii="Arial" w:hAnsi="Arial" w:cs="Arial"/>
          <w:color w:val="000000" w:themeColor="text1"/>
          <w:sz w:val="24"/>
          <w:szCs w:val="24"/>
          <w:lang w:val="mn-MN"/>
        </w:rPr>
      </w:pPr>
    </w:p>
    <w:p w14:paraId="794A4EB8" w14:textId="6A41F01A" w:rsidR="00566C4F" w:rsidRPr="006353D5" w:rsidRDefault="00544194" w:rsidP="00D55029">
      <w:pPr>
        <w:tabs>
          <w:tab w:val="left" w:pos="567"/>
          <w:tab w:val="left" w:pos="709"/>
          <w:tab w:val="left" w:pos="1134"/>
        </w:tabs>
        <w:spacing w:after="0" w:line="240" w:lineRule="auto"/>
        <w:contextualSpacing/>
        <w:jc w:val="both"/>
        <w:rPr>
          <w:rFonts w:ascii="Arial" w:hAnsi="Arial" w:cs="Arial"/>
          <w:b/>
          <w:color w:val="000000" w:themeColor="text1"/>
          <w:sz w:val="24"/>
          <w:szCs w:val="24"/>
          <w:lang w:val="mn-MN"/>
        </w:rPr>
      </w:pPr>
      <w:r w:rsidRPr="006353D5">
        <w:rPr>
          <w:rFonts w:ascii="Arial" w:hAnsi="Arial" w:cs="Arial"/>
          <w:color w:val="000000" w:themeColor="text1"/>
          <w:sz w:val="24"/>
          <w:szCs w:val="24"/>
          <w:lang w:val="mn-MN"/>
        </w:rPr>
        <w:tab/>
      </w:r>
      <w:r w:rsidR="00420554" w:rsidRPr="006353D5">
        <w:rPr>
          <w:rFonts w:ascii="Arial" w:hAnsi="Arial" w:cs="Arial"/>
          <w:color w:val="000000" w:themeColor="text1"/>
          <w:sz w:val="24"/>
          <w:szCs w:val="24"/>
          <w:lang w:val="mn-MN"/>
        </w:rPr>
        <w:tab/>
      </w:r>
      <w:r w:rsidR="00C51E15" w:rsidRPr="006353D5">
        <w:rPr>
          <w:rFonts w:ascii="Arial" w:hAnsi="Arial" w:cs="Arial"/>
          <w:color w:val="000000" w:themeColor="text1"/>
          <w:sz w:val="24"/>
          <w:szCs w:val="24"/>
          <w:lang w:val="mn-MN"/>
        </w:rPr>
        <w:tab/>
      </w:r>
      <w:r w:rsidR="00C51E15" w:rsidRPr="006353D5">
        <w:rPr>
          <w:rFonts w:ascii="Arial" w:hAnsi="Arial" w:cs="Arial"/>
          <w:color w:val="000000" w:themeColor="text1"/>
          <w:sz w:val="24"/>
          <w:szCs w:val="24"/>
          <w:lang w:val="mn-MN"/>
        </w:rPr>
        <w:tab/>
      </w:r>
      <w:r w:rsidR="00C51E15" w:rsidRPr="00BA416B">
        <w:rPr>
          <w:rFonts w:ascii="Arial" w:hAnsi="Arial" w:cs="Arial"/>
          <w:b/>
          <w:color w:val="000000" w:themeColor="text1"/>
          <w:sz w:val="24"/>
          <w:szCs w:val="24"/>
          <w:lang w:val="mn-MN"/>
        </w:rPr>
        <w:t>13</w:t>
      </w:r>
      <w:r w:rsidR="000040D9" w:rsidRPr="006353D5">
        <w:rPr>
          <w:rFonts w:ascii="Arial" w:hAnsi="Arial" w:cs="Arial"/>
          <w:b/>
          <w:color w:val="000000" w:themeColor="text1"/>
          <w:sz w:val="24"/>
          <w:szCs w:val="24"/>
          <w:lang w:val="mn-MN"/>
        </w:rPr>
        <w:t>/</w:t>
      </w:r>
      <w:r w:rsidR="00566C4F" w:rsidRPr="006353D5">
        <w:rPr>
          <w:rFonts w:ascii="Arial" w:hAnsi="Arial" w:cs="Arial"/>
          <w:b/>
          <w:color w:val="000000" w:themeColor="text1"/>
          <w:sz w:val="24"/>
          <w:szCs w:val="24"/>
          <w:lang w:val="mn-MN"/>
        </w:rPr>
        <w:t xml:space="preserve">77 дугаар зүйлийн 77.1 дэх хэсэг: </w:t>
      </w:r>
    </w:p>
    <w:p w14:paraId="280342E8" w14:textId="77777777" w:rsidR="000040D9" w:rsidRPr="006353D5" w:rsidRDefault="000040D9" w:rsidP="00D55029">
      <w:pPr>
        <w:tabs>
          <w:tab w:val="left" w:pos="567"/>
          <w:tab w:val="left" w:pos="709"/>
          <w:tab w:val="left" w:pos="1134"/>
        </w:tabs>
        <w:spacing w:after="0" w:line="240" w:lineRule="auto"/>
        <w:contextualSpacing/>
        <w:jc w:val="both"/>
        <w:rPr>
          <w:rFonts w:ascii="Arial" w:hAnsi="Arial" w:cs="Arial"/>
          <w:b/>
          <w:color w:val="000000" w:themeColor="text1"/>
          <w:sz w:val="24"/>
          <w:szCs w:val="24"/>
          <w:lang w:val="mn-MN"/>
        </w:rPr>
      </w:pPr>
    </w:p>
    <w:p w14:paraId="175A3ABD" w14:textId="192B3401" w:rsidR="0043378A" w:rsidRPr="006353D5" w:rsidRDefault="00566C4F" w:rsidP="00D55029">
      <w:pPr>
        <w:tabs>
          <w:tab w:val="left" w:pos="567"/>
          <w:tab w:val="left" w:pos="709"/>
          <w:tab w:val="left" w:pos="1134"/>
        </w:tabs>
        <w:spacing w:after="0" w:line="240" w:lineRule="auto"/>
        <w:contextualSpacing/>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tab/>
      </w:r>
      <w:r w:rsidR="00420554" w:rsidRPr="006353D5">
        <w:rPr>
          <w:rFonts w:ascii="Arial" w:hAnsi="Arial" w:cs="Arial"/>
          <w:color w:val="000000" w:themeColor="text1"/>
          <w:sz w:val="24"/>
          <w:szCs w:val="24"/>
          <w:lang w:val="mn-MN"/>
        </w:rPr>
        <w:tab/>
      </w:r>
      <w:r w:rsidRPr="006353D5">
        <w:rPr>
          <w:rFonts w:ascii="Arial" w:hAnsi="Arial" w:cs="Arial"/>
          <w:color w:val="000000" w:themeColor="text1"/>
          <w:sz w:val="24"/>
          <w:szCs w:val="24"/>
          <w:lang w:val="mn-MN"/>
        </w:rPr>
        <w:t xml:space="preserve">“77.1.Энэ хуулийн 4.3.2-т заасан </w:t>
      </w:r>
      <w:r w:rsidR="00523185" w:rsidRPr="006353D5">
        <w:rPr>
          <w:rFonts w:ascii="Arial" w:hAnsi="Arial" w:cs="Arial"/>
          <w:color w:val="000000" w:themeColor="text1"/>
          <w:sz w:val="24"/>
          <w:szCs w:val="24"/>
          <w:lang w:val="mn-MN"/>
        </w:rPr>
        <w:t>жагсаалтаар</w:t>
      </w:r>
      <w:r w:rsidRPr="006353D5">
        <w:rPr>
          <w:rFonts w:ascii="Arial" w:hAnsi="Arial" w:cs="Arial"/>
          <w:color w:val="000000" w:themeColor="text1"/>
          <w:sz w:val="24"/>
          <w:szCs w:val="24"/>
          <w:lang w:val="mn-MN"/>
        </w:rPr>
        <w:t xml:space="preserve"> нэр дэвшиж сонгогдсон Улсын Их Хурлын гишүүний орон гарсан бол </w:t>
      </w:r>
      <w:r w:rsidR="001C6296" w:rsidRPr="006353D5">
        <w:rPr>
          <w:rFonts w:ascii="Arial" w:hAnsi="Arial" w:cs="Arial"/>
          <w:color w:val="000000" w:themeColor="text1"/>
          <w:sz w:val="24"/>
          <w:szCs w:val="24"/>
          <w:lang w:val="mn-MN"/>
        </w:rPr>
        <w:t>тухайн нам, эвслийн жагсаалтын</w:t>
      </w:r>
      <w:r w:rsidRPr="006353D5">
        <w:rPr>
          <w:rFonts w:ascii="Arial" w:hAnsi="Arial" w:cs="Arial"/>
          <w:color w:val="000000" w:themeColor="text1"/>
          <w:sz w:val="24"/>
          <w:szCs w:val="24"/>
          <w:lang w:val="mn-MN"/>
        </w:rPr>
        <w:t xml:space="preserve"> дараагийн нэр дэвшигчийг Улсын Их Хурлын гишүүнээр сонгогдсонд тооцсон тухай шийдвэрийг Сонгуулийн ерөнхий хороо орон гарснаас хойш 14 хоногийн дотор гаргаж, Улсын Их Хуралд өргөн мэдүүлнэ.”</w:t>
      </w:r>
    </w:p>
    <w:p w14:paraId="7B8C2D1D" w14:textId="77777777" w:rsidR="0043378A" w:rsidRPr="006353D5" w:rsidRDefault="0043378A" w:rsidP="00D55029">
      <w:pPr>
        <w:tabs>
          <w:tab w:val="left" w:pos="567"/>
          <w:tab w:val="left" w:pos="709"/>
          <w:tab w:val="left" w:pos="1134"/>
        </w:tabs>
        <w:spacing w:after="0" w:line="240" w:lineRule="auto"/>
        <w:contextualSpacing/>
        <w:jc w:val="both"/>
        <w:rPr>
          <w:rFonts w:ascii="Arial" w:hAnsi="Arial" w:cs="Arial"/>
          <w:color w:val="000000" w:themeColor="text1"/>
          <w:sz w:val="24"/>
          <w:szCs w:val="24"/>
          <w:lang w:val="mn-MN"/>
        </w:rPr>
      </w:pPr>
    </w:p>
    <w:p w14:paraId="4BABA42D" w14:textId="4F82C4CB" w:rsidR="0043378A" w:rsidRPr="00072254" w:rsidRDefault="0043378A" w:rsidP="00D55029">
      <w:pPr>
        <w:tabs>
          <w:tab w:val="left" w:pos="567"/>
          <w:tab w:val="left" w:pos="709"/>
          <w:tab w:val="left" w:pos="1134"/>
        </w:tabs>
        <w:spacing w:after="0" w:line="240" w:lineRule="auto"/>
        <w:contextualSpacing/>
        <w:jc w:val="both"/>
        <w:rPr>
          <w:rFonts w:ascii="Arial" w:hAnsi="Arial" w:cs="Arial"/>
          <w:color w:val="000000" w:themeColor="text1"/>
          <w:sz w:val="24"/>
          <w:szCs w:val="24"/>
        </w:rPr>
      </w:pPr>
      <w:r w:rsidRPr="006353D5">
        <w:rPr>
          <w:rFonts w:ascii="Arial" w:hAnsi="Arial" w:cs="Arial"/>
          <w:color w:val="000000" w:themeColor="text1"/>
          <w:sz w:val="24"/>
          <w:szCs w:val="24"/>
          <w:lang w:val="mn-MN"/>
        </w:rPr>
        <w:tab/>
      </w:r>
      <w:r w:rsidRPr="006353D5">
        <w:rPr>
          <w:rFonts w:ascii="Arial" w:hAnsi="Arial" w:cs="Arial"/>
          <w:b/>
          <w:color w:val="000000" w:themeColor="text1"/>
          <w:sz w:val="24"/>
          <w:szCs w:val="24"/>
          <w:lang w:val="mn-MN"/>
        </w:rPr>
        <w:t>4 дүгээр зүйл.</w:t>
      </w:r>
      <w:r w:rsidRPr="006353D5">
        <w:rPr>
          <w:rFonts w:ascii="Arial" w:hAnsi="Arial" w:cs="Arial"/>
          <w:color w:val="000000" w:themeColor="text1"/>
          <w:sz w:val="24"/>
          <w:szCs w:val="24"/>
          <w:lang w:val="mn-MN"/>
        </w:rPr>
        <w:t>Монгол Улсын Их Хурлын сонгуулийн тухай хуулийн</w:t>
      </w:r>
      <w:r w:rsidR="002345FB" w:rsidRPr="006353D5">
        <w:rPr>
          <w:rFonts w:ascii="Arial" w:hAnsi="Arial" w:cs="Arial"/>
          <w:color w:val="000000" w:themeColor="text1"/>
          <w:sz w:val="24"/>
          <w:szCs w:val="24"/>
          <w:lang w:val="mn-MN"/>
        </w:rPr>
        <w:t xml:space="preserve"> </w:t>
      </w:r>
      <w:r w:rsidR="002345FB" w:rsidRPr="00257400">
        <w:rPr>
          <w:rFonts w:ascii="Arial" w:hAnsi="Arial" w:cs="Arial"/>
          <w:color w:val="000000" w:themeColor="text1"/>
          <w:sz w:val="24"/>
          <w:szCs w:val="24"/>
          <w:lang w:val="mn-MN"/>
        </w:rPr>
        <w:t>5 дугаар зүйлийн 5.2, 5.3, 5.4, 5.5 дахь хэсгийн дугаарыг “5.3, 5.4, 5.5, 5.6” гэж,</w:t>
      </w:r>
      <w:r w:rsidRPr="006353D5">
        <w:rPr>
          <w:rFonts w:ascii="Arial" w:hAnsi="Arial" w:cs="Arial"/>
          <w:color w:val="000000" w:themeColor="text1"/>
          <w:sz w:val="24"/>
          <w:szCs w:val="24"/>
          <w:lang w:val="mn-MN"/>
        </w:rPr>
        <w:t xml:space="preserve"> 9 дүгээр зүйлийн 9.6 дахь хэсгийн “ажлын долоон өдөрт багтаан” гэснийг “10 хоногийн дотор” гэж,</w:t>
      </w:r>
      <w:r w:rsidR="002345FB" w:rsidRPr="006353D5">
        <w:rPr>
          <w:rFonts w:ascii="Arial" w:hAnsi="Arial" w:cs="Arial"/>
          <w:color w:val="000000" w:themeColor="text1"/>
          <w:sz w:val="24"/>
          <w:szCs w:val="24"/>
          <w:lang w:val="mn-MN"/>
        </w:rPr>
        <w:t xml:space="preserve"> </w:t>
      </w:r>
      <w:r w:rsidR="002345FB" w:rsidRPr="00257400">
        <w:rPr>
          <w:rFonts w:ascii="Arial" w:hAnsi="Arial" w:cs="Arial"/>
          <w:color w:val="000000" w:themeColor="text1"/>
          <w:sz w:val="24"/>
          <w:szCs w:val="24"/>
          <w:lang w:val="mn-MN"/>
        </w:rPr>
        <w:t>мөн зүйлийн 9.3, 9.4, 9.5, 9.6, 9.7, 9.8, 9.9, 9.10 дахь хэсгийн дугаарыг “9.4, 9.5, 9.6, 9.7, 9.8, 9.9, 9.10, 9.11” гэж,</w:t>
      </w:r>
      <w:r w:rsidRPr="00257400">
        <w:rPr>
          <w:rFonts w:ascii="Arial" w:hAnsi="Arial" w:cs="Arial"/>
          <w:color w:val="000000" w:themeColor="text1"/>
          <w:sz w:val="24"/>
          <w:szCs w:val="24"/>
          <w:lang w:val="mn-MN"/>
        </w:rPr>
        <w:t xml:space="preserve"> </w:t>
      </w:r>
      <w:r w:rsidR="00C1379E" w:rsidRPr="00C1379E">
        <w:rPr>
          <w:rFonts w:ascii="Arial" w:hAnsi="Arial" w:cs="Arial"/>
          <w:color w:val="000000" w:themeColor="text1"/>
          <w:sz w:val="24"/>
          <w:szCs w:val="24"/>
          <w:lang w:val="mn-MN"/>
        </w:rPr>
        <w:t>мөн зүйлийн 9.5 дахь хэсгийн “9.4-т” гэснийг “9.5-д” гэж, мөн зүйлийн 9.6 дахь хэсгийн “9.4, 9.5-д” гэснийг “9.5, 9.6-д</w:t>
      </w:r>
      <w:r w:rsidR="00A63629">
        <w:rPr>
          <w:rFonts w:ascii="Arial" w:hAnsi="Arial" w:cs="Arial"/>
          <w:color w:val="000000" w:themeColor="text1"/>
          <w:sz w:val="24"/>
          <w:szCs w:val="24"/>
          <w:lang w:val="mn-MN"/>
        </w:rPr>
        <w:t>”</w:t>
      </w:r>
      <w:r w:rsidR="00C1379E" w:rsidRPr="00C1379E">
        <w:rPr>
          <w:rFonts w:ascii="Arial" w:hAnsi="Arial" w:cs="Arial"/>
          <w:color w:val="000000" w:themeColor="text1"/>
          <w:sz w:val="24"/>
          <w:szCs w:val="24"/>
          <w:lang w:val="mn-MN"/>
        </w:rPr>
        <w:t xml:space="preserve"> гэж, мөн зүйлийн 9.7 дахь хэсгийн “9.6-д” гэснийг “9.7-д” гэж, </w:t>
      </w:r>
      <w:r w:rsidRPr="006353D5">
        <w:rPr>
          <w:rFonts w:ascii="Arial" w:hAnsi="Arial" w:cs="Arial"/>
          <w:color w:val="000000" w:themeColor="text1"/>
          <w:sz w:val="24"/>
          <w:szCs w:val="24"/>
          <w:lang w:val="mn-MN"/>
        </w:rPr>
        <w:t xml:space="preserve">10 дугаар зүйлийн 10.1.3 дахь </w:t>
      </w:r>
      <w:r w:rsidR="009B24EF">
        <w:rPr>
          <w:rFonts w:ascii="Arial" w:hAnsi="Arial" w:cs="Arial"/>
          <w:color w:val="000000" w:themeColor="text1"/>
          <w:sz w:val="24"/>
          <w:szCs w:val="24"/>
          <w:lang w:val="mn-MN"/>
        </w:rPr>
        <w:t xml:space="preserve">заалтын </w:t>
      </w:r>
      <w:r w:rsidRPr="006353D5">
        <w:rPr>
          <w:rFonts w:ascii="Arial" w:hAnsi="Arial" w:cs="Arial"/>
          <w:color w:val="000000" w:themeColor="text1"/>
          <w:sz w:val="24"/>
          <w:szCs w:val="24"/>
          <w:lang w:val="mn-MN"/>
        </w:rPr>
        <w:t xml:space="preserve">“дүнгийн” гэснийг “дүн болон ирцийн” гэж, </w:t>
      </w:r>
      <w:r w:rsidR="00641ED5" w:rsidRPr="00257400">
        <w:rPr>
          <w:rFonts w:ascii="Arial" w:hAnsi="Arial" w:cs="Arial"/>
          <w:color w:val="000000" w:themeColor="text1"/>
          <w:sz w:val="24"/>
          <w:szCs w:val="24"/>
          <w:lang w:val="mn-MN"/>
        </w:rPr>
        <w:t>мөн зүйлийн</w:t>
      </w:r>
      <w:r w:rsidR="00641ED5" w:rsidRPr="006353D5">
        <w:rPr>
          <w:rFonts w:ascii="Arial" w:hAnsi="Arial" w:cs="Arial"/>
          <w:color w:val="000000" w:themeColor="text1"/>
          <w:sz w:val="24"/>
          <w:szCs w:val="24"/>
          <w:lang w:val="mn-MN"/>
        </w:rPr>
        <w:t xml:space="preserve"> </w:t>
      </w:r>
      <w:r w:rsidRPr="006353D5">
        <w:rPr>
          <w:rFonts w:ascii="Arial" w:hAnsi="Arial" w:cs="Arial"/>
          <w:color w:val="000000" w:themeColor="text1"/>
          <w:sz w:val="24"/>
          <w:szCs w:val="24"/>
          <w:lang w:val="mn-MN"/>
        </w:rPr>
        <w:t xml:space="preserve">10.1.7 дахь заалтын “хэмжээний” гэснийг “хэмжээ, түүнд холбогдох тоног төхөөрөмж, ажил, үйлчилгээний” гэж, </w:t>
      </w:r>
      <w:r w:rsidR="00056571" w:rsidRPr="006353D5">
        <w:rPr>
          <w:rFonts w:ascii="Arial" w:hAnsi="Arial" w:cs="Arial"/>
          <w:color w:val="000000" w:themeColor="text1"/>
          <w:sz w:val="24"/>
          <w:szCs w:val="24"/>
          <w:lang w:val="mn-MN"/>
        </w:rPr>
        <w:t>10.1.14 дэх заалтын “46, 47, 48.9-д” гэснийг “46, 47 дугаар зүйл, 48.9, 48.10-</w:t>
      </w:r>
      <w:r w:rsidR="00CD15B7" w:rsidRPr="006353D5">
        <w:rPr>
          <w:rFonts w:ascii="Arial" w:hAnsi="Arial" w:cs="Arial"/>
          <w:color w:val="000000" w:themeColor="text1"/>
          <w:sz w:val="24"/>
          <w:szCs w:val="24"/>
          <w:lang w:val="mn-MN"/>
        </w:rPr>
        <w:t>т</w:t>
      </w:r>
      <w:r w:rsidR="00056571" w:rsidRPr="006353D5">
        <w:rPr>
          <w:rFonts w:ascii="Arial" w:hAnsi="Arial" w:cs="Arial"/>
          <w:color w:val="000000" w:themeColor="text1"/>
          <w:sz w:val="24"/>
          <w:szCs w:val="24"/>
          <w:lang w:val="mn-MN"/>
        </w:rPr>
        <w:t xml:space="preserve">” гэж, </w:t>
      </w:r>
      <w:r w:rsidR="002345FB" w:rsidRPr="00257400">
        <w:rPr>
          <w:rFonts w:ascii="Arial" w:hAnsi="Arial" w:cs="Arial"/>
          <w:color w:val="000000" w:themeColor="text1"/>
          <w:sz w:val="24"/>
          <w:szCs w:val="24"/>
          <w:lang w:val="mn-MN"/>
        </w:rPr>
        <w:t>мөн зүйлийн 10.1.14, 10.1.15 дахь заалтын дугаарыг “10.1.15, 10.1.16” гэж,</w:t>
      </w:r>
      <w:r w:rsidR="002345FB" w:rsidRPr="006353D5">
        <w:rPr>
          <w:rFonts w:ascii="Arial" w:hAnsi="Arial" w:cs="Arial"/>
          <w:color w:val="000000" w:themeColor="text1"/>
          <w:sz w:val="24"/>
          <w:szCs w:val="24"/>
          <w:lang w:val="mn-MN"/>
        </w:rPr>
        <w:t xml:space="preserve"> </w:t>
      </w:r>
      <w:r w:rsidRPr="006353D5">
        <w:rPr>
          <w:rFonts w:ascii="Arial" w:hAnsi="Arial" w:cs="Arial"/>
          <w:color w:val="000000" w:themeColor="text1"/>
          <w:sz w:val="24"/>
          <w:szCs w:val="24"/>
          <w:lang w:val="mn-MN"/>
        </w:rPr>
        <w:t xml:space="preserve">11 дүгээр зүйлийн 11.2 дахь хэсгийн “Сонгуулийн” гэснийг “Энэ хуулийн 4.3.1-д заасны дагуу Улсын Их Хурлын гишүүнийг сонгох сонгуулийн” гэж, 12 дугаар зүйлийн 12.5 дахь хэсгийн “Ээлжит сонгуулиар байгуулагдсан сонгуулийн тойргийг” гэснийг “Сонгуулийн тойргийг ээлжит бус сонгууль явуулахаас бусад тохиолдолд” гэж, </w:t>
      </w:r>
      <w:r w:rsidR="005664CE" w:rsidRPr="00257400">
        <w:rPr>
          <w:rFonts w:ascii="Arial" w:hAnsi="Arial" w:cs="Arial"/>
          <w:color w:val="000000" w:themeColor="text1"/>
          <w:sz w:val="24"/>
          <w:szCs w:val="24"/>
          <w:lang w:val="mn-MN"/>
        </w:rPr>
        <w:t xml:space="preserve">мөн зүйлийн 12.2, 12.3, 12.4, 12.5 дахь хэсгийн дугаарыг “12.3, 12.4, 12.5, 12.6” гэж, </w:t>
      </w:r>
      <w:r w:rsidRPr="006353D5">
        <w:rPr>
          <w:rFonts w:ascii="Arial" w:hAnsi="Arial" w:cs="Arial"/>
          <w:color w:val="000000" w:themeColor="text1"/>
          <w:sz w:val="24"/>
          <w:szCs w:val="24"/>
          <w:lang w:val="mn-MN"/>
        </w:rPr>
        <w:t>13 дугаар зүйлийн 13.1</w:t>
      </w:r>
      <w:r w:rsidR="002030B7" w:rsidRPr="00257400">
        <w:rPr>
          <w:rFonts w:ascii="Arial" w:hAnsi="Arial" w:cs="Arial"/>
          <w:color w:val="000000" w:themeColor="text1"/>
          <w:sz w:val="24"/>
          <w:szCs w:val="24"/>
          <w:lang w:val="mn-MN"/>
        </w:rPr>
        <w:t>, 21 дүгээр зүйлийн 21.1</w:t>
      </w:r>
      <w:r w:rsidRPr="006353D5">
        <w:rPr>
          <w:rFonts w:ascii="Arial" w:hAnsi="Arial" w:cs="Arial"/>
          <w:color w:val="000000" w:themeColor="text1"/>
          <w:sz w:val="24"/>
          <w:szCs w:val="24"/>
          <w:lang w:val="mn-MN"/>
        </w:rPr>
        <w:t xml:space="preserve"> дэх хэсгийн “нутаг дэвсгэр, төвийг” гэснийг “нутаг дэвсгэрийг” гэж, мөн зүйлийн 13.6, 13.7 дахь хэсгийн “тав” гэснийг “гурав” гэж, 14 дүгээр зүйлийн 14.1 дэх хэсгийн “хороог” гэснийг “хороо, гадаад улсад байгаа иргэдийн санал авах ажлыг зохион байгуулах төв болон салбар комиссыг” гэж, </w:t>
      </w:r>
      <w:r w:rsidR="006016FD" w:rsidRPr="00257400">
        <w:rPr>
          <w:rFonts w:ascii="Arial" w:hAnsi="Arial" w:cs="Arial"/>
          <w:color w:val="000000" w:themeColor="text1"/>
          <w:sz w:val="24"/>
          <w:szCs w:val="24"/>
          <w:lang w:val="mn-MN"/>
        </w:rPr>
        <w:t>мөн</w:t>
      </w:r>
      <w:r w:rsidR="006016FD" w:rsidRPr="006353D5">
        <w:rPr>
          <w:rFonts w:ascii="Arial" w:hAnsi="Arial" w:cs="Arial"/>
          <w:i/>
          <w:color w:val="000000" w:themeColor="text1"/>
          <w:sz w:val="24"/>
          <w:szCs w:val="24"/>
          <w:lang w:val="mn-MN"/>
        </w:rPr>
        <w:t xml:space="preserve"> </w:t>
      </w:r>
      <w:r w:rsidRPr="006353D5">
        <w:rPr>
          <w:rFonts w:ascii="Arial" w:hAnsi="Arial" w:cs="Arial"/>
          <w:color w:val="000000" w:themeColor="text1"/>
          <w:sz w:val="24"/>
          <w:szCs w:val="24"/>
          <w:lang w:val="mn-MN"/>
        </w:rPr>
        <w:t xml:space="preserve">зүйлийн 14.19 дэх хэсгийн “14.10-т” гэснийг “14.12-т” гэж, </w:t>
      </w:r>
      <w:r w:rsidR="005664CE" w:rsidRPr="00257400">
        <w:rPr>
          <w:rFonts w:ascii="Arial" w:hAnsi="Arial" w:cs="Arial"/>
          <w:color w:val="000000" w:themeColor="text1"/>
          <w:sz w:val="24"/>
          <w:szCs w:val="24"/>
          <w:lang w:val="mn-MN"/>
        </w:rPr>
        <w:t>мөн зүйлийн 14.5, 14.6, 14.7, 14.8, 14.9, 14.10, 14.11, 14.12, 14.13, 14.14, 14.15, 14.16, 14.17, 14.18, 14.19 дэх хэсгийн дугаарыг “14.7, 14.8, 14.9, 14.10, 14.11, 14.12, 14.13, 14.14, 14.15, 14.16, 14.17, 14.18, 14.19, 14.20, 14.21” гэж,</w:t>
      </w:r>
      <w:r w:rsidR="005664CE" w:rsidRPr="006353D5">
        <w:rPr>
          <w:rFonts w:ascii="Arial" w:hAnsi="Arial" w:cs="Arial"/>
          <w:color w:val="000000" w:themeColor="text1"/>
          <w:sz w:val="24"/>
          <w:szCs w:val="24"/>
          <w:lang w:val="mn-MN"/>
        </w:rPr>
        <w:t xml:space="preserve"> </w:t>
      </w:r>
      <w:r w:rsidRPr="006353D5">
        <w:rPr>
          <w:rFonts w:ascii="Arial" w:hAnsi="Arial" w:cs="Arial"/>
          <w:color w:val="000000" w:themeColor="text1"/>
          <w:sz w:val="24"/>
          <w:szCs w:val="24"/>
          <w:lang w:val="mn-MN"/>
        </w:rPr>
        <w:t xml:space="preserve">20 дугаар зүйлийн 20.5 дахь хэсгийн “жагсаалтаас өөрт нь холбогдох” гэснийг “жагсаалт дахь өөрийн болон өөрийн байнга оршин суугаа хаягийн бүртгэлд бүртгэгдсэн нийт сонгогчийн” гэж, </w:t>
      </w:r>
      <w:r w:rsidR="0064567E" w:rsidRPr="00257400">
        <w:rPr>
          <w:rFonts w:ascii="Arial" w:hAnsi="Arial" w:cs="Arial"/>
          <w:color w:val="000000" w:themeColor="text1"/>
          <w:sz w:val="24"/>
          <w:szCs w:val="24"/>
          <w:lang w:val="mn-MN"/>
        </w:rPr>
        <w:t>мөн</w:t>
      </w:r>
      <w:r w:rsidR="0064567E" w:rsidRPr="006353D5">
        <w:rPr>
          <w:rFonts w:ascii="Arial" w:hAnsi="Arial" w:cs="Arial"/>
          <w:color w:val="000000" w:themeColor="text1"/>
          <w:sz w:val="24"/>
          <w:szCs w:val="24"/>
          <w:lang w:val="mn-MN"/>
        </w:rPr>
        <w:t xml:space="preserve"> </w:t>
      </w:r>
      <w:r w:rsidRPr="006353D5">
        <w:rPr>
          <w:rFonts w:ascii="Arial" w:hAnsi="Arial" w:cs="Arial"/>
          <w:color w:val="000000" w:themeColor="text1"/>
          <w:sz w:val="24"/>
          <w:szCs w:val="24"/>
          <w:lang w:val="mn-MN"/>
        </w:rPr>
        <w:t xml:space="preserve">зүйлийн 20.6 дахь хэсгийн “Сонгуулийн ерөнхий хороонд” гэснийг “улсын бүртгэлийн асуудал эрхэлсэн төрийн захиргааны байгууллагад” гэж, </w:t>
      </w:r>
      <w:r w:rsidR="00C32462" w:rsidRPr="00257400">
        <w:rPr>
          <w:rFonts w:ascii="Arial" w:hAnsi="Arial" w:cs="Arial"/>
          <w:color w:val="000000" w:themeColor="text1"/>
          <w:sz w:val="24"/>
          <w:szCs w:val="24"/>
          <w:lang w:val="mn-MN"/>
        </w:rPr>
        <w:t>мөн зүйлийн</w:t>
      </w:r>
      <w:r w:rsidR="00C32462" w:rsidRPr="006353D5">
        <w:rPr>
          <w:rFonts w:ascii="Arial" w:hAnsi="Arial" w:cs="Arial"/>
          <w:color w:val="000000" w:themeColor="text1"/>
          <w:sz w:val="24"/>
          <w:szCs w:val="24"/>
          <w:lang w:val="mn-MN"/>
        </w:rPr>
        <w:t xml:space="preserve"> </w:t>
      </w:r>
      <w:r w:rsidRPr="006353D5">
        <w:rPr>
          <w:rFonts w:ascii="Arial" w:hAnsi="Arial" w:cs="Arial"/>
          <w:color w:val="000000" w:themeColor="text1"/>
          <w:sz w:val="24"/>
          <w:szCs w:val="24"/>
          <w:lang w:val="mn-MN"/>
        </w:rPr>
        <w:t xml:space="preserve">20.10 дахь хэсгийн “сонгогч өөрт нь холбогдох” гэснийг “итгэмжлэгдсэн ажилтныг ажиллуулж, сонгогчдод өөрийн болон өөрийн байнга оршин суугаа хаягийн бүртгэлд бүртгэгдсэн нийт сонгогчийн” гэж, </w:t>
      </w:r>
      <w:r w:rsidR="00C32462" w:rsidRPr="00257400">
        <w:rPr>
          <w:rFonts w:ascii="Arial" w:hAnsi="Arial" w:cs="Arial"/>
          <w:color w:val="000000" w:themeColor="text1"/>
          <w:sz w:val="24"/>
          <w:szCs w:val="24"/>
          <w:lang w:val="mn-MN"/>
        </w:rPr>
        <w:t>мөн зүйлийн</w:t>
      </w:r>
      <w:r w:rsidR="00C32462" w:rsidRPr="006353D5">
        <w:rPr>
          <w:rFonts w:ascii="Arial" w:hAnsi="Arial" w:cs="Arial"/>
          <w:color w:val="000000" w:themeColor="text1"/>
          <w:sz w:val="24"/>
          <w:szCs w:val="24"/>
          <w:lang w:val="mn-MN"/>
        </w:rPr>
        <w:t xml:space="preserve"> </w:t>
      </w:r>
      <w:r w:rsidRPr="006353D5">
        <w:rPr>
          <w:rFonts w:ascii="Arial" w:hAnsi="Arial" w:cs="Arial"/>
          <w:color w:val="000000" w:themeColor="text1"/>
          <w:sz w:val="24"/>
          <w:szCs w:val="24"/>
          <w:lang w:val="mn-MN"/>
        </w:rPr>
        <w:t>20.13 дахь хэсгийн</w:t>
      </w:r>
      <w:r w:rsidRPr="006353D5">
        <w:rPr>
          <w:rFonts w:ascii="Arial" w:hAnsi="Arial" w:cs="Arial"/>
          <w:color w:val="000000" w:themeColor="text1"/>
          <w:sz w:val="24"/>
          <w:szCs w:val="24"/>
          <w:shd w:val="clear" w:color="auto" w:fill="FFFFFF"/>
          <w:lang w:val="mn-MN"/>
        </w:rPr>
        <w:t> “</w:t>
      </w:r>
      <w:r w:rsidR="003B66FF" w:rsidRPr="006353D5">
        <w:rPr>
          <w:rFonts w:ascii="Arial" w:hAnsi="Arial" w:cs="Arial"/>
          <w:color w:val="000000" w:themeColor="text1"/>
          <w:sz w:val="24"/>
          <w:szCs w:val="24"/>
          <w:shd w:val="clear" w:color="auto" w:fill="FFFFFF"/>
          <w:lang w:val="mn-MN"/>
        </w:rPr>
        <w:t>цахим хэлбэрээр нэг удаа</w:t>
      </w:r>
      <w:r w:rsidRPr="006353D5">
        <w:rPr>
          <w:rFonts w:ascii="Arial" w:hAnsi="Arial" w:cs="Arial"/>
          <w:color w:val="000000" w:themeColor="text1"/>
          <w:sz w:val="24"/>
          <w:szCs w:val="24"/>
          <w:shd w:val="clear" w:color="auto" w:fill="FFFFFF"/>
          <w:lang w:val="mn-MN"/>
        </w:rPr>
        <w:t>” гэснийг “</w:t>
      </w:r>
      <w:r w:rsidR="00FD063B" w:rsidRPr="006353D5">
        <w:rPr>
          <w:rFonts w:ascii="Arial" w:hAnsi="Arial" w:cs="Arial"/>
          <w:color w:val="000000" w:themeColor="text1"/>
          <w:sz w:val="24"/>
          <w:szCs w:val="24"/>
          <w:shd w:val="clear" w:color="auto" w:fill="FFFFFF"/>
          <w:lang w:val="mn-MN"/>
        </w:rPr>
        <w:t>болон санал авах өдрөөс 3 хоногийн өмнө тус тус цахим хэлбэрээр</w:t>
      </w:r>
      <w:r w:rsidRPr="006353D5">
        <w:rPr>
          <w:rFonts w:ascii="Arial" w:hAnsi="Arial" w:cs="Arial"/>
          <w:color w:val="000000" w:themeColor="text1"/>
          <w:sz w:val="24"/>
          <w:szCs w:val="24"/>
          <w:shd w:val="clear" w:color="auto" w:fill="FFFFFF"/>
          <w:lang w:val="mn-MN"/>
        </w:rPr>
        <w:t xml:space="preserve">” гэж, </w:t>
      </w:r>
      <w:r w:rsidR="00AA4F00" w:rsidRPr="00257400">
        <w:rPr>
          <w:rFonts w:ascii="Arial" w:hAnsi="Arial" w:cs="Arial"/>
          <w:color w:val="000000" w:themeColor="text1"/>
          <w:sz w:val="24"/>
          <w:szCs w:val="24"/>
          <w:lang w:val="mn-MN"/>
        </w:rPr>
        <w:t>мөн зүйлийн</w:t>
      </w:r>
      <w:r w:rsidR="00AA4F00" w:rsidRPr="006353D5">
        <w:rPr>
          <w:rFonts w:ascii="Arial" w:hAnsi="Arial" w:cs="Arial"/>
          <w:color w:val="000000" w:themeColor="text1"/>
          <w:sz w:val="24"/>
          <w:szCs w:val="24"/>
          <w:lang w:val="mn-MN"/>
        </w:rPr>
        <w:t xml:space="preserve"> </w:t>
      </w:r>
      <w:r w:rsidR="00926152" w:rsidRPr="006353D5">
        <w:rPr>
          <w:rFonts w:ascii="Arial" w:hAnsi="Arial" w:cs="Arial"/>
          <w:color w:val="000000" w:themeColor="text1"/>
          <w:sz w:val="24"/>
          <w:szCs w:val="24"/>
          <w:shd w:val="clear" w:color="auto" w:fill="FFFFFF"/>
          <w:lang w:val="mn-MN"/>
        </w:rPr>
        <w:t>20.15 дахь хэсгийн</w:t>
      </w:r>
      <w:r w:rsidR="00926152" w:rsidRPr="006353D5">
        <w:rPr>
          <w:rFonts w:ascii="Arial" w:hAnsi="Arial" w:cs="Arial"/>
          <w:color w:val="000000" w:themeColor="text1"/>
          <w:sz w:val="24"/>
          <w:szCs w:val="24"/>
          <w:lang w:val="mn-MN"/>
        </w:rPr>
        <w:t xml:space="preserve"> “хувилж олшруулах,” гэснийг “энэ хуульд зааснаас бусад тохиолдолд хэвлэж” гэж, </w:t>
      </w:r>
      <w:r w:rsidR="005664CE" w:rsidRPr="00257400">
        <w:rPr>
          <w:rFonts w:ascii="Arial" w:hAnsi="Arial" w:cs="Arial"/>
          <w:color w:val="000000" w:themeColor="text1"/>
          <w:sz w:val="24"/>
          <w:szCs w:val="24"/>
          <w:lang w:val="mn-MN"/>
        </w:rPr>
        <w:t>мөн зүйлийн 20.12, 20.13 дахь хэсгийн дугаарыг “20.14, 20.15” гэж, мөн зүйлийн 20.14, 20.15, 20.16, 20.17</w:t>
      </w:r>
      <w:r w:rsidR="005C61EB" w:rsidRPr="00257400">
        <w:rPr>
          <w:rFonts w:ascii="Arial" w:hAnsi="Arial" w:cs="Arial"/>
          <w:color w:val="000000" w:themeColor="text1"/>
          <w:sz w:val="24"/>
          <w:szCs w:val="24"/>
          <w:lang w:val="mn-MN"/>
        </w:rPr>
        <w:t xml:space="preserve"> </w:t>
      </w:r>
      <w:r w:rsidR="005664CE" w:rsidRPr="00257400">
        <w:rPr>
          <w:rFonts w:ascii="Arial" w:hAnsi="Arial" w:cs="Arial"/>
          <w:color w:val="000000" w:themeColor="text1"/>
          <w:sz w:val="24"/>
          <w:szCs w:val="24"/>
          <w:lang w:val="mn-MN"/>
        </w:rPr>
        <w:t xml:space="preserve">дахь хэсгийн дугаарыг “20.17, 20.18, 20.19, 20.20” гэж, </w:t>
      </w:r>
      <w:r w:rsidRPr="006353D5">
        <w:rPr>
          <w:rFonts w:ascii="Arial" w:hAnsi="Arial" w:cs="Arial"/>
          <w:color w:val="000000" w:themeColor="text1"/>
          <w:sz w:val="24"/>
          <w:szCs w:val="24"/>
          <w:lang w:val="mn-MN"/>
        </w:rPr>
        <w:t xml:space="preserve">21 дүгээр зүйлийн 21.1 </w:t>
      </w:r>
      <w:r w:rsidRPr="006353D5">
        <w:rPr>
          <w:rFonts w:ascii="Arial" w:hAnsi="Arial" w:cs="Arial"/>
          <w:color w:val="000000" w:themeColor="text1"/>
          <w:sz w:val="24"/>
          <w:szCs w:val="24"/>
          <w:lang w:val="mn-MN"/>
        </w:rPr>
        <w:lastRenderedPageBreak/>
        <w:t>дэх хэсгийн</w:t>
      </w:r>
      <w:r w:rsidR="00A90E4C" w:rsidRPr="006353D5">
        <w:rPr>
          <w:rFonts w:ascii="Arial" w:hAnsi="Arial" w:cs="Arial"/>
          <w:color w:val="000000" w:themeColor="text1"/>
          <w:sz w:val="24"/>
          <w:szCs w:val="24"/>
          <w:lang w:val="mn-MN"/>
        </w:rPr>
        <w:t xml:space="preserve"> </w:t>
      </w:r>
      <w:r w:rsidRPr="006353D5">
        <w:rPr>
          <w:rFonts w:ascii="Arial" w:hAnsi="Arial" w:cs="Arial"/>
          <w:color w:val="000000" w:themeColor="text1"/>
          <w:sz w:val="24"/>
          <w:szCs w:val="24"/>
          <w:lang w:val="mn-MN"/>
        </w:rPr>
        <w:t xml:space="preserve">“20” гэснийг “7” гэж, </w:t>
      </w:r>
      <w:r w:rsidR="00D906D2" w:rsidRPr="00417DA7">
        <w:rPr>
          <w:rFonts w:ascii="Arial" w:hAnsi="Arial" w:cs="Arial"/>
          <w:color w:val="000000" w:themeColor="text1"/>
          <w:sz w:val="24"/>
          <w:szCs w:val="24"/>
          <w:lang w:val="mn-MN"/>
        </w:rPr>
        <w:t xml:space="preserve">мөн зүйлийн </w:t>
      </w:r>
      <w:r w:rsidRPr="006353D5">
        <w:rPr>
          <w:rFonts w:ascii="Arial" w:hAnsi="Arial" w:cs="Arial"/>
          <w:color w:val="000000" w:themeColor="text1"/>
          <w:sz w:val="24"/>
          <w:szCs w:val="24"/>
          <w:lang w:val="mn-MN"/>
        </w:rPr>
        <w:t xml:space="preserve">21.2 дахь хэсгийн “50” гэснийг “14” гэж, </w:t>
      </w:r>
      <w:r w:rsidR="00CF12F1" w:rsidRPr="00417DA7">
        <w:rPr>
          <w:rFonts w:ascii="Arial" w:hAnsi="Arial" w:cs="Arial"/>
          <w:color w:val="000000" w:themeColor="text1"/>
          <w:sz w:val="24"/>
          <w:szCs w:val="24"/>
          <w:lang w:val="mn-MN"/>
        </w:rPr>
        <w:t>мөн зүйлийн</w:t>
      </w:r>
      <w:r w:rsidR="00CF12F1" w:rsidRPr="006353D5">
        <w:rPr>
          <w:rFonts w:ascii="Arial" w:hAnsi="Arial" w:cs="Arial"/>
          <w:color w:val="000000" w:themeColor="text1"/>
          <w:sz w:val="24"/>
          <w:szCs w:val="24"/>
          <w:lang w:val="mn-MN"/>
        </w:rPr>
        <w:t xml:space="preserve"> </w:t>
      </w:r>
      <w:r w:rsidRPr="006353D5">
        <w:rPr>
          <w:rFonts w:ascii="Arial" w:hAnsi="Arial" w:cs="Arial"/>
          <w:color w:val="000000" w:themeColor="text1"/>
          <w:sz w:val="24"/>
          <w:szCs w:val="24"/>
          <w:lang w:val="mn-MN"/>
        </w:rPr>
        <w:t xml:space="preserve">21.3 дахь хэсгийн “40-өөс доошгүй хоногийн өмнө Сонгуулийн ерөнхий хороонд” гэснийг “45-аас доошгүй хоногийн өмнө улсын бүртгэлийн асуудал эрхэлсэн төрийн захиргааны байгууллагад” гэж, </w:t>
      </w:r>
      <w:r w:rsidR="00CF12F1" w:rsidRPr="00417DA7">
        <w:rPr>
          <w:rFonts w:ascii="Arial" w:hAnsi="Arial" w:cs="Arial"/>
          <w:color w:val="000000" w:themeColor="text1"/>
          <w:sz w:val="24"/>
          <w:szCs w:val="24"/>
          <w:lang w:val="mn-MN"/>
        </w:rPr>
        <w:t>мөн зүйлийн</w:t>
      </w:r>
      <w:r w:rsidR="00CF12F1" w:rsidRPr="006353D5">
        <w:rPr>
          <w:rFonts w:ascii="Arial" w:hAnsi="Arial" w:cs="Arial"/>
          <w:color w:val="000000" w:themeColor="text1"/>
          <w:sz w:val="24"/>
          <w:szCs w:val="24"/>
          <w:lang w:val="mn-MN"/>
        </w:rPr>
        <w:t xml:space="preserve"> </w:t>
      </w:r>
      <w:r w:rsidRPr="006353D5">
        <w:rPr>
          <w:rFonts w:ascii="Arial" w:hAnsi="Arial" w:cs="Arial"/>
          <w:color w:val="000000" w:themeColor="text1"/>
          <w:sz w:val="24"/>
          <w:szCs w:val="24"/>
          <w:lang w:val="mn-MN"/>
        </w:rPr>
        <w:t xml:space="preserve">21.6 дахь хэсгийн “хуулийн 21.5-д заасны дагуу” гэснийг “хуульд заасан” гэж, “15-аас” гэснийг “5-аас” гэж, </w:t>
      </w:r>
      <w:r w:rsidRPr="006353D5">
        <w:rPr>
          <w:rFonts w:ascii="Arial" w:hAnsi="Arial" w:cs="Arial"/>
          <w:color w:val="000000" w:themeColor="text1"/>
          <w:sz w:val="24"/>
          <w:szCs w:val="24"/>
        </w:rPr>
        <w:t xml:space="preserve">26 </w:t>
      </w:r>
      <w:r w:rsidRPr="006353D5">
        <w:rPr>
          <w:rFonts w:ascii="Arial" w:hAnsi="Arial" w:cs="Arial"/>
          <w:color w:val="000000" w:themeColor="text1"/>
          <w:sz w:val="24"/>
          <w:szCs w:val="24"/>
          <w:lang w:val="mn-MN"/>
        </w:rPr>
        <w:t xml:space="preserve">дугаар зүйлийн 26.4.9 </w:t>
      </w:r>
      <w:r w:rsidR="003409CF" w:rsidRPr="00417DA7">
        <w:rPr>
          <w:rFonts w:ascii="Arial" w:hAnsi="Arial" w:cs="Arial"/>
          <w:color w:val="000000" w:themeColor="text1"/>
          <w:sz w:val="24"/>
          <w:szCs w:val="24"/>
          <w:lang w:val="mn-MN"/>
        </w:rPr>
        <w:t>дэх</w:t>
      </w:r>
      <w:r w:rsidR="003409CF" w:rsidRPr="006353D5">
        <w:rPr>
          <w:rFonts w:ascii="Arial" w:hAnsi="Arial" w:cs="Arial"/>
          <w:color w:val="000000" w:themeColor="text1"/>
          <w:sz w:val="24"/>
          <w:szCs w:val="24"/>
          <w:lang w:val="mn-MN"/>
        </w:rPr>
        <w:t xml:space="preserve"> </w:t>
      </w:r>
      <w:r w:rsidRPr="006353D5">
        <w:rPr>
          <w:rFonts w:ascii="Arial" w:hAnsi="Arial" w:cs="Arial"/>
          <w:color w:val="000000" w:themeColor="text1"/>
          <w:sz w:val="24"/>
          <w:szCs w:val="24"/>
          <w:lang w:val="mn-MN"/>
        </w:rPr>
        <w:t xml:space="preserve">заалтын “гэрээний хуулбар” гэснийг “гэрээ” гэж, </w:t>
      </w:r>
      <w:r w:rsidR="00266661" w:rsidRPr="00417DA7">
        <w:rPr>
          <w:rFonts w:ascii="Arial" w:hAnsi="Arial" w:cs="Arial"/>
          <w:color w:val="000000" w:themeColor="text1"/>
          <w:sz w:val="24"/>
          <w:szCs w:val="24"/>
          <w:lang w:val="mn-MN"/>
        </w:rPr>
        <w:t>29 дүгээр зүйлийн 29.7, 29.8 дахь хэсгийн дугаарыг “29.8, 29.9” гэж,</w:t>
      </w:r>
      <w:r w:rsidR="00266661" w:rsidRPr="006353D5">
        <w:rPr>
          <w:rFonts w:ascii="Arial" w:hAnsi="Arial" w:cs="Arial"/>
          <w:color w:val="000000" w:themeColor="text1"/>
          <w:sz w:val="24"/>
          <w:szCs w:val="24"/>
          <w:lang w:val="mn-MN"/>
        </w:rPr>
        <w:t xml:space="preserve"> </w:t>
      </w:r>
      <w:r w:rsidRPr="006353D5">
        <w:rPr>
          <w:rFonts w:ascii="Arial" w:hAnsi="Arial" w:cs="Arial"/>
          <w:color w:val="000000" w:themeColor="text1"/>
          <w:sz w:val="24"/>
          <w:szCs w:val="24"/>
          <w:lang w:val="mn-MN"/>
        </w:rPr>
        <w:t xml:space="preserve">30 дугаар зүйлийн 30.2 дахь хэсгийн </w:t>
      </w:r>
      <w:r w:rsidR="00C75D3A" w:rsidRPr="006353D5">
        <w:rPr>
          <w:rFonts w:ascii="Arial" w:hAnsi="Arial" w:cs="Arial"/>
          <w:color w:val="000000" w:themeColor="text1"/>
          <w:sz w:val="24"/>
          <w:szCs w:val="24"/>
          <w:lang w:val="mn-MN"/>
        </w:rPr>
        <w:t>“</w:t>
      </w:r>
      <w:r w:rsidR="000C2BA7" w:rsidRPr="006353D5">
        <w:rPr>
          <w:rFonts w:ascii="Arial" w:hAnsi="Arial" w:cs="Arial"/>
          <w:color w:val="000000" w:themeColor="text1"/>
          <w:sz w:val="24"/>
          <w:szCs w:val="24"/>
          <w:lang w:val="mn-MN"/>
        </w:rPr>
        <w:t>нэр дэвшиж байгаа нийт нэр дэвшигчийн 20-оос доошгүй</w:t>
      </w:r>
      <w:r w:rsidR="00C75D3A" w:rsidRPr="006353D5">
        <w:rPr>
          <w:rFonts w:ascii="Arial" w:hAnsi="Arial" w:cs="Arial"/>
          <w:color w:val="000000" w:themeColor="text1"/>
          <w:sz w:val="24"/>
          <w:szCs w:val="24"/>
          <w:lang w:val="mn-MN"/>
        </w:rPr>
        <w:t>” гэснийг “</w:t>
      </w:r>
      <w:r w:rsidR="00E34AA0" w:rsidRPr="006353D5">
        <w:rPr>
          <w:rFonts w:ascii="Arial" w:hAnsi="Arial" w:cs="Arial"/>
          <w:color w:val="000000" w:themeColor="text1"/>
          <w:sz w:val="24"/>
          <w:szCs w:val="24"/>
          <w:lang w:val="mn-MN"/>
        </w:rPr>
        <w:t>нэр дэвшүүлэхэд 2024 оны ээлжит сонгуулиар нийт нэр дэвшигчийн 30-аас доошгүй хувь нь, 2028 оны ээлжит сонгуулиар 40-өөс доошгүй</w:t>
      </w:r>
      <w:r w:rsidR="00C75D3A" w:rsidRPr="006353D5">
        <w:rPr>
          <w:rFonts w:ascii="Arial" w:hAnsi="Arial" w:cs="Arial"/>
          <w:color w:val="000000" w:themeColor="text1"/>
          <w:sz w:val="24"/>
          <w:szCs w:val="24"/>
          <w:lang w:val="mn-MN"/>
        </w:rPr>
        <w:t>” гэж</w:t>
      </w:r>
      <w:r w:rsidRPr="006353D5">
        <w:rPr>
          <w:rFonts w:ascii="Arial" w:hAnsi="Arial" w:cs="Arial"/>
          <w:color w:val="000000" w:themeColor="text1"/>
          <w:sz w:val="24"/>
          <w:szCs w:val="24"/>
          <w:lang w:val="mn-MN"/>
        </w:rPr>
        <w:t xml:space="preserve">, </w:t>
      </w:r>
      <w:r w:rsidR="001E0CB6" w:rsidRPr="00417DA7">
        <w:rPr>
          <w:rFonts w:ascii="Arial" w:hAnsi="Arial" w:cs="Arial"/>
          <w:color w:val="000000" w:themeColor="text1"/>
          <w:sz w:val="24"/>
          <w:szCs w:val="24"/>
          <w:lang w:val="mn-MN"/>
        </w:rPr>
        <w:t>мөн зүйлийн 30.3, 30.4 дэх хэсгийн дугаарыг “30.4, 30.5” гэж,</w:t>
      </w:r>
      <w:r w:rsidR="001E0CB6" w:rsidRPr="006353D5">
        <w:rPr>
          <w:rFonts w:ascii="Arial" w:hAnsi="Arial" w:cs="Arial"/>
          <w:color w:val="000000" w:themeColor="text1"/>
          <w:sz w:val="24"/>
          <w:szCs w:val="24"/>
          <w:lang w:val="mn-MN"/>
        </w:rPr>
        <w:t xml:space="preserve"> </w:t>
      </w:r>
      <w:r w:rsidRPr="006353D5">
        <w:rPr>
          <w:rFonts w:ascii="Arial" w:hAnsi="Arial" w:cs="Arial"/>
          <w:color w:val="000000" w:themeColor="text1"/>
          <w:sz w:val="24"/>
          <w:szCs w:val="24"/>
          <w:lang w:val="mn-MN"/>
        </w:rPr>
        <w:t xml:space="preserve">32 дугаар зүйлийн 32.11 дэх хэсгийн “хүлээн авснаас хойш тав” гэснийг “хүлээн авах хугацаа дууссанаас хойш долоо” гэж, </w:t>
      </w:r>
      <w:r w:rsidR="00980A3A" w:rsidRPr="00417DA7">
        <w:rPr>
          <w:rFonts w:ascii="Arial" w:hAnsi="Arial" w:cs="Arial"/>
          <w:color w:val="000000" w:themeColor="text1"/>
          <w:sz w:val="24"/>
          <w:szCs w:val="24"/>
          <w:lang w:val="mn-MN"/>
        </w:rPr>
        <w:t xml:space="preserve">мөн </w:t>
      </w:r>
      <w:r w:rsidR="00EA5DBD" w:rsidRPr="00417DA7">
        <w:rPr>
          <w:rFonts w:ascii="Arial" w:hAnsi="Arial" w:cs="Arial"/>
          <w:color w:val="000000" w:themeColor="text1"/>
          <w:sz w:val="24"/>
          <w:szCs w:val="24"/>
          <w:lang w:val="mn-MN"/>
        </w:rPr>
        <w:t>зүйлийн</w:t>
      </w:r>
      <w:r w:rsidR="00EA5DBD" w:rsidRPr="006353D5">
        <w:rPr>
          <w:rFonts w:ascii="Arial" w:hAnsi="Arial" w:cs="Arial"/>
          <w:color w:val="000000" w:themeColor="text1"/>
          <w:sz w:val="24"/>
          <w:szCs w:val="24"/>
          <w:lang w:val="mn-MN"/>
        </w:rPr>
        <w:t xml:space="preserve"> </w:t>
      </w:r>
      <w:r w:rsidRPr="006353D5">
        <w:rPr>
          <w:rFonts w:ascii="Arial" w:hAnsi="Arial" w:cs="Arial"/>
          <w:color w:val="000000" w:themeColor="text1"/>
          <w:sz w:val="24"/>
          <w:szCs w:val="24"/>
          <w:lang w:val="mn-MN"/>
        </w:rPr>
        <w:t>32.12</w:t>
      </w:r>
      <w:r w:rsidR="00823BEE" w:rsidRPr="006353D5">
        <w:rPr>
          <w:rFonts w:ascii="Arial" w:hAnsi="Arial" w:cs="Arial"/>
          <w:color w:val="000000" w:themeColor="text1"/>
        </w:rPr>
        <w:t xml:space="preserve">, </w:t>
      </w:r>
      <w:r w:rsidR="00EA5DBD" w:rsidRPr="00417DA7">
        <w:rPr>
          <w:rFonts w:ascii="Arial" w:hAnsi="Arial" w:cs="Arial"/>
          <w:color w:val="000000" w:themeColor="text1"/>
          <w:sz w:val="24"/>
          <w:szCs w:val="24"/>
          <w:lang w:val="mn-MN"/>
        </w:rPr>
        <w:t>38 дугаар зүйлийн</w:t>
      </w:r>
      <w:r w:rsidR="00EA5DBD" w:rsidRPr="006353D5">
        <w:rPr>
          <w:rFonts w:ascii="Arial" w:hAnsi="Arial" w:cs="Arial"/>
          <w:color w:val="000000" w:themeColor="text1"/>
          <w:sz w:val="24"/>
          <w:szCs w:val="24"/>
          <w:lang w:val="mn-MN"/>
        </w:rPr>
        <w:t xml:space="preserve"> </w:t>
      </w:r>
      <w:r w:rsidR="00823BEE" w:rsidRPr="006353D5">
        <w:rPr>
          <w:rFonts w:ascii="Arial" w:hAnsi="Arial" w:cs="Arial"/>
          <w:color w:val="000000" w:themeColor="text1"/>
          <w:sz w:val="24"/>
          <w:szCs w:val="24"/>
        </w:rPr>
        <w:t>38.12</w:t>
      </w:r>
      <w:r w:rsidRPr="006353D5">
        <w:rPr>
          <w:rFonts w:ascii="Arial" w:hAnsi="Arial" w:cs="Arial"/>
          <w:color w:val="000000" w:themeColor="text1"/>
          <w:sz w:val="24"/>
          <w:szCs w:val="24"/>
          <w:lang w:val="mn-MN"/>
        </w:rPr>
        <w:t xml:space="preserve"> дахь хэсгийн “22” гэснийг “18” гэж, 37 дугаар зүйлийн 37.2 дахь хэсгийн “100 хүртэл, нийслэлд 20 хүртэл, аймаг,” гэснийг “500 хүртэл, аймаг, нийслэлд 100 хүртэл,” гэж, 38 дугаар зүйлийн 38.10 дахь хэсгийн “энэ хуульд заасан шаардлагад нийцэж байгаа эсэх талаарх” гэснийг “болон хандивын тайланд хийсэн” гэж, </w:t>
      </w:r>
      <w:r w:rsidR="00775860" w:rsidRPr="006353D5">
        <w:rPr>
          <w:rFonts w:ascii="Arial" w:hAnsi="Arial" w:cs="Arial"/>
          <w:color w:val="000000" w:themeColor="text1"/>
          <w:sz w:val="24"/>
          <w:szCs w:val="24"/>
          <w:lang w:val="mn-MN"/>
        </w:rPr>
        <w:t>38 дугаар зүйлийн 38.7, 38.8, 38.12 дахь хэсгийн “</w:t>
      </w:r>
      <w:r w:rsidR="00775860" w:rsidRPr="006353D5">
        <w:rPr>
          <w:rFonts w:ascii="Arial" w:eastAsia="Times New Roman" w:hAnsi="Arial" w:cs="Arial"/>
          <w:color w:val="000000" w:themeColor="text1"/>
          <w:sz w:val="24"/>
          <w:szCs w:val="24"/>
          <w:lang w:val="mn-MN"/>
        </w:rPr>
        <w:t>26.3.6, 26.4.6</w:t>
      </w:r>
      <w:r w:rsidR="00FB050B" w:rsidRPr="006353D5">
        <w:rPr>
          <w:rFonts w:ascii="Arial" w:eastAsia="Times New Roman" w:hAnsi="Arial" w:cs="Arial"/>
          <w:color w:val="000000" w:themeColor="text1"/>
          <w:sz w:val="24"/>
          <w:szCs w:val="24"/>
          <w:lang w:val="mn-MN"/>
        </w:rPr>
        <w:t>-д</w:t>
      </w:r>
      <w:r w:rsidR="00775860" w:rsidRPr="006353D5">
        <w:rPr>
          <w:rFonts w:ascii="Arial" w:eastAsia="Times New Roman" w:hAnsi="Arial" w:cs="Arial"/>
          <w:color w:val="000000" w:themeColor="text1"/>
          <w:sz w:val="24"/>
          <w:szCs w:val="24"/>
          <w:lang w:val="mn-MN"/>
        </w:rPr>
        <w:t>” гэснийг “38.13</w:t>
      </w:r>
      <w:r w:rsidR="00FB050B" w:rsidRPr="006353D5">
        <w:rPr>
          <w:rFonts w:ascii="Arial" w:eastAsia="Times New Roman" w:hAnsi="Arial" w:cs="Arial"/>
          <w:color w:val="000000" w:themeColor="text1"/>
          <w:sz w:val="24"/>
          <w:szCs w:val="24"/>
          <w:lang w:val="mn-MN"/>
        </w:rPr>
        <w:t>-т</w:t>
      </w:r>
      <w:r w:rsidR="00775860" w:rsidRPr="006353D5">
        <w:rPr>
          <w:rFonts w:ascii="Arial" w:eastAsia="Times New Roman" w:hAnsi="Arial" w:cs="Arial"/>
          <w:color w:val="000000" w:themeColor="text1"/>
          <w:sz w:val="24"/>
          <w:szCs w:val="24"/>
          <w:lang w:val="mn-MN"/>
        </w:rPr>
        <w:t>” гэж,</w:t>
      </w:r>
      <w:r w:rsidR="00775860" w:rsidRPr="006353D5">
        <w:rPr>
          <w:rFonts w:ascii="Arial" w:hAnsi="Arial" w:cs="Arial"/>
          <w:color w:val="000000" w:themeColor="text1"/>
          <w:sz w:val="24"/>
          <w:szCs w:val="24"/>
          <w:lang w:val="mn-MN"/>
        </w:rPr>
        <w:t xml:space="preserve"> </w:t>
      </w:r>
      <w:r w:rsidRPr="006353D5">
        <w:rPr>
          <w:rFonts w:ascii="Arial" w:hAnsi="Arial" w:cs="Arial"/>
          <w:color w:val="000000" w:themeColor="text1"/>
          <w:sz w:val="24"/>
          <w:szCs w:val="24"/>
          <w:lang w:val="mn-MN"/>
        </w:rPr>
        <w:t>39 дүгээр зүйлийн 39.5 дахь хэсгийн “явуулсан хэвлэл мэдээллийн” гэснийг “</w:t>
      </w:r>
      <w:r w:rsidRPr="006353D5">
        <w:rPr>
          <w:rFonts w:ascii="Arial" w:eastAsia="Times New Roman" w:hAnsi="Arial" w:cs="Arial"/>
          <w:color w:val="000000" w:themeColor="text1"/>
          <w:sz w:val="24"/>
          <w:szCs w:val="24"/>
          <w:lang w:val="mn-MN"/>
        </w:rPr>
        <w:t>нэвтрүүлэх эрх бүхий радио, телевизийн үйлчилгээ эрхлэгч</w:t>
      </w:r>
      <w:r w:rsidRPr="006353D5">
        <w:rPr>
          <w:rFonts w:ascii="Arial" w:hAnsi="Arial" w:cs="Arial"/>
          <w:color w:val="000000" w:themeColor="text1"/>
          <w:sz w:val="24"/>
          <w:szCs w:val="24"/>
          <w:lang w:val="mn-MN"/>
        </w:rPr>
        <w:t>” гэж, 40 дүгээр зүйлийн 40.1 дэх хэсгийн</w:t>
      </w:r>
      <w:r w:rsidR="005D4821" w:rsidRPr="006353D5">
        <w:rPr>
          <w:rFonts w:ascii="Arial" w:hAnsi="Arial" w:cs="Arial"/>
          <w:color w:val="000000" w:themeColor="text1"/>
          <w:sz w:val="24"/>
          <w:szCs w:val="24"/>
          <w:lang w:val="mn-MN"/>
        </w:rPr>
        <w:t xml:space="preserve"> </w:t>
      </w:r>
      <w:r w:rsidR="005D4821" w:rsidRPr="00417DA7">
        <w:rPr>
          <w:rFonts w:ascii="Arial" w:hAnsi="Arial" w:cs="Arial"/>
          <w:color w:val="000000" w:themeColor="text1"/>
          <w:sz w:val="24"/>
          <w:szCs w:val="24"/>
          <w:lang w:val="mn-MN"/>
        </w:rPr>
        <w:t>“Нэр дэвшигч нь” гэснийг “Сонгуулийн тойрогт нэр дэвшигч нь” гэж,</w:t>
      </w:r>
      <w:r w:rsidRPr="00417DA7">
        <w:rPr>
          <w:rFonts w:ascii="Arial" w:hAnsi="Arial" w:cs="Arial"/>
          <w:color w:val="000000" w:themeColor="text1"/>
          <w:sz w:val="24"/>
          <w:szCs w:val="24"/>
          <w:lang w:val="mn-MN"/>
        </w:rPr>
        <w:t xml:space="preserve"> </w:t>
      </w:r>
      <w:r w:rsidRPr="006353D5">
        <w:rPr>
          <w:rFonts w:ascii="Arial" w:hAnsi="Arial" w:cs="Arial"/>
          <w:color w:val="000000" w:themeColor="text1"/>
          <w:sz w:val="24"/>
          <w:szCs w:val="24"/>
          <w:lang w:val="mn-MN"/>
        </w:rPr>
        <w:t xml:space="preserve">“дөрвөөс” гэснийг “хоёроос” гэж, 41 дүгээр зүйлийн 41.1.1, 41.1.2 дахь заалтын “гурван” гэснийг “хоёр” гэж, </w:t>
      </w:r>
      <w:r w:rsidR="002F7ABF" w:rsidRPr="00417DA7">
        <w:rPr>
          <w:rFonts w:ascii="Arial" w:hAnsi="Arial" w:cs="Arial"/>
          <w:color w:val="000000" w:themeColor="text1"/>
          <w:sz w:val="24"/>
          <w:szCs w:val="24"/>
          <w:lang w:val="mn-MN"/>
        </w:rPr>
        <w:t>мөн зүйлийн</w:t>
      </w:r>
      <w:r w:rsidR="002F7ABF" w:rsidRPr="006353D5">
        <w:rPr>
          <w:rFonts w:ascii="Arial" w:hAnsi="Arial" w:cs="Arial"/>
          <w:color w:val="000000" w:themeColor="text1"/>
          <w:sz w:val="24"/>
          <w:szCs w:val="24"/>
          <w:lang w:val="mn-MN"/>
        </w:rPr>
        <w:t xml:space="preserve"> </w:t>
      </w:r>
      <w:r w:rsidR="00464D62" w:rsidRPr="006353D5">
        <w:rPr>
          <w:rFonts w:ascii="Arial" w:hAnsi="Arial" w:cs="Arial"/>
          <w:color w:val="000000" w:themeColor="text1"/>
          <w:sz w:val="24"/>
          <w:szCs w:val="24"/>
        </w:rPr>
        <w:t xml:space="preserve">41.3 дахь хэсгийн “Ухуулах хуудас болон зурагт” гэснийг “Зурагт” гэж, </w:t>
      </w:r>
      <w:r w:rsidR="0023527A" w:rsidRPr="00417DA7">
        <w:rPr>
          <w:rFonts w:ascii="Arial" w:hAnsi="Arial" w:cs="Arial"/>
          <w:color w:val="000000" w:themeColor="text1"/>
          <w:sz w:val="24"/>
          <w:szCs w:val="24"/>
          <w:lang w:val="mn-MN"/>
        </w:rPr>
        <w:t>мөн зүйлийн</w:t>
      </w:r>
      <w:r w:rsidR="0023527A" w:rsidRPr="006353D5">
        <w:rPr>
          <w:rFonts w:ascii="Arial" w:hAnsi="Arial" w:cs="Arial"/>
          <w:color w:val="000000" w:themeColor="text1"/>
          <w:sz w:val="24"/>
          <w:szCs w:val="24"/>
          <w:lang w:val="mn-MN"/>
        </w:rPr>
        <w:t xml:space="preserve"> </w:t>
      </w:r>
      <w:r w:rsidR="00464D62" w:rsidRPr="006353D5">
        <w:rPr>
          <w:rFonts w:ascii="Arial" w:hAnsi="Arial" w:cs="Arial"/>
          <w:color w:val="000000" w:themeColor="text1"/>
          <w:sz w:val="24"/>
          <w:szCs w:val="24"/>
        </w:rPr>
        <w:t>41.11 дэх хэсгийн “нам, эвсэл, нэр дэвшигчийн зурагт болон ухуулах хуудсыг” гэснийг “зурагт самбарыг” гэж,</w:t>
      </w:r>
      <w:r w:rsidR="00464D62" w:rsidRPr="006353D5">
        <w:rPr>
          <w:rFonts w:ascii="Arial" w:hAnsi="Arial" w:cs="Arial"/>
          <w:b/>
          <w:color w:val="000000" w:themeColor="text1"/>
          <w:sz w:val="24"/>
          <w:szCs w:val="24"/>
        </w:rPr>
        <w:t xml:space="preserve"> </w:t>
      </w:r>
      <w:r w:rsidRPr="006353D5">
        <w:rPr>
          <w:rFonts w:ascii="Helvetica Neue" w:hAnsi="Helvetica Neue" w:cs="Helvetica Neue"/>
          <w:color w:val="000000" w:themeColor="text1"/>
          <w:sz w:val="24"/>
          <w:szCs w:val="24"/>
        </w:rPr>
        <w:t xml:space="preserve">46 дугаар </w:t>
      </w:r>
      <w:r w:rsidRPr="006353D5">
        <w:rPr>
          <w:rFonts w:ascii="Helvetica Neue" w:hAnsi="Helvetica Neue" w:cs="Helvetica Neue"/>
          <w:color w:val="000000" w:themeColor="text1"/>
          <w:sz w:val="24"/>
          <w:szCs w:val="24"/>
          <w:lang w:val="mn-MN"/>
        </w:rPr>
        <w:t xml:space="preserve">зүйлийн 46.2 дахь хэсгийн “тогтоосон” гэснийг “баталсан” гэж, </w:t>
      </w:r>
      <w:r w:rsidR="00521368" w:rsidRPr="00417DA7">
        <w:rPr>
          <w:rFonts w:ascii="Arial" w:hAnsi="Arial" w:cs="Arial"/>
          <w:color w:val="000000" w:themeColor="text1"/>
          <w:sz w:val="24"/>
          <w:szCs w:val="24"/>
          <w:lang w:val="mn-MN"/>
        </w:rPr>
        <w:t>мөн зүйлийн</w:t>
      </w:r>
      <w:r w:rsidR="00521368" w:rsidRPr="006353D5">
        <w:rPr>
          <w:rFonts w:ascii="Arial" w:hAnsi="Arial" w:cs="Arial"/>
          <w:color w:val="000000" w:themeColor="text1"/>
          <w:sz w:val="24"/>
          <w:szCs w:val="24"/>
          <w:lang w:val="mn-MN"/>
        </w:rPr>
        <w:t xml:space="preserve"> </w:t>
      </w:r>
      <w:r w:rsidRPr="006353D5">
        <w:rPr>
          <w:rFonts w:ascii="Helvetica Neue" w:hAnsi="Helvetica Neue" w:cs="Helvetica Neue"/>
          <w:color w:val="000000" w:themeColor="text1"/>
          <w:sz w:val="24"/>
          <w:szCs w:val="24"/>
        </w:rPr>
        <w:t xml:space="preserve">46.4 дэх хэсгийн “үзсэний үндсэн дээр сонгуулийн” гэснийг “үзэж, сурталчилгааны болон мэтгэлцээний нэвтрүүлгийн </w:t>
      </w:r>
      <w:r w:rsidRPr="006353D5">
        <w:rPr>
          <w:rFonts w:ascii="Arial" w:hAnsi="Arial" w:cs="Arial"/>
          <w:color w:val="000000" w:themeColor="text1"/>
          <w:sz w:val="24"/>
          <w:szCs w:val="24"/>
          <w:lang w:val="mn-MN"/>
        </w:rPr>
        <w:t>хуваарь, цагийг</w:t>
      </w:r>
      <w:r w:rsidRPr="006353D5">
        <w:rPr>
          <w:rFonts w:ascii="Helvetica Neue" w:hAnsi="Helvetica Neue" w:cs="Helvetica Neue"/>
          <w:color w:val="000000" w:themeColor="text1"/>
          <w:sz w:val="24"/>
          <w:szCs w:val="24"/>
          <w:lang w:val="mn-MN"/>
        </w:rPr>
        <w:t xml:space="preserve"> </w:t>
      </w:r>
      <w:r w:rsidRPr="006353D5">
        <w:rPr>
          <w:rFonts w:ascii="Helvetica Neue" w:hAnsi="Helvetica Neue" w:cs="Helvetica Neue"/>
          <w:color w:val="000000" w:themeColor="text1"/>
          <w:sz w:val="24"/>
          <w:szCs w:val="24"/>
        </w:rPr>
        <w:t xml:space="preserve">тэнцүү байхаар тооцож” гэж, </w:t>
      </w:r>
      <w:r w:rsidR="0033712C" w:rsidRPr="00417DA7">
        <w:rPr>
          <w:rFonts w:ascii="Arial" w:hAnsi="Arial" w:cs="Arial"/>
          <w:color w:val="000000" w:themeColor="text1"/>
          <w:sz w:val="24"/>
          <w:szCs w:val="24"/>
          <w:lang w:val="mn-MN"/>
        </w:rPr>
        <w:t>мөн</w:t>
      </w:r>
      <w:r w:rsidR="0033712C" w:rsidRPr="006353D5">
        <w:rPr>
          <w:rFonts w:ascii="Arial" w:hAnsi="Arial" w:cs="Arial"/>
          <w:color w:val="000000" w:themeColor="text1"/>
          <w:sz w:val="24"/>
          <w:szCs w:val="24"/>
          <w:lang w:val="mn-MN"/>
        </w:rPr>
        <w:t xml:space="preserve"> </w:t>
      </w:r>
      <w:r w:rsidRPr="006353D5">
        <w:rPr>
          <w:rFonts w:ascii="Arial" w:hAnsi="Arial" w:cs="Arial"/>
          <w:color w:val="000000" w:themeColor="text1"/>
          <w:sz w:val="24"/>
          <w:szCs w:val="24"/>
          <w:lang w:val="mn-MN"/>
        </w:rPr>
        <w:t xml:space="preserve">зүйлийн 46.9.1 дэх заалтын “тогтоосон нарийвчилсан” гэснийг “төлөвлөсөн” гэж, </w:t>
      </w:r>
      <w:r w:rsidR="006F4778" w:rsidRPr="00417DA7">
        <w:rPr>
          <w:rFonts w:ascii="Arial" w:hAnsi="Arial" w:cs="Arial"/>
          <w:color w:val="000000" w:themeColor="text1"/>
          <w:sz w:val="24"/>
          <w:szCs w:val="24"/>
          <w:lang w:val="mn-MN"/>
        </w:rPr>
        <w:t>мөн зүйлийн</w:t>
      </w:r>
      <w:r w:rsidR="006F4778" w:rsidRPr="006353D5">
        <w:rPr>
          <w:rFonts w:ascii="Arial" w:hAnsi="Arial" w:cs="Arial"/>
          <w:color w:val="000000" w:themeColor="text1"/>
          <w:sz w:val="24"/>
          <w:szCs w:val="24"/>
          <w:lang w:val="mn-MN"/>
        </w:rPr>
        <w:t xml:space="preserve"> </w:t>
      </w:r>
      <w:r w:rsidRPr="006353D5">
        <w:rPr>
          <w:rFonts w:ascii="Arial" w:hAnsi="Arial" w:cs="Arial"/>
          <w:color w:val="000000" w:themeColor="text1"/>
          <w:sz w:val="24"/>
          <w:szCs w:val="24"/>
          <w:lang w:val="mn-MN"/>
        </w:rPr>
        <w:t xml:space="preserve">46.9.3 дахь заалтын “дундаж үнийн талаарх мэдээлэл” гэснийг “үнийн санал” гэж, </w:t>
      </w:r>
      <w:r w:rsidR="006F4778" w:rsidRPr="00417DA7">
        <w:rPr>
          <w:rFonts w:ascii="Arial" w:hAnsi="Arial" w:cs="Arial"/>
          <w:color w:val="000000" w:themeColor="text1"/>
          <w:sz w:val="24"/>
          <w:szCs w:val="24"/>
          <w:lang w:val="mn-MN"/>
        </w:rPr>
        <w:t>мөн</w:t>
      </w:r>
      <w:r w:rsidR="006F4778" w:rsidRPr="006353D5">
        <w:rPr>
          <w:rFonts w:ascii="Arial" w:hAnsi="Arial" w:cs="Arial"/>
          <w:color w:val="000000" w:themeColor="text1"/>
          <w:sz w:val="24"/>
          <w:szCs w:val="24"/>
          <w:lang w:val="mn-MN"/>
        </w:rPr>
        <w:t xml:space="preserve"> </w:t>
      </w:r>
      <w:r w:rsidRPr="006353D5">
        <w:rPr>
          <w:rFonts w:ascii="Arial" w:hAnsi="Arial" w:cs="Arial"/>
          <w:color w:val="000000" w:themeColor="text1"/>
          <w:sz w:val="24"/>
          <w:szCs w:val="24"/>
          <w:lang w:val="mn-MN"/>
        </w:rPr>
        <w:t xml:space="preserve">зүйлийн 46.11 дэх хэсгийн “зөвхөн үндсэн” гэснийг “аль нэг” гэж, </w:t>
      </w:r>
      <w:r w:rsidR="000751D5" w:rsidRPr="00417DA7">
        <w:rPr>
          <w:rFonts w:ascii="Arial" w:hAnsi="Arial" w:cs="Arial"/>
          <w:color w:val="000000" w:themeColor="text1"/>
          <w:sz w:val="24"/>
          <w:szCs w:val="24"/>
          <w:lang w:val="mn-MN"/>
        </w:rPr>
        <w:t>мөн зүйлийн</w:t>
      </w:r>
      <w:r w:rsidR="000751D5" w:rsidRPr="006353D5">
        <w:rPr>
          <w:rFonts w:ascii="Arial" w:hAnsi="Arial" w:cs="Arial"/>
          <w:color w:val="000000" w:themeColor="text1"/>
          <w:sz w:val="24"/>
          <w:szCs w:val="24"/>
          <w:lang w:val="mn-MN"/>
        </w:rPr>
        <w:t xml:space="preserve"> </w:t>
      </w:r>
      <w:r w:rsidRPr="006353D5">
        <w:rPr>
          <w:rFonts w:ascii="Arial" w:hAnsi="Arial" w:cs="Arial"/>
          <w:color w:val="000000" w:themeColor="text1"/>
          <w:sz w:val="24"/>
          <w:szCs w:val="24"/>
          <w:lang w:val="mn-MN"/>
        </w:rPr>
        <w:t xml:space="preserve">46.20 </w:t>
      </w:r>
      <w:r w:rsidR="000751D5" w:rsidRPr="00417DA7">
        <w:rPr>
          <w:rFonts w:ascii="Arial" w:hAnsi="Arial" w:cs="Arial"/>
          <w:color w:val="000000" w:themeColor="text1"/>
          <w:sz w:val="24"/>
          <w:szCs w:val="24"/>
          <w:lang w:val="mn-MN"/>
        </w:rPr>
        <w:t>дахь хэсгийн</w:t>
      </w:r>
      <w:r w:rsidR="000751D5" w:rsidRPr="006353D5">
        <w:rPr>
          <w:rFonts w:ascii="Arial" w:hAnsi="Arial" w:cs="Arial"/>
          <w:color w:val="000000" w:themeColor="text1"/>
          <w:sz w:val="24"/>
          <w:szCs w:val="24"/>
          <w:lang w:val="mn-MN"/>
        </w:rPr>
        <w:t xml:space="preserve"> </w:t>
      </w:r>
      <w:r w:rsidRPr="006353D5">
        <w:rPr>
          <w:rFonts w:ascii="Arial" w:hAnsi="Arial" w:cs="Arial"/>
          <w:color w:val="000000" w:themeColor="text1"/>
          <w:sz w:val="24"/>
          <w:szCs w:val="24"/>
          <w:lang w:val="mn-MN"/>
        </w:rPr>
        <w:t xml:space="preserve">“журмыг </w:t>
      </w:r>
      <w:r w:rsidRPr="006353D5">
        <w:rPr>
          <w:rFonts w:ascii="Arial" w:eastAsia="Times New Roman" w:hAnsi="Arial" w:cs="Arial"/>
          <w:color w:val="000000" w:themeColor="text1"/>
          <w:sz w:val="24"/>
          <w:szCs w:val="24"/>
        </w:rPr>
        <w:t>Сонгуулийн ерөнхий хороо, Харилцаа холбооны зохицуулах хороотой хамтран энэ хуульд нийцүүлэн</w:t>
      </w:r>
      <w:r w:rsidRPr="006353D5">
        <w:rPr>
          <w:rFonts w:ascii="Arial" w:hAnsi="Arial" w:cs="Arial"/>
          <w:color w:val="000000" w:themeColor="text1"/>
          <w:sz w:val="24"/>
          <w:szCs w:val="24"/>
          <w:lang w:val="mn-MN"/>
        </w:rPr>
        <w:t xml:space="preserve">” гэснийг “, </w:t>
      </w:r>
      <w:r w:rsidR="00EF0D56" w:rsidRPr="006353D5">
        <w:rPr>
          <w:rFonts w:ascii="Arial" w:hAnsi="Arial" w:cs="Arial"/>
          <w:color w:val="000000" w:themeColor="text1"/>
          <w:sz w:val="24"/>
          <w:szCs w:val="24"/>
          <w:lang w:val="mn-MN"/>
        </w:rPr>
        <w:t xml:space="preserve">радио, телевизийг </w:t>
      </w:r>
      <w:r w:rsidRPr="006353D5">
        <w:rPr>
          <w:rFonts w:ascii="Arial" w:hAnsi="Arial" w:cs="Arial"/>
          <w:color w:val="000000" w:themeColor="text1"/>
          <w:sz w:val="24"/>
          <w:szCs w:val="24"/>
          <w:lang w:val="mn-MN"/>
        </w:rPr>
        <w:t xml:space="preserve">бүртгэх, бүртгэхээс татгалзах журмыг </w:t>
      </w:r>
      <w:r w:rsidRPr="006353D5">
        <w:rPr>
          <w:rFonts w:ascii="Arial" w:eastAsia="Times New Roman" w:hAnsi="Arial" w:cs="Arial"/>
          <w:color w:val="000000" w:themeColor="text1"/>
          <w:sz w:val="24"/>
          <w:szCs w:val="24"/>
          <w:lang w:val="mn-MN"/>
        </w:rPr>
        <w:t>Харилцаа холбооны зохицуулах хорооны саналыг үндэслэн, энэ хуульд нийцүүлэн Сонгуулийн ерөнхий хороо</w:t>
      </w:r>
      <w:r w:rsidRPr="006353D5">
        <w:rPr>
          <w:rFonts w:ascii="Arial" w:hAnsi="Arial" w:cs="Arial"/>
          <w:color w:val="000000" w:themeColor="text1"/>
          <w:sz w:val="24"/>
          <w:szCs w:val="24"/>
          <w:lang w:val="mn-MN"/>
        </w:rPr>
        <w:t>” гэж, 48 дугаар зүйлийн 48.1.7 дахь заалтын “байгуулах</w:t>
      </w:r>
      <w:r w:rsidR="007A5CFD">
        <w:rPr>
          <w:rFonts w:ascii="Arial" w:hAnsi="Arial" w:cs="Arial"/>
          <w:color w:val="000000" w:themeColor="text1"/>
          <w:sz w:val="24"/>
          <w:szCs w:val="24"/>
        </w:rPr>
        <w:t>.</w:t>
      </w:r>
      <w:r w:rsidRPr="006353D5">
        <w:rPr>
          <w:rFonts w:ascii="Arial" w:hAnsi="Arial" w:cs="Arial"/>
          <w:color w:val="000000" w:themeColor="text1"/>
          <w:sz w:val="24"/>
          <w:szCs w:val="24"/>
          <w:lang w:val="mn-MN"/>
        </w:rPr>
        <w:t>” гэснийг “байгуулах, нийтлэх</w:t>
      </w:r>
      <w:r w:rsidR="007D1EE2" w:rsidRPr="006353D5">
        <w:rPr>
          <w:rFonts w:ascii="Arial" w:hAnsi="Arial" w:cs="Arial"/>
          <w:color w:val="000000" w:themeColor="text1"/>
          <w:sz w:val="24"/>
          <w:szCs w:val="24"/>
        </w:rPr>
        <w:t>;</w:t>
      </w:r>
      <w:r w:rsidRPr="006353D5">
        <w:rPr>
          <w:rFonts w:ascii="Arial" w:hAnsi="Arial" w:cs="Arial"/>
          <w:color w:val="000000" w:themeColor="text1"/>
          <w:sz w:val="24"/>
          <w:szCs w:val="24"/>
          <w:lang w:val="mn-MN"/>
        </w:rPr>
        <w:t>” гэж,</w:t>
      </w:r>
      <w:r w:rsidR="00DF34F2" w:rsidRPr="006353D5">
        <w:rPr>
          <w:rFonts w:ascii="Arial" w:hAnsi="Arial" w:cs="Arial"/>
          <w:color w:val="000000" w:themeColor="text1"/>
          <w:sz w:val="24"/>
          <w:szCs w:val="24"/>
          <w:lang w:val="mn-MN"/>
        </w:rPr>
        <w:t xml:space="preserve"> </w:t>
      </w:r>
      <w:r w:rsidR="00941D17" w:rsidRPr="00417DA7">
        <w:rPr>
          <w:rFonts w:ascii="Arial" w:hAnsi="Arial" w:cs="Arial"/>
          <w:color w:val="000000" w:themeColor="text1"/>
          <w:sz w:val="24"/>
          <w:szCs w:val="24"/>
          <w:lang w:val="mn-MN"/>
        </w:rPr>
        <w:t xml:space="preserve">мөн зүйлийн </w:t>
      </w:r>
      <w:r w:rsidRPr="006353D5">
        <w:rPr>
          <w:rFonts w:ascii="Arial" w:hAnsi="Arial" w:cs="Arial"/>
          <w:color w:val="000000" w:themeColor="text1"/>
          <w:sz w:val="24"/>
          <w:szCs w:val="24"/>
          <w:lang w:val="mn-MN"/>
        </w:rPr>
        <w:t xml:space="preserve">48.14 дэх хэсгийн “48.12-т” гэснийг “48.13-т” гэж, </w:t>
      </w:r>
      <w:r w:rsidR="001E0CB6" w:rsidRPr="00417DA7">
        <w:rPr>
          <w:rFonts w:ascii="Arial" w:hAnsi="Arial" w:cs="Arial"/>
          <w:color w:val="000000" w:themeColor="text1"/>
          <w:sz w:val="24"/>
          <w:szCs w:val="24"/>
          <w:lang w:val="mn-MN"/>
        </w:rPr>
        <w:t>мөн зүйлийн 48.10, 48.11, 48.12, 48.13, 48.14 дэх хэсгийн дугаарыг “48.11, 48.12, 48.13, 48.14, 48.15” гэж,</w:t>
      </w:r>
      <w:r w:rsidR="001E0CB6" w:rsidRPr="006353D5">
        <w:rPr>
          <w:rFonts w:ascii="Arial" w:hAnsi="Arial" w:cs="Arial"/>
          <w:color w:val="000000" w:themeColor="text1"/>
          <w:sz w:val="24"/>
          <w:szCs w:val="24"/>
          <w:lang w:val="mn-MN"/>
        </w:rPr>
        <w:t xml:space="preserve"> </w:t>
      </w:r>
      <w:r w:rsidRPr="006353D5">
        <w:rPr>
          <w:rFonts w:ascii="Arial" w:hAnsi="Arial" w:cs="Arial"/>
          <w:color w:val="000000" w:themeColor="text1"/>
          <w:sz w:val="24"/>
          <w:szCs w:val="24"/>
          <w:lang w:val="mn-MN"/>
        </w:rPr>
        <w:t xml:space="preserve">51 дүгээр зүйлийн </w:t>
      </w:r>
      <w:r w:rsidR="00EF0D56" w:rsidRPr="006353D5">
        <w:rPr>
          <w:rFonts w:ascii="Arial" w:hAnsi="Arial" w:cs="Arial"/>
          <w:color w:val="000000" w:themeColor="text1"/>
          <w:sz w:val="24"/>
          <w:szCs w:val="24"/>
          <w:lang w:val="mn-MN"/>
        </w:rPr>
        <w:t xml:space="preserve"> </w:t>
      </w:r>
      <w:r w:rsidRPr="006353D5">
        <w:rPr>
          <w:rFonts w:ascii="Arial" w:hAnsi="Arial" w:cs="Arial"/>
          <w:color w:val="000000" w:themeColor="text1"/>
          <w:sz w:val="24"/>
          <w:szCs w:val="24"/>
          <w:lang w:val="mn-MN"/>
        </w:rPr>
        <w:t>51.4 дэх хэсгийн “20</w:t>
      </w:r>
      <w:r w:rsidRPr="006353D5">
        <w:rPr>
          <w:rFonts w:ascii="Arial" w:hAnsi="Arial" w:cs="Arial"/>
          <w:color w:val="000000" w:themeColor="text1"/>
          <w:sz w:val="24"/>
          <w:szCs w:val="24"/>
        </w:rPr>
        <w:t>-</w:t>
      </w:r>
      <w:r w:rsidRPr="006353D5">
        <w:rPr>
          <w:rFonts w:ascii="Arial" w:hAnsi="Arial" w:cs="Arial"/>
          <w:color w:val="000000" w:themeColor="text1"/>
          <w:sz w:val="24"/>
          <w:szCs w:val="24"/>
          <w:lang w:val="mn-MN"/>
        </w:rPr>
        <w:t>оос” гэснийг “15</w:t>
      </w:r>
      <w:r w:rsidRPr="006353D5">
        <w:rPr>
          <w:rFonts w:ascii="Arial" w:hAnsi="Arial" w:cs="Arial"/>
          <w:color w:val="000000" w:themeColor="text1"/>
          <w:sz w:val="24"/>
          <w:szCs w:val="24"/>
        </w:rPr>
        <w:t>-</w:t>
      </w:r>
      <w:r w:rsidRPr="006353D5">
        <w:rPr>
          <w:rFonts w:ascii="Arial" w:hAnsi="Arial" w:cs="Arial"/>
          <w:color w:val="000000" w:themeColor="text1"/>
          <w:sz w:val="24"/>
          <w:szCs w:val="24"/>
          <w:lang w:val="mn-MN"/>
        </w:rPr>
        <w:t xml:space="preserve">аас” гэж, 54 дүгээр зүйлийн 54.1 дэх хэсгийн “таван” гэснийг “арван” гэж, “хорин” гэснийг “гучин” гэж, </w:t>
      </w:r>
      <w:r w:rsidR="00775860" w:rsidRPr="006353D5">
        <w:rPr>
          <w:rFonts w:ascii="Arial" w:hAnsi="Arial" w:cs="Arial"/>
          <w:color w:val="000000" w:themeColor="text1"/>
          <w:sz w:val="24"/>
          <w:szCs w:val="24"/>
          <w:lang w:val="mn-MN"/>
        </w:rPr>
        <w:t>58 дугаар зүйлийн 58.3 дахь хэсгийн</w:t>
      </w:r>
      <w:r w:rsidR="00133331" w:rsidRPr="006353D5">
        <w:rPr>
          <w:rFonts w:ascii="Arial" w:hAnsi="Arial" w:cs="Arial"/>
          <w:color w:val="000000" w:themeColor="text1"/>
          <w:sz w:val="24"/>
          <w:szCs w:val="24"/>
          <w:lang w:val="mn-MN"/>
        </w:rPr>
        <w:t xml:space="preserve"> “</w:t>
      </w:r>
      <w:r w:rsidR="00133331" w:rsidRPr="006353D5">
        <w:rPr>
          <w:rFonts w:ascii="Arial" w:eastAsia="Times New Roman" w:hAnsi="Arial" w:cs="Arial"/>
          <w:color w:val="000000" w:themeColor="text1"/>
          <w:sz w:val="24"/>
          <w:szCs w:val="24"/>
          <w:lang w:val="mn-MN"/>
        </w:rPr>
        <w:t>26.3.6, 26.4.6, 38.5</w:t>
      </w:r>
      <w:r w:rsidR="002D1ACD" w:rsidRPr="006353D5">
        <w:rPr>
          <w:rFonts w:ascii="Arial" w:eastAsia="Times New Roman" w:hAnsi="Arial" w:cs="Arial"/>
          <w:color w:val="000000" w:themeColor="text1"/>
          <w:sz w:val="24"/>
          <w:szCs w:val="24"/>
          <w:lang w:val="mn-MN"/>
        </w:rPr>
        <w:t>-д</w:t>
      </w:r>
      <w:r w:rsidR="00133331" w:rsidRPr="006353D5">
        <w:rPr>
          <w:rFonts w:ascii="Arial" w:eastAsia="Times New Roman" w:hAnsi="Arial" w:cs="Arial"/>
          <w:color w:val="000000" w:themeColor="text1"/>
          <w:sz w:val="24"/>
          <w:szCs w:val="24"/>
          <w:lang w:val="mn-MN"/>
        </w:rPr>
        <w:t>” гэснийг “38.5, 38.13</w:t>
      </w:r>
      <w:r w:rsidR="002D1ACD" w:rsidRPr="006353D5">
        <w:rPr>
          <w:rFonts w:ascii="Arial" w:eastAsia="Times New Roman" w:hAnsi="Arial" w:cs="Arial"/>
          <w:color w:val="000000" w:themeColor="text1"/>
          <w:sz w:val="24"/>
          <w:szCs w:val="24"/>
          <w:lang w:val="mn-MN"/>
        </w:rPr>
        <w:t>-т</w:t>
      </w:r>
      <w:r w:rsidR="00133331" w:rsidRPr="006353D5">
        <w:rPr>
          <w:rFonts w:ascii="Arial" w:eastAsia="Times New Roman" w:hAnsi="Arial" w:cs="Arial"/>
          <w:color w:val="000000" w:themeColor="text1"/>
          <w:sz w:val="24"/>
          <w:szCs w:val="24"/>
          <w:lang w:val="mn-MN"/>
        </w:rPr>
        <w:t>” гэж,</w:t>
      </w:r>
      <w:r w:rsidR="00775860" w:rsidRPr="006353D5">
        <w:rPr>
          <w:rFonts w:ascii="Arial" w:eastAsia="Times New Roman" w:hAnsi="Arial" w:cs="Arial"/>
          <w:color w:val="000000" w:themeColor="text1"/>
          <w:sz w:val="24"/>
          <w:szCs w:val="24"/>
          <w:lang w:val="mn-MN"/>
        </w:rPr>
        <w:t xml:space="preserve"> </w:t>
      </w:r>
      <w:r w:rsidRPr="006353D5">
        <w:rPr>
          <w:rFonts w:ascii="Arial" w:hAnsi="Arial" w:cs="Arial"/>
          <w:color w:val="000000" w:themeColor="text1"/>
          <w:sz w:val="24"/>
          <w:szCs w:val="24"/>
          <w:lang w:val="mn-MN"/>
        </w:rPr>
        <w:t>60 дугаар зүйлийн 60.1 дэх хэсгийн “тэдгээрийн нэр дэвшигч, бусад” гэснийг “</w:t>
      </w:r>
      <w:r w:rsidR="00CA0436" w:rsidRPr="006353D5">
        <w:rPr>
          <w:rFonts w:ascii="Arial" w:hAnsi="Arial" w:cs="Arial"/>
          <w:color w:val="000000" w:themeColor="text1"/>
          <w:sz w:val="24"/>
          <w:szCs w:val="24"/>
          <w:lang w:val="mn-MN"/>
        </w:rPr>
        <w:t>тэдгээрээс тойрогт нэр дэвшигч, бие даан</w:t>
      </w:r>
      <w:r w:rsidRPr="006353D5">
        <w:rPr>
          <w:rFonts w:ascii="Arial" w:hAnsi="Arial" w:cs="Arial"/>
          <w:color w:val="000000" w:themeColor="text1"/>
          <w:sz w:val="24"/>
          <w:szCs w:val="24"/>
          <w:lang w:val="mn-MN"/>
        </w:rPr>
        <w:t>” гэж, 63 дугаар зүйлийн 63.1.3 дахь заалтын “зөрчлийн улмаас” гэснийг “</w:t>
      </w:r>
      <w:r w:rsidRPr="006353D5">
        <w:rPr>
          <w:rFonts w:ascii="Arial" w:hAnsi="Arial" w:cs="Arial"/>
          <w:color w:val="000000" w:themeColor="text1"/>
          <w:sz w:val="24"/>
          <w:szCs w:val="24"/>
          <w:shd w:val="clear" w:color="auto" w:fill="FFFFFF"/>
        </w:rPr>
        <w:t>захиргааны журмаар албадан эмчлүүлж байгаа болон зөрчлийн хэрэгт холбогдуулан</w:t>
      </w:r>
      <w:r w:rsidRPr="006353D5">
        <w:rPr>
          <w:rFonts w:ascii="Arial" w:hAnsi="Arial" w:cs="Arial"/>
          <w:color w:val="000000" w:themeColor="text1"/>
          <w:sz w:val="24"/>
          <w:szCs w:val="24"/>
          <w:shd w:val="clear" w:color="auto" w:fill="FFFFFF"/>
          <w:lang w:val="mn-MN"/>
        </w:rPr>
        <w:t xml:space="preserve">” гэж, </w:t>
      </w:r>
      <w:r w:rsidR="005E18E6" w:rsidRPr="00417DA7">
        <w:rPr>
          <w:rFonts w:ascii="Arial" w:hAnsi="Arial" w:cs="Arial"/>
          <w:color w:val="000000" w:themeColor="text1"/>
          <w:sz w:val="24"/>
          <w:szCs w:val="24"/>
          <w:lang w:val="mn-MN"/>
        </w:rPr>
        <w:t>мөн зүйлийн</w:t>
      </w:r>
      <w:r w:rsidR="005E18E6" w:rsidRPr="006353D5">
        <w:rPr>
          <w:rFonts w:ascii="Arial" w:hAnsi="Arial" w:cs="Arial"/>
          <w:color w:val="000000" w:themeColor="text1"/>
          <w:sz w:val="24"/>
          <w:szCs w:val="24"/>
          <w:lang w:val="mn-MN"/>
        </w:rPr>
        <w:t xml:space="preserve"> </w:t>
      </w:r>
      <w:r w:rsidRPr="006353D5">
        <w:rPr>
          <w:rFonts w:ascii="Arial" w:hAnsi="Arial" w:cs="Arial"/>
          <w:color w:val="000000" w:themeColor="text1"/>
          <w:sz w:val="24"/>
          <w:szCs w:val="24"/>
          <w:shd w:val="clear" w:color="auto" w:fill="FFFFFF"/>
          <w:lang w:val="mn-MN"/>
        </w:rPr>
        <w:t xml:space="preserve">63.5 дахь хэсгийн “байгууллагын нутаг дэвсгэрийн хувьд” гэснийг “сонгогчийн” гэж, </w:t>
      </w:r>
      <w:r w:rsidRPr="006353D5">
        <w:rPr>
          <w:rFonts w:ascii="Arial" w:hAnsi="Arial" w:cs="Arial"/>
          <w:color w:val="000000" w:themeColor="text1"/>
          <w:sz w:val="24"/>
          <w:szCs w:val="24"/>
          <w:lang w:val="mn-MN"/>
        </w:rPr>
        <w:t>66 дугаар зүйлийн 66.13.3 дахь заалтын “</w:t>
      </w:r>
      <w:r w:rsidRPr="006353D5">
        <w:rPr>
          <w:rFonts w:ascii="Arial" w:eastAsia="Times New Roman" w:hAnsi="Arial" w:cs="Arial"/>
          <w:color w:val="000000" w:themeColor="text1"/>
          <w:sz w:val="24"/>
          <w:szCs w:val="24"/>
        </w:rPr>
        <w:t>саналаа болон бусад сонгогчийн</w:t>
      </w:r>
      <w:r w:rsidRPr="006353D5">
        <w:rPr>
          <w:rFonts w:ascii="Arial" w:eastAsia="Times New Roman" w:hAnsi="Arial" w:cs="Arial"/>
          <w:color w:val="000000" w:themeColor="text1"/>
          <w:sz w:val="24"/>
          <w:szCs w:val="24"/>
          <w:lang w:val="mn-MN"/>
        </w:rPr>
        <w:t xml:space="preserve"> </w:t>
      </w:r>
      <w:r w:rsidRPr="006353D5">
        <w:rPr>
          <w:rFonts w:ascii="Arial" w:eastAsia="Times New Roman" w:hAnsi="Arial" w:cs="Arial"/>
          <w:color w:val="000000" w:themeColor="text1"/>
          <w:sz w:val="24"/>
          <w:szCs w:val="24"/>
        </w:rPr>
        <w:t>саналыг баримтжуулан</w:t>
      </w:r>
      <w:r w:rsidRPr="006353D5">
        <w:rPr>
          <w:rFonts w:ascii="Arial" w:hAnsi="Arial" w:cs="Arial"/>
          <w:color w:val="000000" w:themeColor="text1"/>
          <w:sz w:val="24"/>
          <w:szCs w:val="24"/>
          <w:lang w:val="mn-MN"/>
        </w:rPr>
        <w:t>” гэснийг “</w:t>
      </w:r>
      <w:r w:rsidRPr="006353D5">
        <w:rPr>
          <w:rFonts w:ascii="Arial" w:eastAsia="Times New Roman" w:hAnsi="Arial" w:cs="Arial"/>
          <w:color w:val="000000" w:themeColor="text1"/>
          <w:sz w:val="24"/>
          <w:szCs w:val="24"/>
          <w:lang w:val="mn-MN"/>
        </w:rPr>
        <w:t>санал, саналын хуудасны</w:t>
      </w:r>
      <w:r w:rsidRPr="006353D5">
        <w:rPr>
          <w:rFonts w:ascii="Arial" w:hAnsi="Arial" w:cs="Arial"/>
          <w:color w:val="000000" w:themeColor="text1"/>
          <w:sz w:val="24"/>
          <w:szCs w:val="24"/>
          <w:lang w:val="mn-MN"/>
        </w:rPr>
        <w:t xml:space="preserve">” гэж, </w:t>
      </w:r>
      <w:r w:rsidR="005E18E6" w:rsidRPr="00417DA7">
        <w:rPr>
          <w:rFonts w:ascii="Arial" w:hAnsi="Arial" w:cs="Arial"/>
          <w:color w:val="000000" w:themeColor="text1"/>
          <w:sz w:val="24"/>
          <w:szCs w:val="24"/>
          <w:lang w:val="mn-MN"/>
        </w:rPr>
        <w:t>мөн зүйлийн</w:t>
      </w:r>
      <w:r w:rsidR="005E18E6" w:rsidRPr="006353D5">
        <w:rPr>
          <w:rFonts w:ascii="Arial" w:hAnsi="Arial" w:cs="Arial"/>
          <w:color w:val="000000" w:themeColor="text1"/>
          <w:sz w:val="24"/>
          <w:szCs w:val="24"/>
          <w:lang w:val="mn-MN"/>
        </w:rPr>
        <w:t xml:space="preserve"> </w:t>
      </w:r>
      <w:r w:rsidRPr="006353D5">
        <w:rPr>
          <w:rFonts w:ascii="Arial" w:hAnsi="Arial" w:cs="Arial"/>
          <w:color w:val="000000" w:themeColor="text1"/>
          <w:sz w:val="24"/>
          <w:szCs w:val="24"/>
          <w:lang w:val="mn-MN"/>
        </w:rPr>
        <w:t xml:space="preserve">66.13.5 дахь </w:t>
      </w:r>
      <w:r w:rsidR="009B24EF">
        <w:rPr>
          <w:rFonts w:ascii="Arial" w:hAnsi="Arial" w:cs="Arial"/>
          <w:color w:val="000000" w:themeColor="text1"/>
          <w:sz w:val="24"/>
          <w:szCs w:val="24"/>
          <w:lang w:val="mn-MN"/>
        </w:rPr>
        <w:t>заалтын</w:t>
      </w:r>
      <w:r w:rsidRPr="006353D5">
        <w:rPr>
          <w:rFonts w:ascii="Arial" w:hAnsi="Arial" w:cs="Arial"/>
          <w:color w:val="000000" w:themeColor="text1"/>
          <w:sz w:val="24"/>
          <w:szCs w:val="24"/>
          <w:lang w:val="mn-MN"/>
        </w:rPr>
        <w:t xml:space="preserve"> “дэвшигчийн” гэснийг “дэвшигч, нам, эвслийн” гэж, 67 дугаар зүйлийн 67.1 дэх хэсгийн “дөрөв” гэснийг “хоёр” гэж, </w:t>
      </w:r>
      <w:r w:rsidR="00E77EDF" w:rsidRPr="00417DA7">
        <w:rPr>
          <w:rFonts w:ascii="Arial" w:hAnsi="Arial" w:cs="Arial"/>
          <w:color w:val="000000" w:themeColor="text1"/>
          <w:sz w:val="24"/>
          <w:szCs w:val="24"/>
          <w:lang w:val="mn-MN"/>
        </w:rPr>
        <w:t>мөн зүйлийн</w:t>
      </w:r>
      <w:r w:rsidR="00E77EDF" w:rsidRPr="006353D5">
        <w:rPr>
          <w:rFonts w:ascii="Arial" w:hAnsi="Arial" w:cs="Arial"/>
          <w:color w:val="000000" w:themeColor="text1"/>
          <w:sz w:val="24"/>
          <w:szCs w:val="24"/>
          <w:lang w:val="mn-MN"/>
        </w:rPr>
        <w:t xml:space="preserve"> </w:t>
      </w:r>
      <w:r w:rsidRPr="006353D5">
        <w:rPr>
          <w:rFonts w:ascii="Arial" w:hAnsi="Arial" w:cs="Arial"/>
          <w:color w:val="000000" w:themeColor="text1"/>
          <w:sz w:val="24"/>
          <w:szCs w:val="24"/>
          <w:lang w:val="mn-MN"/>
        </w:rPr>
        <w:t xml:space="preserve">67.7 дахь хэсгийн “таваас” гэснийг “долоогоос” гэж, </w:t>
      </w:r>
      <w:r w:rsidR="00580F0A" w:rsidRPr="00417DA7">
        <w:rPr>
          <w:rFonts w:ascii="Arial" w:hAnsi="Arial" w:cs="Arial"/>
          <w:color w:val="000000" w:themeColor="text1"/>
          <w:sz w:val="24"/>
          <w:szCs w:val="24"/>
          <w:lang w:val="mn-MN"/>
        </w:rPr>
        <w:t>мөн зүйлийн</w:t>
      </w:r>
      <w:r w:rsidR="00580F0A" w:rsidRPr="006353D5">
        <w:rPr>
          <w:rFonts w:ascii="Arial" w:hAnsi="Arial" w:cs="Arial"/>
          <w:color w:val="000000" w:themeColor="text1"/>
          <w:sz w:val="24"/>
          <w:szCs w:val="24"/>
          <w:lang w:val="mn-MN"/>
        </w:rPr>
        <w:t xml:space="preserve"> </w:t>
      </w:r>
      <w:r w:rsidRPr="006353D5">
        <w:rPr>
          <w:rFonts w:ascii="Arial" w:hAnsi="Arial" w:cs="Arial"/>
          <w:color w:val="000000" w:themeColor="text1"/>
          <w:sz w:val="24"/>
          <w:szCs w:val="24"/>
          <w:lang w:val="mn-MN"/>
        </w:rPr>
        <w:t xml:space="preserve">67.9 дэх хэсгийн “хоёроос” гэснийг “таваас” гэж, </w:t>
      </w:r>
      <w:r w:rsidR="006A28CB" w:rsidRPr="00417DA7">
        <w:rPr>
          <w:rFonts w:ascii="Arial" w:hAnsi="Arial" w:cs="Arial"/>
          <w:color w:val="000000" w:themeColor="text1"/>
          <w:sz w:val="24"/>
          <w:szCs w:val="24"/>
          <w:lang w:val="mn-MN"/>
        </w:rPr>
        <w:t xml:space="preserve">69 дүгээр зүйлийн 69.1 дэх хэсгийн </w:t>
      </w:r>
      <w:r w:rsidR="006A28CB" w:rsidRPr="00417DA7">
        <w:rPr>
          <w:rFonts w:ascii="Arial" w:hAnsi="Arial" w:cs="Arial"/>
          <w:color w:val="000000" w:themeColor="text1"/>
          <w:sz w:val="24"/>
          <w:szCs w:val="24"/>
          <w:lang w:val="mn-MN"/>
        </w:rPr>
        <w:lastRenderedPageBreak/>
        <w:t>“Сонгуулийн санал авах өдөр санал тоолох” гэснийг “Санал тоолох” гэж,</w:t>
      </w:r>
      <w:r w:rsidR="006A28CB" w:rsidRPr="006353D5">
        <w:rPr>
          <w:rFonts w:ascii="Arial" w:hAnsi="Arial" w:cs="Arial"/>
          <w:color w:val="000000" w:themeColor="text1"/>
          <w:sz w:val="24"/>
          <w:szCs w:val="24"/>
          <w:lang w:val="mn-MN"/>
        </w:rPr>
        <w:t xml:space="preserve"> </w:t>
      </w:r>
      <w:r w:rsidRPr="006353D5">
        <w:rPr>
          <w:rFonts w:ascii="Arial" w:hAnsi="Arial" w:cs="Arial"/>
          <w:color w:val="000000" w:themeColor="text1"/>
          <w:sz w:val="24"/>
          <w:szCs w:val="24"/>
          <w:lang w:val="mn-MN"/>
        </w:rPr>
        <w:t xml:space="preserve">71 дүгээр зүйлийн 71.10 дахь хэсгийн “дэвшигчийн” гэснийг “дэвшигч, эсхүл нам, эвслийн” гэж, </w:t>
      </w:r>
      <w:r w:rsidR="004248E2" w:rsidRPr="00417DA7">
        <w:rPr>
          <w:rFonts w:ascii="Arial" w:hAnsi="Arial" w:cs="Arial"/>
          <w:color w:val="000000" w:themeColor="text1"/>
          <w:sz w:val="24"/>
          <w:szCs w:val="24"/>
          <w:lang w:val="mn-MN"/>
        </w:rPr>
        <w:t>74 дүгээр зүйлийн 74.3, 74.4 дэх хэсгийн дугаарыг “74.4, 74.5” гэж,</w:t>
      </w:r>
      <w:r w:rsidR="004248E2" w:rsidRPr="006353D5">
        <w:rPr>
          <w:rFonts w:ascii="Arial" w:hAnsi="Arial" w:cs="Arial"/>
          <w:color w:val="000000" w:themeColor="text1"/>
          <w:sz w:val="24"/>
          <w:szCs w:val="24"/>
          <w:lang w:val="mn-MN"/>
        </w:rPr>
        <w:t xml:space="preserve"> </w:t>
      </w:r>
      <w:r w:rsidRPr="006353D5">
        <w:rPr>
          <w:rFonts w:ascii="Arial" w:hAnsi="Arial" w:cs="Arial"/>
          <w:color w:val="000000" w:themeColor="text1"/>
          <w:sz w:val="24"/>
          <w:szCs w:val="24"/>
          <w:lang w:val="mn-MN"/>
        </w:rPr>
        <w:t xml:space="preserve">77 дугаар зүйлийн 77.2 дахь хэсгийн “зургаан сар” гэснийг “нэг жил” гэж, </w:t>
      </w:r>
      <w:r w:rsidR="00284192" w:rsidRPr="00417DA7">
        <w:rPr>
          <w:rFonts w:ascii="Arial" w:hAnsi="Arial" w:cs="Arial"/>
          <w:color w:val="000000" w:themeColor="text1"/>
          <w:sz w:val="24"/>
          <w:szCs w:val="24"/>
          <w:lang w:val="mn-MN"/>
        </w:rPr>
        <w:t xml:space="preserve">мөн </w:t>
      </w:r>
      <w:r w:rsidR="00B3427F" w:rsidRPr="00417DA7">
        <w:rPr>
          <w:rFonts w:ascii="Arial" w:hAnsi="Arial" w:cs="Arial"/>
          <w:color w:val="000000" w:themeColor="text1"/>
          <w:sz w:val="24"/>
          <w:szCs w:val="24"/>
          <w:lang w:val="mn-MN"/>
        </w:rPr>
        <w:t>зүйлийн 77.2, 77.3, 77.4 дэх хэсгийн дугаарыг “77.3, 77.4, 77.5” гэж,</w:t>
      </w:r>
      <w:r w:rsidR="00B3427F" w:rsidRPr="006353D5">
        <w:rPr>
          <w:rFonts w:ascii="Arial" w:hAnsi="Arial" w:cs="Arial"/>
          <w:color w:val="000000" w:themeColor="text1"/>
          <w:sz w:val="24"/>
          <w:szCs w:val="24"/>
          <w:lang w:val="mn-MN"/>
        </w:rPr>
        <w:t xml:space="preserve"> </w:t>
      </w:r>
      <w:r w:rsidRPr="006353D5">
        <w:rPr>
          <w:rFonts w:ascii="Arial" w:hAnsi="Arial" w:cs="Arial"/>
          <w:color w:val="000000" w:themeColor="text1"/>
          <w:sz w:val="24"/>
          <w:szCs w:val="24"/>
          <w:lang w:val="mn-MN"/>
        </w:rPr>
        <w:t>81 дүгээр зүйлийн 81.3 дахь хэсгийн “хуульд” гэснийг “хуулийн 74 дүгээр зүйлд” гэж тус тус өөрчилсүгэй.</w:t>
      </w:r>
      <w:r w:rsidR="00757313" w:rsidRPr="006353D5">
        <w:rPr>
          <w:rFonts w:ascii="Arial" w:hAnsi="Arial" w:cs="Arial"/>
          <w:color w:val="000000" w:themeColor="text1"/>
          <w:sz w:val="24"/>
          <w:szCs w:val="24"/>
          <w:lang w:val="mn-MN"/>
        </w:rPr>
        <w:t xml:space="preserve"> </w:t>
      </w:r>
      <w:r w:rsidR="00435DA0" w:rsidRPr="006353D5">
        <w:rPr>
          <w:rFonts w:ascii="Arial" w:hAnsi="Arial" w:cs="Arial"/>
          <w:color w:val="000000" w:themeColor="text1"/>
          <w:sz w:val="24"/>
          <w:szCs w:val="24"/>
          <w:lang w:val="mn-MN"/>
        </w:rPr>
        <w:t xml:space="preserve"> </w:t>
      </w:r>
      <w:r w:rsidR="009A2B60" w:rsidRPr="006353D5">
        <w:rPr>
          <w:rFonts w:ascii="Arial" w:hAnsi="Arial" w:cs="Arial"/>
          <w:color w:val="000000" w:themeColor="text1"/>
          <w:sz w:val="24"/>
          <w:szCs w:val="24"/>
          <w:lang w:val="mn-MN"/>
        </w:rPr>
        <w:t xml:space="preserve"> </w:t>
      </w:r>
      <w:r w:rsidRPr="006353D5">
        <w:rPr>
          <w:rFonts w:ascii="Arial" w:hAnsi="Arial" w:cs="Arial"/>
          <w:color w:val="000000" w:themeColor="text1"/>
          <w:sz w:val="24"/>
          <w:szCs w:val="24"/>
          <w:lang w:val="mn-MN"/>
        </w:rPr>
        <w:t xml:space="preserve"> </w:t>
      </w:r>
    </w:p>
    <w:p w14:paraId="12C628E5" w14:textId="77777777" w:rsidR="0043378A" w:rsidRPr="006353D5" w:rsidRDefault="0043378A" w:rsidP="00D55029">
      <w:pPr>
        <w:tabs>
          <w:tab w:val="left" w:pos="567"/>
          <w:tab w:val="left" w:pos="709"/>
          <w:tab w:val="left" w:pos="1134"/>
        </w:tabs>
        <w:spacing w:after="0" w:line="240" w:lineRule="auto"/>
        <w:contextualSpacing/>
        <w:jc w:val="both"/>
        <w:rPr>
          <w:rFonts w:ascii="Arial" w:hAnsi="Arial" w:cs="Arial"/>
          <w:color w:val="000000" w:themeColor="text1"/>
          <w:sz w:val="24"/>
          <w:szCs w:val="24"/>
          <w:lang w:val="mn-MN"/>
        </w:rPr>
      </w:pPr>
    </w:p>
    <w:p w14:paraId="2103CF9E" w14:textId="07F2D8BF" w:rsidR="0043378A" w:rsidRPr="006353D5" w:rsidRDefault="0043378A" w:rsidP="00D55029">
      <w:pPr>
        <w:tabs>
          <w:tab w:val="left" w:pos="567"/>
          <w:tab w:val="left" w:pos="709"/>
          <w:tab w:val="left" w:pos="1134"/>
        </w:tabs>
        <w:spacing w:after="0" w:line="240" w:lineRule="auto"/>
        <w:contextualSpacing/>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tab/>
      </w:r>
      <w:r w:rsidRPr="006353D5">
        <w:rPr>
          <w:rFonts w:ascii="Arial" w:hAnsi="Arial" w:cs="Arial"/>
          <w:b/>
          <w:color w:val="000000" w:themeColor="text1"/>
          <w:sz w:val="24"/>
          <w:szCs w:val="24"/>
          <w:lang w:val="mn-MN"/>
        </w:rPr>
        <w:t>5 дугаар зүйл.</w:t>
      </w:r>
      <w:r w:rsidRPr="006353D5">
        <w:rPr>
          <w:rFonts w:ascii="Arial" w:hAnsi="Arial" w:cs="Arial"/>
          <w:color w:val="000000" w:themeColor="text1"/>
          <w:sz w:val="24"/>
          <w:szCs w:val="24"/>
          <w:lang w:val="mn-MN"/>
        </w:rPr>
        <w:t>Монгол Улсын Их Хурлын сонгуулийн тухай хуулийн 3 дугаар зүйлийн 3.1.9 дэх заалтын “болон цахим орчин дахь олон нийтийн сүлжээг” гэснийг,</w:t>
      </w:r>
      <w:r w:rsidR="00646E76" w:rsidRPr="006353D5">
        <w:rPr>
          <w:rFonts w:ascii="Arial" w:hAnsi="Arial" w:cs="Arial"/>
          <w:color w:val="000000" w:themeColor="text1"/>
          <w:sz w:val="24"/>
          <w:szCs w:val="24"/>
          <w:lang w:val="mn-MN"/>
        </w:rPr>
        <w:t xml:space="preserve"> </w:t>
      </w:r>
      <w:r w:rsidR="00BF2F3C" w:rsidRPr="006353D5">
        <w:rPr>
          <w:rFonts w:ascii="Arial" w:hAnsi="Arial" w:cs="Arial"/>
          <w:color w:val="000000" w:themeColor="text1"/>
          <w:sz w:val="24"/>
          <w:szCs w:val="24"/>
          <w:lang w:val="mn-MN"/>
        </w:rPr>
        <w:t>10 дугаар зүйлийн 10.4 дэх хэсгийн “улсын төсвөөс санхүүжих” гэснийг,</w:t>
      </w:r>
      <w:r w:rsidR="00BF2F3C" w:rsidRPr="006353D5">
        <w:rPr>
          <w:rFonts w:ascii="Arial" w:hAnsi="Arial" w:cs="Arial"/>
          <w:b/>
          <w:color w:val="000000" w:themeColor="text1"/>
          <w:sz w:val="24"/>
          <w:szCs w:val="24"/>
          <w:lang w:val="mn-MN"/>
        </w:rPr>
        <w:t xml:space="preserve"> </w:t>
      </w:r>
      <w:r w:rsidRPr="006353D5">
        <w:rPr>
          <w:rFonts w:ascii="Arial" w:hAnsi="Arial" w:cs="Arial"/>
          <w:color w:val="000000" w:themeColor="text1"/>
          <w:sz w:val="24"/>
          <w:szCs w:val="24"/>
          <w:lang w:val="mn-MN"/>
        </w:rPr>
        <w:t>20 дугаар зүйлийн 20.6 дахь хэсгийн “</w:t>
      </w:r>
      <w:r w:rsidR="005E4EDC">
        <w:rPr>
          <w:rFonts w:ascii="Arial" w:hAnsi="Arial" w:cs="Arial"/>
          <w:color w:val="000000" w:themeColor="text1"/>
          <w:sz w:val="24"/>
          <w:szCs w:val="24"/>
          <w:lang w:val="mn-MN"/>
        </w:rPr>
        <w:t xml:space="preserve">. </w:t>
      </w:r>
      <w:r w:rsidRPr="006353D5">
        <w:rPr>
          <w:rFonts w:ascii="Arial" w:hAnsi="Arial" w:cs="Arial"/>
          <w:color w:val="000000" w:themeColor="text1"/>
          <w:sz w:val="24"/>
          <w:szCs w:val="24"/>
          <w:lang w:val="mn-MN"/>
        </w:rPr>
        <w:t>Сонгуулийн ерөнхий хороо уг мэдээллийг хүлээн авснаас хойш гурав хоногийн дотор улсын бүртгэлийн асуудал эрхэлсэн төрийн за</w:t>
      </w:r>
      <w:r w:rsidR="005E4EDC">
        <w:rPr>
          <w:rFonts w:ascii="Arial" w:hAnsi="Arial" w:cs="Arial"/>
          <w:color w:val="000000" w:themeColor="text1"/>
          <w:sz w:val="24"/>
          <w:szCs w:val="24"/>
          <w:lang w:val="mn-MN"/>
        </w:rPr>
        <w:t>хиргааны байгууллагад хүргүүлнэ</w:t>
      </w:r>
      <w:r w:rsidRPr="006353D5">
        <w:rPr>
          <w:rFonts w:ascii="Arial" w:hAnsi="Arial" w:cs="Arial"/>
          <w:color w:val="000000" w:themeColor="text1"/>
          <w:sz w:val="24"/>
          <w:szCs w:val="24"/>
          <w:lang w:val="mn-MN"/>
        </w:rPr>
        <w:t xml:space="preserve">” гэснийг, </w:t>
      </w:r>
      <w:r w:rsidR="00530A67" w:rsidRPr="00D1629C">
        <w:rPr>
          <w:rFonts w:ascii="Arial" w:hAnsi="Arial" w:cs="Arial"/>
          <w:color w:val="000000" w:themeColor="text1"/>
          <w:sz w:val="24"/>
          <w:szCs w:val="24"/>
          <w:lang w:val="mn-MN"/>
        </w:rPr>
        <w:t>мөн зүйлийн</w:t>
      </w:r>
      <w:r w:rsidR="00530A67" w:rsidRPr="006353D5">
        <w:rPr>
          <w:rFonts w:ascii="Arial" w:hAnsi="Arial" w:cs="Arial"/>
          <w:color w:val="000000" w:themeColor="text1"/>
          <w:sz w:val="24"/>
          <w:szCs w:val="24"/>
          <w:lang w:val="mn-MN"/>
        </w:rPr>
        <w:t xml:space="preserve"> </w:t>
      </w:r>
      <w:r w:rsidRPr="006353D5">
        <w:rPr>
          <w:rFonts w:ascii="Arial" w:hAnsi="Arial" w:cs="Arial"/>
          <w:color w:val="000000" w:themeColor="text1"/>
          <w:sz w:val="24"/>
          <w:szCs w:val="24"/>
          <w:lang w:val="mn-MN"/>
        </w:rPr>
        <w:t xml:space="preserve">20.6.2 дахь заалтын “, захиргааны журмаар албадан эмчлүүлж байгаа болон зөрчлийн хэрэгт холбогдуулан баривчлагдсан” гэснийг, </w:t>
      </w:r>
      <w:r w:rsidR="001C0376" w:rsidRPr="00D1629C">
        <w:rPr>
          <w:rFonts w:ascii="Arial" w:hAnsi="Arial" w:cs="Arial"/>
          <w:color w:val="000000" w:themeColor="text1"/>
          <w:sz w:val="24"/>
          <w:szCs w:val="24"/>
          <w:lang w:val="mn-MN"/>
        </w:rPr>
        <w:t>мөн зүйлийн</w:t>
      </w:r>
      <w:r w:rsidR="001C0376" w:rsidRPr="006353D5">
        <w:rPr>
          <w:rFonts w:ascii="Arial" w:hAnsi="Arial" w:cs="Arial"/>
          <w:color w:val="000000" w:themeColor="text1"/>
          <w:sz w:val="24"/>
          <w:szCs w:val="24"/>
          <w:lang w:val="mn-MN"/>
        </w:rPr>
        <w:t xml:space="preserve"> </w:t>
      </w:r>
      <w:r w:rsidRPr="006353D5">
        <w:rPr>
          <w:rFonts w:ascii="Arial" w:hAnsi="Arial" w:cs="Arial"/>
          <w:color w:val="000000" w:themeColor="text1"/>
          <w:sz w:val="24"/>
          <w:szCs w:val="24"/>
          <w:lang w:val="mn-MN"/>
        </w:rPr>
        <w:t xml:space="preserve">20.7 </w:t>
      </w:r>
      <w:r w:rsidR="005B5A7F" w:rsidRPr="00D1629C">
        <w:rPr>
          <w:rFonts w:ascii="Arial" w:hAnsi="Arial" w:cs="Arial"/>
          <w:color w:val="000000" w:themeColor="text1"/>
          <w:sz w:val="24"/>
          <w:szCs w:val="24"/>
          <w:lang w:val="mn-MN"/>
        </w:rPr>
        <w:t>дахь хэсгийн</w:t>
      </w:r>
      <w:r w:rsidR="005B5A7F" w:rsidRPr="006353D5">
        <w:rPr>
          <w:rFonts w:ascii="Arial" w:hAnsi="Arial" w:cs="Arial"/>
          <w:color w:val="000000" w:themeColor="text1"/>
          <w:sz w:val="24"/>
          <w:szCs w:val="24"/>
          <w:lang w:val="mn-MN"/>
        </w:rPr>
        <w:t xml:space="preserve"> </w:t>
      </w:r>
      <w:r w:rsidR="009B7410" w:rsidRPr="006353D5">
        <w:rPr>
          <w:rFonts w:ascii="Arial" w:hAnsi="Arial" w:cs="Arial"/>
          <w:color w:val="000000" w:themeColor="text1"/>
          <w:sz w:val="24"/>
          <w:szCs w:val="24"/>
          <w:lang w:val="mn-MN"/>
        </w:rPr>
        <w:t>“</w:t>
      </w:r>
      <w:r w:rsidR="00A90E4C" w:rsidRPr="006353D5">
        <w:rPr>
          <w:rFonts w:ascii="Arial" w:eastAsia="Times New Roman" w:hAnsi="Arial" w:cs="Arial"/>
          <w:color w:val="000000" w:themeColor="text1"/>
          <w:sz w:val="24"/>
          <w:szCs w:val="24"/>
          <w:lang w:val="mn-MN"/>
        </w:rPr>
        <w:t>, 20.6.7, 20.6.8</w:t>
      </w:r>
      <w:r w:rsidRPr="006353D5">
        <w:rPr>
          <w:rFonts w:ascii="Arial" w:hAnsi="Arial" w:cs="Arial"/>
          <w:color w:val="000000" w:themeColor="text1"/>
          <w:sz w:val="24"/>
          <w:szCs w:val="24"/>
          <w:lang w:val="mn-MN"/>
        </w:rPr>
        <w:t xml:space="preserve">” гэснийг, </w:t>
      </w:r>
      <w:r w:rsidR="00EC2605" w:rsidRPr="00D1629C">
        <w:rPr>
          <w:rFonts w:ascii="Arial" w:hAnsi="Arial" w:cs="Arial"/>
          <w:color w:val="000000" w:themeColor="text1"/>
          <w:sz w:val="24"/>
          <w:szCs w:val="24"/>
          <w:lang w:val="mn-MN"/>
        </w:rPr>
        <w:t>мөн зүйлийн</w:t>
      </w:r>
      <w:r w:rsidR="00EC2605" w:rsidRPr="006353D5">
        <w:rPr>
          <w:rFonts w:ascii="Arial" w:hAnsi="Arial" w:cs="Arial"/>
          <w:color w:val="000000" w:themeColor="text1"/>
          <w:sz w:val="24"/>
          <w:szCs w:val="24"/>
          <w:lang w:val="mn-MN"/>
        </w:rPr>
        <w:t xml:space="preserve"> </w:t>
      </w:r>
      <w:r w:rsidRPr="006353D5">
        <w:rPr>
          <w:rFonts w:ascii="Arial" w:hAnsi="Arial" w:cs="Arial"/>
          <w:color w:val="000000" w:themeColor="text1"/>
          <w:sz w:val="24"/>
          <w:szCs w:val="24"/>
          <w:lang w:val="mn-MN"/>
        </w:rPr>
        <w:t>20.9.3 дахь заалтын “, иргэний бүртгэлийн дугаар” гэснийг, 35 дугаар зүйлийн 35.2.1 дэх заалтын “саатуулах, албадан саатуулах,” гэснийг,</w:t>
      </w:r>
      <w:r w:rsidR="00342CE7" w:rsidRPr="006353D5">
        <w:rPr>
          <w:rFonts w:ascii="Arial" w:hAnsi="Arial" w:cs="Arial"/>
          <w:color w:val="000000" w:themeColor="text1"/>
          <w:sz w:val="24"/>
          <w:szCs w:val="24"/>
          <w:lang w:val="mn-MN"/>
        </w:rPr>
        <w:t xml:space="preserve"> </w:t>
      </w:r>
      <w:r w:rsidR="00342CE7" w:rsidRPr="006353D5">
        <w:rPr>
          <w:rFonts w:ascii="Arial" w:hAnsi="Arial" w:cs="Arial"/>
          <w:color w:val="000000" w:themeColor="text1"/>
          <w:sz w:val="24"/>
          <w:szCs w:val="24"/>
        </w:rPr>
        <w:t>41 дүгээр зүйлийн 41.5 дахь хэсгийн “, ухуулах хуудас” гэснийг,</w:t>
      </w:r>
      <w:r w:rsidRPr="006353D5">
        <w:rPr>
          <w:rFonts w:ascii="Arial" w:hAnsi="Arial" w:cs="Arial"/>
          <w:color w:val="000000" w:themeColor="text1"/>
          <w:sz w:val="24"/>
          <w:szCs w:val="24"/>
          <w:lang w:val="mn-MN"/>
        </w:rPr>
        <w:t xml:space="preserve"> </w:t>
      </w:r>
      <w:r w:rsidRPr="006353D5">
        <w:rPr>
          <w:rFonts w:ascii="Helvetica Neue" w:hAnsi="Helvetica Neue" w:cs="Helvetica Neue"/>
          <w:color w:val="000000" w:themeColor="text1"/>
          <w:sz w:val="24"/>
          <w:szCs w:val="24"/>
        </w:rPr>
        <w:t xml:space="preserve">46 дугаар зүйлийн 46.17 дахь хэсгийн “талаарх” гэснийг, </w:t>
      </w:r>
      <w:r w:rsidRPr="006353D5">
        <w:rPr>
          <w:rFonts w:ascii="Arial" w:hAnsi="Arial" w:cs="Arial"/>
          <w:color w:val="000000" w:themeColor="text1"/>
          <w:sz w:val="24"/>
          <w:szCs w:val="24"/>
          <w:lang w:val="mn-MN"/>
        </w:rPr>
        <w:t>48 дугаар зүйлийн 48.5 дахь хэсгийн “сурталчилгаа явуулах эрх бүхий этгээд нь сонгуулийн” гэснийг, 71 дүгээр зүйлийн 71.15 дахь хэсгийн “</w:t>
      </w:r>
      <w:r w:rsidRPr="006353D5">
        <w:rPr>
          <w:rFonts w:ascii="Arial" w:eastAsia="Times New Roman" w:hAnsi="Arial" w:cs="Arial"/>
          <w:color w:val="000000" w:themeColor="text1"/>
          <w:sz w:val="24"/>
          <w:szCs w:val="24"/>
        </w:rPr>
        <w:t>Хяналтын тооллого хийхээр сонгогдсон хэсгийн хороо</w:t>
      </w:r>
      <w:r w:rsidRPr="006353D5">
        <w:rPr>
          <w:rFonts w:ascii="Arial" w:hAnsi="Arial" w:cs="Arial"/>
          <w:color w:val="000000" w:themeColor="text1"/>
          <w:sz w:val="24"/>
          <w:szCs w:val="24"/>
          <w:lang w:val="mn-MN"/>
        </w:rPr>
        <w:t>” гэснийг тус тус хассугай.</w:t>
      </w:r>
    </w:p>
    <w:p w14:paraId="2A40ADA7" w14:textId="77777777" w:rsidR="0043378A" w:rsidRPr="006353D5" w:rsidRDefault="0043378A" w:rsidP="00D55029">
      <w:pPr>
        <w:spacing w:after="0" w:line="240" w:lineRule="auto"/>
        <w:contextualSpacing/>
        <w:jc w:val="both"/>
        <w:rPr>
          <w:rFonts w:ascii="Arial" w:hAnsi="Arial" w:cs="Arial"/>
          <w:color w:val="000000" w:themeColor="text1"/>
          <w:sz w:val="24"/>
          <w:szCs w:val="24"/>
          <w:lang w:val="mn-MN"/>
        </w:rPr>
      </w:pPr>
    </w:p>
    <w:p w14:paraId="0E529D90" w14:textId="7FDD26C8" w:rsidR="0043378A" w:rsidRPr="006353D5" w:rsidRDefault="0043378A" w:rsidP="00D55029">
      <w:pPr>
        <w:spacing w:after="0" w:line="240" w:lineRule="auto"/>
        <w:contextualSpacing/>
        <w:jc w:val="both"/>
        <w:rPr>
          <w:rFonts w:ascii="Arial" w:hAnsi="Arial" w:cs="Arial"/>
          <w:color w:val="000000" w:themeColor="text1"/>
          <w:sz w:val="24"/>
          <w:szCs w:val="24"/>
          <w:lang w:val="mn-MN"/>
        </w:rPr>
      </w:pPr>
      <w:r w:rsidRPr="006353D5">
        <w:rPr>
          <w:rFonts w:ascii="Arial" w:hAnsi="Arial" w:cs="Arial"/>
          <w:color w:val="000000" w:themeColor="text1"/>
          <w:sz w:val="24"/>
          <w:szCs w:val="24"/>
          <w:lang w:val="mn-MN"/>
        </w:rPr>
        <w:tab/>
      </w:r>
      <w:r w:rsidRPr="006353D5">
        <w:rPr>
          <w:rFonts w:ascii="Arial" w:hAnsi="Arial" w:cs="Arial"/>
          <w:b/>
          <w:color w:val="000000" w:themeColor="text1"/>
          <w:sz w:val="24"/>
          <w:szCs w:val="24"/>
          <w:lang w:val="mn-MN"/>
        </w:rPr>
        <w:t>6 дугаар зүйл.</w:t>
      </w:r>
      <w:r w:rsidRPr="006353D5">
        <w:rPr>
          <w:rFonts w:ascii="Arial" w:hAnsi="Arial" w:cs="Arial"/>
          <w:color w:val="000000" w:themeColor="text1"/>
          <w:sz w:val="24"/>
          <w:szCs w:val="24"/>
          <w:lang w:val="mn-MN"/>
        </w:rPr>
        <w:t xml:space="preserve">Монгол Улсын Их Хурлын сонгуулийн тухай хуулийн </w:t>
      </w:r>
      <w:r w:rsidR="006F68EB" w:rsidRPr="006353D5">
        <w:rPr>
          <w:rFonts w:ascii="Arial" w:hAnsi="Arial" w:cs="Arial"/>
          <w:color w:val="000000" w:themeColor="text1"/>
          <w:sz w:val="24"/>
          <w:szCs w:val="24"/>
        </w:rPr>
        <w:t>20 дугаар зүйлийн 20.6.7 дахь заалт,</w:t>
      </w:r>
      <w:r w:rsidR="006F68EB" w:rsidRPr="006353D5">
        <w:rPr>
          <w:rFonts w:ascii="Arial" w:hAnsi="Arial" w:cs="Arial"/>
          <w:color w:val="000000" w:themeColor="text1"/>
          <w:sz w:val="24"/>
          <w:szCs w:val="24"/>
          <w:lang w:val="mn-MN"/>
        </w:rPr>
        <w:t xml:space="preserve"> </w:t>
      </w:r>
      <w:r w:rsidRPr="006353D5">
        <w:rPr>
          <w:rFonts w:ascii="Arial" w:hAnsi="Arial" w:cs="Arial"/>
          <w:color w:val="000000" w:themeColor="text1"/>
          <w:sz w:val="24"/>
          <w:szCs w:val="24"/>
          <w:lang w:val="mn-MN"/>
        </w:rPr>
        <w:t xml:space="preserve">21 дүгээр зүйлийн 21.4 дэх хэсэг, 26 дугаар зүйлийн 26.3.3, </w:t>
      </w:r>
      <w:r w:rsidR="006F68EB" w:rsidRPr="006353D5">
        <w:rPr>
          <w:rFonts w:ascii="Arial" w:hAnsi="Arial" w:cs="Arial"/>
          <w:color w:val="000000" w:themeColor="text1"/>
          <w:sz w:val="24"/>
          <w:szCs w:val="24"/>
          <w:lang w:val="mn-MN"/>
        </w:rPr>
        <w:t>26.3.4</w:t>
      </w:r>
      <w:r w:rsidRPr="006353D5">
        <w:rPr>
          <w:rFonts w:ascii="Arial" w:hAnsi="Arial" w:cs="Arial"/>
          <w:color w:val="000000" w:themeColor="text1"/>
          <w:sz w:val="24"/>
          <w:szCs w:val="24"/>
          <w:lang w:val="mn-MN"/>
        </w:rPr>
        <w:t>, 26.3.6 дахь заалт, 26.4.3, 26.4.4, 26.4.5, 26.4.6 дахь заалт, 27 дугаар зүйлийн 27.1.2, 27.1.3 дахь заалт, 27.7, 27.8</w:t>
      </w:r>
      <w:r w:rsidR="00132F68">
        <w:rPr>
          <w:rFonts w:ascii="Arial" w:hAnsi="Arial" w:cs="Arial"/>
          <w:color w:val="000000" w:themeColor="text1"/>
          <w:sz w:val="24"/>
          <w:szCs w:val="24"/>
          <w:lang w:val="mn-MN"/>
        </w:rPr>
        <w:t xml:space="preserve"> дахь хэсэг</w:t>
      </w:r>
      <w:r w:rsidRPr="006353D5">
        <w:rPr>
          <w:rFonts w:ascii="Arial" w:hAnsi="Arial" w:cs="Arial"/>
          <w:color w:val="000000" w:themeColor="text1"/>
          <w:sz w:val="24"/>
          <w:szCs w:val="24"/>
          <w:lang w:val="mn-MN"/>
        </w:rPr>
        <w:t>, 32 дугаар зүйлийн 32.3.9 дэх заалт, 34 дүгээр зүйлийн 34.1.1 дэх заалт,</w:t>
      </w:r>
      <w:r w:rsidR="00F24ECA" w:rsidRPr="006353D5">
        <w:rPr>
          <w:rFonts w:ascii="Arial" w:hAnsi="Arial" w:cs="Arial"/>
          <w:color w:val="000000" w:themeColor="text1"/>
          <w:sz w:val="24"/>
          <w:szCs w:val="24"/>
          <w:lang w:val="mn-MN"/>
        </w:rPr>
        <w:t xml:space="preserve"> 41 дүгээр зүйлийн 41.6, 41.7, 41.12 дахь хэсэг,</w:t>
      </w:r>
      <w:r w:rsidRPr="006353D5">
        <w:rPr>
          <w:rFonts w:ascii="Arial" w:hAnsi="Arial" w:cs="Arial"/>
          <w:b/>
          <w:color w:val="000000" w:themeColor="text1"/>
          <w:sz w:val="24"/>
          <w:szCs w:val="24"/>
          <w:lang w:val="mn-MN"/>
        </w:rPr>
        <w:t xml:space="preserve"> </w:t>
      </w:r>
      <w:r w:rsidRPr="006353D5">
        <w:rPr>
          <w:rFonts w:ascii="Arial" w:hAnsi="Arial" w:cs="Arial"/>
          <w:color w:val="000000" w:themeColor="text1"/>
          <w:sz w:val="24"/>
          <w:szCs w:val="24"/>
          <w:lang w:val="mn-MN"/>
        </w:rPr>
        <w:t>63 дугаар зүйлийн 63.6.2 дахь заалт,</w:t>
      </w:r>
      <w:r w:rsidR="008D2E89" w:rsidRPr="006353D5">
        <w:rPr>
          <w:rFonts w:ascii="Arial" w:hAnsi="Arial" w:cs="Arial"/>
          <w:color w:val="000000" w:themeColor="text1"/>
          <w:sz w:val="24"/>
          <w:szCs w:val="24"/>
          <w:lang w:val="mn-MN"/>
        </w:rPr>
        <w:t xml:space="preserve"> </w:t>
      </w:r>
      <w:r w:rsidR="00F24ECA" w:rsidRPr="006353D5">
        <w:rPr>
          <w:rFonts w:ascii="Arial" w:hAnsi="Arial" w:cs="Arial"/>
          <w:color w:val="000000" w:themeColor="text1"/>
          <w:sz w:val="24"/>
          <w:szCs w:val="24"/>
          <w:lang w:val="mn-MN"/>
        </w:rPr>
        <w:t xml:space="preserve">66 дугаар зүйлийн 66.14 дэх хэсгийг </w:t>
      </w:r>
      <w:r w:rsidRPr="006353D5">
        <w:rPr>
          <w:rFonts w:ascii="Arial" w:hAnsi="Arial" w:cs="Arial"/>
          <w:color w:val="000000" w:themeColor="text1"/>
          <w:sz w:val="24"/>
          <w:szCs w:val="24"/>
          <w:lang w:val="mn-MN"/>
        </w:rPr>
        <w:t>тус тус хүчингүй болсонд тооцсугай.</w:t>
      </w:r>
      <w:r w:rsidR="00B4143B" w:rsidRPr="006353D5">
        <w:rPr>
          <w:rFonts w:ascii="Arial" w:hAnsi="Arial" w:cs="Arial"/>
          <w:color w:val="000000" w:themeColor="text1"/>
          <w:sz w:val="24"/>
          <w:szCs w:val="24"/>
          <w:lang w:val="mn-MN"/>
        </w:rPr>
        <w:t xml:space="preserve"> </w:t>
      </w:r>
      <w:r w:rsidR="000614C9" w:rsidRPr="006353D5">
        <w:rPr>
          <w:rFonts w:ascii="Arial" w:hAnsi="Arial" w:cs="Arial"/>
          <w:color w:val="000000" w:themeColor="text1"/>
          <w:sz w:val="24"/>
          <w:szCs w:val="24"/>
          <w:lang w:val="mn-MN"/>
        </w:rPr>
        <w:t xml:space="preserve"> </w:t>
      </w:r>
      <w:r w:rsidRPr="006353D5">
        <w:rPr>
          <w:rFonts w:ascii="Arial" w:hAnsi="Arial" w:cs="Arial"/>
          <w:color w:val="000000" w:themeColor="text1"/>
          <w:sz w:val="24"/>
          <w:szCs w:val="24"/>
          <w:lang w:val="mn-MN"/>
        </w:rPr>
        <w:t xml:space="preserve">     </w:t>
      </w:r>
    </w:p>
    <w:p w14:paraId="67B7EE4F" w14:textId="6237EF24" w:rsidR="00834742" w:rsidRPr="00D1629C" w:rsidRDefault="00834742" w:rsidP="00D55029">
      <w:pPr>
        <w:spacing w:after="0" w:line="240" w:lineRule="auto"/>
        <w:contextualSpacing/>
        <w:jc w:val="both"/>
        <w:rPr>
          <w:rFonts w:ascii="Arial" w:hAnsi="Arial" w:cs="Arial"/>
          <w:strike/>
          <w:color w:val="000000" w:themeColor="text1"/>
          <w:sz w:val="24"/>
          <w:szCs w:val="24"/>
        </w:rPr>
      </w:pPr>
    </w:p>
    <w:p w14:paraId="457D0C27" w14:textId="16DE1DE9" w:rsidR="00093535" w:rsidRDefault="004B15B2" w:rsidP="00D55029">
      <w:pPr>
        <w:spacing w:after="0" w:line="240" w:lineRule="auto"/>
        <w:ind w:firstLine="720"/>
        <w:contextualSpacing/>
        <w:jc w:val="both"/>
        <w:rPr>
          <w:rFonts w:ascii="Arial" w:hAnsi="Arial" w:cs="Arial"/>
          <w:color w:val="000000" w:themeColor="text1"/>
          <w:sz w:val="24"/>
          <w:szCs w:val="24"/>
          <w:lang w:val="mn-MN"/>
        </w:rPr>
      </w:pPr>
      <w:r w:rsidRPr="00D1629C">
        <w:rPr>
          <w:rFonts w:ascii="Arial" w:hAnsi="Arial" w:cs="Arial"/>
          <w:b/>
          <w:color w:val="000000" w:themeColor="text1"/>
          <w:sz w:val="24"/>
          <w:szCs w:val="24"/>
          <w:lang w:val="mn-MN"/>
        </w:rPr>
        <w:t>7</w:t>
      </w:r>
      <w:r w:rsidRPr="006353D5">
        <w:rPr>
          <w:rFonts w:ascii="Arial" w:hAnsi="Arial" w:cs="Arial"/>
          <w:b/>
          <w:color w:val="000000" w:themeColor="text1"/>
          <w:sz w:val="24"/>
          <w:szCs w:val="24"/>
          <w:lang w:val="mn-MN"/>
        </w:rPr>
        <w:t xml:space="preserve"> </w:t>
      </w:r>
      <w:r w:rsidR="00093535" w:rsidRPr="006353D5">
        <w:rPr>
          <w:rFonts w:ascii="Arial" w:hAnsi="Arial" w:cs="Arial"/>
          <w:b/>
          <w:color w:val="000000" w:themeColor="text1"/>
          <w:sz w:val="24"/>
          <w:szCs w:val="24"/>
          <w:lang w:val="mn-MN"/>
        </w:rPr>
        <w:t>дугаар зүйл.</w:t>
      </w:r>
      <w:r w:rsidR="00093535" w:rsidRPr="006353D5">
        <w:rPr>
          <w:rFonts w:ascii="Arial" w:hAnsi="Arial" w:cs="Arial"/>
          <w:color w:val="000000" w:themeColor="text1"/>
          <w:sz w:val="24"/>
          <w:szCs w:val="24"/>
          <w:lang w:val="mn-MN"/>
        </w:rPr>
        <w:t>Энэ хуулийг 2024 оны 01 дүгээр сарын 01-ний өдрөөс эхлэн дагаж мөрдөнө.</w:t>
      </w:r>
    </w:p>
    <w:p w14:paraId="233B1389" w14:textId="77777777" w:rsidR="00F40228" w:rsidRDefault="00F40228" w:rsidP="00D55029">
      <w:pPr>
        <w:spacing w:after="0" w:line="240" w:lineRule="auto"/>
        <w:ind w:firstLine="720"/>
        <w:contextualSpacing/>
        <w:jc w:val="both"/>
        <w:rPr>
          <w:rFonts w:ascii="Arial" w:hAnsi="Arial" w:cs="Arial"/>
          <w:color w:val="000000" w:themeColor="text1"/>
          <w:sz w:val="24"/>
          <w:szCs w:val="24"/>
          <w:lang w:val="mn-MN"/>
        </w:rPr>
      </w:pPr>
    </w:p>
    <w:p w14:paraId="2C692398" w14:textId="77777777" w:rsidR="00F40228" w:rsidRDefault="00F40228" w:rsidP="00D55029">
      <w:pPr>
        <w:spacing w:after="0" w:line="240" w:lineRule="auto"/>
        <w:ind w:firstLine="720"/>
        <w:contextualSpacing/>
        <w:jc w:val="both"/>
        <w:rPr>
          <w:rFonts w:ascii="Arial" w:hAnsi="Arial" w:cs="Arial"/>
          <w:color w:val="000000" w:themeColor="text1"/>
          <w:sz w:val="24"/>
          <w:szCs w:val="24"/>
          <w:lang w:val="mn-MN"/>
        </w:rPr>
      </w:pPr>
    </w:p>
    <w:p w14:paraId="58875A3B" w14:textId="77777777" w:rsidR="00F40228" w:rsidRDefault="00F40228" w:rsidP="00D55029">
      <w:pPr>
        <w:spacing w:after="0" w:line="240" w:lineRule="auto"/>
        <w:ind w:firstLine="720"/>
        <w:contextualSpacing/>
        <w:jc w:val="both"/>
        <w:rPr>
          <w:rFonts w:ascii="Arial" w:hAnsi="Arial" w:cs="Arial"/>
          <w:color w:val="000000" w:themeColor="text1"/>
          <w:sz w:val="24"/>
          <w:szCs w:val="24"/>
          <w:lang w:val="mn-MN"/>
        </w:rPr>
      </w:pPr>
    </w:p>
    <w:p w14:paraId="5B9D655F" w14:textId="77777777" w:rsidR="00F40228" w:rsidRDefault="00F40228" w:rsidP="00D55029">
      <w:pPr>
        <w:spacing w:after="0" w:line="240" w:lineRule="auto"/>
        <w:ind w:firstLine="720"/>
        <w:contextualSpacing/>
        <w:jc w:val="both"/>
        <w:rPr>
          <w:rFonts w:ascii="Arial" w:hAnsi="Arial" w:cs="Arial"/>
          <w:color w:val="000000" w:themeColor="text1"/>
          <w:sz w:val="24"/>
          <w:szCs w:val="24"/>
          <w:lang w:val="mn-MN"/>
        </w:rPr>
      </w:pPr>
    </w:p>
    <w:p w14:paraId="4046C27B" w14:textId="15F458C1" w:rsidR="00F40228" w:rsidRDefault="00F40228" w:rsidP="00D55029">
      <w:pPr>
        <w:spacing w:after="0" w:line="240" w:lineRule="auto"/>
        <w:ind w:firstLine="720"/>
        <w:contextualSpacing/>
        <w:jc w:val="both"/>
        <w:rPr>
          <w:rFonts w:ascii="Arial" w:hAnsi="Arial" w:cs="Arial"/>
          <w:color w:val="000000" w:themeColor="text1"/>
          <w:sz w:val="24"/>
          <w:szCs w:val="24"/>
          <w:lang w:val="mn-MN"/>
        </w:rPr>
      </w:pPr>
      <w:r>
        <w:rPr>
          <w:rFonts w:ascii="Arial" w:hAnsi="Arial" w:cs="Arial"/>
          <w:color w:val="000000" w:themeColor="text1"/>
          <w:sz w:val="24"/>
          <w:szCs w:val="24"/>
          <w:lang w:val="mn-MN"/>
        </w:rPr>
        <w:tab/>
        <w:t xml:space="preserve">МОНГОЛ УЛСЫН </w:t>
      </w:r>
    </w:p>
    <w:p w14:paraId="5E917495" w14:textId="1CBD2262" w:rsidR="008F0E72" w:rsidRDefault="00F40228" w:rsidP="00CC07B0">
      <w:pPr>
        <w:spacing w:after="0" w:line="240" w:lineRule="auto"/>
        <w:ind w:firstLine="720"/>
        <w:contextualSpacing/>
        <w:jc w:val="both"/>
        <w:rPr>
          <w:rFonts w:ascii="Arial" w:eastAsia="Arial" w:hAnsi="Arial" w:cs="Arial"/>
          <w:color w:val="000000" w:themeColor="text1"/>
          <w:sz w:val="24"/>
          <w:szCs w:val="24"/>
        </w:rPr>
      </w:pPr>
      <w:r>
        <w:rPr>
          <w:rFonts w:ascii="Arial" w:hAnsi="Arial" w:cs="Arial"/>
          <w:color w:val="000000" w:themeColor="text1"/>
          <w:sz w:val="24"/>
          <w:szCs w:val="24"/>
          <w:lang w:val="mn-MN"/>
        </w:rPr>
        <w:tab/>
        <w:t xml:space="preserve">ИХ ХУРЛЫН ДАРГА </w:t>
      </w:r>
      <w:r>
        <w:rPr>
          <w:rFonts w:ascii="Arial" w:hAnsi="Arial" w:cs="Arial"/>
          <w:color w:val="000000" w:themeColor="text1"/>
          <w:sz w:val="24"/>
          <w:szCs w:val="24"/>
          <w:lang w:val="mn-MN"/>
        </w:rPr>
        <w:tab/>
      </w:r>
      <w:r>
        <w:rPr>
          <w:rFonts w:ascii="Arial" w:hAnsi="Arial" w:cs="Arial"/>
          <w:color w:val="000000" w:themeColor="text1"/>
          <w:sz w:val="24"/>
          <w:szCs w:val="24"/>
          <w:lang w:val="mn-MN"/>
        </w:rPr>
        <w:tab/>
      </w:r>
      <w:r>
        <w:rPr>
          <w:rFonts w:ascii="Arial" w:hAnsi="Arial" w:cs="Arial"/>
          <w:color w:val="000000" w:themeColor="text1"/>
          <w:sz w:val="24"/>
          <w:szCs w:val="24"/>
          <w:lang w:val="mn-MN"/>
        </w:rPr>
        <w:tab/>
      </w:r>
      <w:r>
        <w:rPr>
          <w:rFonts w:ascii="Arial" w:hAnsi="Arial" w:cs="Arial"/>
          <w:color w:val="000000" w:themeColor="text1"/>
          <w:sz w:val="24"/>
          <w:szCs w:val="24"/>
          <w:lang w:val="mn-MN"/>
        </w:rPr>
        <w:tab/>
        <w:t>Г.ЗАНДАНШАТАР</w:t>
      </w:r>
    </w:p>
    <w:sectPr w:rsidR="008F0E72" w:rsidSect="00F50663">
      <w:footerReference w:type="even" r:id="rId7"/>
      <w:footerReference w:type="default" r:id="rId8"/>
      <w:pgSz w:w="11907" w:h="16840" w:code="9"/>
      <w:pgMar w:top="1134" w:right="851" w:bottom="113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1761D" w14:textId="77777777" w:rsidR="00F52647" w:rsidRDefault="00F52647" w:rsidP="00E479C7">
      <w:pPr>
        <w:spacing w:after="0" w:line="240" w:lineRule="auto"/>
      </w:pPr>
      <w:r>
        <w:separator/>
      </w:r>
    </w:p>
  </w:endnote>
  <w:endnote w:type="continuationSeparator" w:id="0">
    <w:p w14:paraId="6D0745C8" w14:textId="77777777" w:rsidR="00F52647" w:rsidRDefault="00F52647" w:rsidP="00E47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6861490"/>
      <w:docPartObj>
        <w:docPartGallery w:val="Page Numbers (Bottom of Page)"/>
        <w:docPartUnique/>
      </w:docPartObj>
    </w:sdtPr>
    <w:sdtEndPr>
      <w:rPr>
        <w:rStyle w:val="PageNumber"/>
      </w:rPr>
    </w:sdtEndPr>
    <w:sdtContent>
      <w:p w14:paraId="62076464" w14:textId="20DD0B0B" w:rsidR="00407749" w:rsidRDefault="00407749" w:rsidP="0040774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6CF533" w14:textId="77777777" w:rsidR="00407749" w:rsidRDefault="00407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126989"/>
      <w:docPartObj>
        <w:docPartGallery w:val="Page Numbers (Bottom of Page)"/>
        <w:docPartUnique/>
      </w:docPartObj>
    </w:sdtPr>
    <w:sdtEndPr>
      <w:rPr>
        <w:rFonts w:ascii="Arial" w:hAnsi="Arial" w:cs="Arial"/>
        <w:noProof/>
        <w:sz w:val="20"/>
        <w:szCs w:val="20"/>
      </w:rPr>
    </w:sdtEndPr>
    <w:sdtContent>
      <w:p w14:paraId="485C3DD3" w14:textId="01E2410F" w:rsidR="00F50663" w:rsidRPr="00F50663" w:rsidRDefault="00F50663">
        <w:pPr>
          <w:pStyle w:val="Footer"/>
          <w:jc w:val="center"/>
          <w:rPr>
            <w:rFonts w:ascii="Arial" w:hAnsi="Arial" w:cs="Arial"/>
            <w:sz w:val="20"/>
            <w:szCs w:val="20"/>
          </w:rPr>
        </w:pPr>
        <w:r w:rsidRPr="00F50663">
          <w:rPr>
            <w:rFonts w:ascii="Arial" w:hAnsi="Arial" w:cs="Arial"/>
            <w:sz w:val="20"/>
            <w:szCs w:val="20"/>
          </w:rPr>
          <w:fldChar w:fldCharType="begin"/>
        </w:r>
        <w:r w:rsidRPr="00F50663">
          <w:rPr>
            <w:rFonts w:ascii="Arial" w:hAnsi="Arial" w:cs="Arial"/>
            <w:sz w:val="20"/>
            <w:szCs w:val="20"/>
          </w:rPr>
          <w:instrText xml:space="preserve"> PAGE   \* MERGEFORMAT </w:instrText>
        </w:r>
        <w:r w:rsidRPr="00F50663">
          <w:rPr>
            <w:rFonts w:ascii="Arial" w:hAnsi="Arial" w:cs="Arial"/>
            <w:sz w:val="20"/>
            <w:szCs w:val="20"/>
          </w:rPr>
          <w:fldChar w:fldCharType="separate"/>
        </w:r>
        <w:r w:rsidR="00B300A9">
          <w:rPr>
            <w:rFonts w:ascii="Arial" w:hAnsi="Arial" w:cs="Arial"/>
            <w:noProof/>
            <w:sz w:val="20"/>
            <w:szCs w:val="20"/>
          </w:rPr>
          <w:t>4</w:t>
        </w:r>
        <w:r w:rsidRPr="00F50663">
          <w:rPr>
            <w:rFonts w:ascii="Arial" w:hAnsi="Arial" w:cs="Arial"/>
            <w:noProof/>
            <w:sz w:val="20"/>
            <w:szCs w:val="20"/>
          </w:rPr>
          <w:fldChar w:fldCharType="end"/>
        </w:r>
      </w:p>
    </w:sdtContent>
  </w:sdt>
  <w:p w14:paraId="1700C856" w14:textId="77777777" w:rsidR="00407749" w:rsidRDefault="00407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69DDF" w14:textId="77777777" w:rsidR="00F52647" w:rsidRDefault="00F52647" w:rsidP="00E479C7">
      <w:pPr>
        <w:spacing w:after="0" w:line="240" w:lineRule="auto"/>
      </w:pPr>
      <w:r>
        <w:separator/>
      </w:r>
    </w:p>
  </w:footnote>
  <w:footnote w:type="continuationSeparator" w:id="0">
    <w:p w14:paraId="76A61CB8" w14:textId="77777777" w:rsidR="00F52647" w:rsidRDefault="00F52647" w:rsidP="00E479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0D"/>
    <w:rsid w:val="00000BB3"/>
    <w:rsid w:val="00001DF8"/>
    <w:rsid w:val="00003BCD"/>
    <w:rsid w:val="000040D9"/>
    <w:rsid w:val="00006210"/>
    <w:rsid w:val="00007934"/>
    <w:rsid w:val="000102C8"/>
    <w:rsid w:val="00010A9E"/>
    <w:rsid w:val="00011307"/>
    <w:rsid w:val="0001157A"/>
    <w:rsid w:val="00011986"/>
    <w:rsid w:val="000120E8"/>
    <w:rsid w:val="00012459"/>
    <w:rsid w:val="000124BF"/>
    <w:rsid w:val="000132E2"/>
    <w:rsid w:val="00013C38"/>
    <w:rsid w:val="00015970"/>
    <w:rsid w:val="00017285"/>
    <w:rsid w:val="00020E74"/>
    <w:rsid w:val="000212DD"/>
    <w:rsid w:val="000228FB"/>
    <w:rsid w:val="00022C10"/>
    <w:rsid w:val="00023C03"/>
    <w:rsid w:val="00026D61"/>
    <w:rsid w:val="00030A7F"/>
    <w:rsid w:val="00030DE1"/>
    <w:rsid w:val="00031666"/>
    <w:rsid w:val="00031ED4"/>
    <w:rsid w:val="000323C0"/>
    <w:rsid w:val="000334EC"/>
    <w:rsid w:val="00034F68"/>
    <w:rsid w:val="00036839"/>
    <w:rsid w:val="000370E6"/>
    <w:rsid w:val="00037981"/>
    <w:rsid w:val="0004217E"/>
    <w:rsid w:val="00042305"/>
    <w:rsid w:val="00044A40"/>
    <w:rsid w:val="00045163"/>
    <w:rsid w:val="00047441"/>
    <w:rsid w:val="00047D86"/>
    <w:rsid w:val="000526EA"/>
    <w:rsid w:val="00052948"/>
    <w:rsid w:val="000538D0"/>
    <w:rsid w:val="0005444F"/>
    <w:rsid w:val="00054E89"/>
    <w:rsid w:val="00056571"/>
    <w:rsid w:val="00056F72"/>
    <w:rsid w:val="00057704"/>
    <w:rsid w:val="00057F11"/>
    <w:rsid w:val="000608FE"/>
    <w:rsid w:val="000614C9"/>
    <w:rsid w:val="00062A62"/>
    <w:rsid w:val="00063028"/>
    <w:rsid w:val="00064505"/>
    <w:rsid w:val="00064DD7"/>
    <w:rsid w:val="0006526F"/>
    <w:rsid w:val="000667AD"/>
    <w:rsid w:val="00066F69"/>
    <w:rsid w:val="00067616"/>
    <w:rsid w:val="000713D6"/>
    <w:rsid w:val="00072254"/>
    <w:rsid w:val="00072A3E"/>
    <w:rsid w:val="00072FA1"/>
    <w:rsid w:val="0007397E"/>
    <w:rsid w:val="00073B1E"/>
    <w:rsid w:val="00073D72"/>
    <w:rsid w:val="00074570"/>
    <w:rsid w:val="000746C6"/>
    <w:rsid w:val="000751D5"/>
    <w:rsid w:val="000751ED"/>
    <w:rsid w:val="00077161"/>
    <w:rsid w:val="0007777A"/>
    <w:rsid w:val="000828CD"/>
    <w:rsid w:val="0008345D"/>
    <w:rsid w:val="00083EF6"/>
    <w:rsid w:val="00086AAD"/>
    <w:rsid w:val="00086D9A"/>
    <w:rsid w:val="00087ABF"/>
    <w:rsid w:val="00087E3A"/>
    <w:rsid w:val="00087E49"/>
    <w:rsid w:val="00090030"/>
    <w:rsid w:val="00090EFA"/>
    <w:rsid w:val="00091B99"/>
    <w:rsid w:val="00093535"/>
    <w:rsid w:val="00093C63"/>
    <w:rsid w:val="00095956"/>
    <w:rsid w:val="00095AFB"/>
    <w:rsid w:val="000968F3"/>
    <w:rsid w:val="000A0511"/>
    <w:rsid w:val="000A205C"/>
    <w:rsid w:val="000A3BA4"/>
    <w:rsid w:val="000A411E"/>
    <w:rsid w:val="000A4E6E"/>
    <w:rsid w:val="000A56FF"/>
    <w:rsid w:val="000A6268"/>
    <w:rsid w:val="000A74CC"/>
    <w:rsid w:val="000B04B3"/>
    <w:rsid w:val="000B16DC"/>
    <w:rsid w:val="000B1B1F"/>
    <w:rsid w:val="000B321E"/>
    <w:rsid w:val="000B38E8"/>
    <w:rsid w:val="000B3F31"/>
    <w:rsid w:val="000B51BF"/>
    <w:rsid w:val="000B57BD"/>
    <w:rsid w:val="000B5B53"/>
    <w:rsid w:val="000B62A6"/>
    <w:rsid w:val="000C2BA7"/>
    <w:rsid w:val="000C369D"/>
    <w:rsid w:val="000C4135"/>
    <w:rsid w:val="000C5429"/>
    <w:rsid w:val="000C6594"/>
    <w:rsid w:val="000D02C7"/>
    <w:rsid w:val="000D1065"/>
    <w:rsid w:val="000D390D"/>
    <w:rsid w:val="000D6DBD"/>
    <w:rsid w:val="000D7BF6"/>
    <w:rsid w:val="000E0ADE"/>
    <w:rsid w:val="000E1289"/>
    <w:rsid w:val="000E36F4"/>
    <w:rsid w:val="000E5683"/>
    <w:rsid w:val="000E5C80"/>
    <w:rsid w:val="000E62EF"/>
    <w:rsid w:val="000E7AA1"/>
    <w:rsid w:val="000E7D03"/>
    <w:rsid w:val="000F0DF4"/>
    <w:rsid w:val="000F0E91"/>
    <w:rsid w:val="000F1AF6"/>
    <w:rsid w:val="000F28E3"/>
    <w:rsid w:val="000F3439"/>
    <w:rsid w:val="000F64AC"/>
    <w:rsid w:val="000F6A69"/>
    <w:rsid w:val="000F7556"/>
    <w:rsid w:val="001003E8"/>
    <w:rsid w:val="00102633"/>
    <w:rsid w:val="00104C65"/>
    <w:rsid w:val="00104C9D"/>
    <w:rsid w:val="00105324"/>
    <w:rsid w:val="00106100"/>
    <w:rsid w:val="001064BB"/>
    <w:rsid w:val="001077AD"/>
    <w:rsid w:val="0011129E"/>
    <w:rsid w:val="00112362"/>
    <w:rsid w:val="0011329C"/>
    <w:rsid w:val="00113921"/>
    <w:rsid w:val="00116040"/>
    <w:rsid w:val="0011773D"/>
    <w:rsid w:val="00120941"/>
    <w:rsid w:val="00121745"/>
    <w:rsid w:val="00121B17"/>
    <w:rsid w:val="001228D7"/>
    <w:rsid w:val="00123B1A"/>
    <w:rsid w:val="00123B33"/>
    <w:rsid w:val="001273DF"/>
    <w:rsid w:val="00130EA3"/>
    <w:rsid w:val="0013183C"/>
    <w:rsid w:val="00131D8A"/>
    <w:rsid w:val="00132F68"/>
    <w:rsid w:val="00133331"/>
    <w:rsid w:val="00133890"/>
    <w:rsid w:val="00133B49"/>
    <w:rsid w:val="00133D99"/>
    <w:rsid w:val="0013550D"/>
    <w:rsid w:val="00136030"/>
    <w:rsid w:val="00136F03"/>
    <w:rsid w:val="00143142"/>
    <w:rsid w:val="00144AD8"/>
    <w:rsid w:val="001525D2"/>
    <w:rsid w:val="00154B12"/>
    <w:rsid w:val="00154C1D"/>
    <w:rsid w:val="00155403"/>
    <w:rsid w:val="0015704D"/>
    <w:rsid w:val="00160506"/>
    <w:rsid w:val="001624AB"/>
    <w:rsid w:val="00162C35"/>
    <w:rsid w:val="00163691"/>
    <w:rsid w:val="00164FCD"/>
    <w:rsid w:val="00165B8B"/>
    <w:rsid w:val="00167E34"/>
    <w:rsid w:val="00170692"/>
    <w:rsid w:val="00170723"/>
    <w:rsid w:val="00170D20"/>
    <w:rsid w:val="00171840"/>
    <w:rsid w:val="001728B9"/>
    <w:rsid w:val="0017307A"/>
    <w:rsid w:val="00174C55"/>
    <w:rsid w:val="001768A5"/>
    <w:rsid w:val="00177B27"/>
    <w:rsid w:val="0018070B"/>
    <w:rsid w:val="00180895"/>
    <w:rsid w:val="00181F16"/>
    <w:rsid w:val="00183650"/>
    <w:rsid w:val="001836E8"/>
    <w:rsid w:val="00186C3A"/>
    <w:rsid w:val="0018761A"/>
    <w:rsid w:val="00187842"/>
    <w:rsid w:val="001927D8"/>
    <w:rsid w:val="00192A63"/>
    <w:rsid w:val="0019434A"/>
    <w:rsid w:val="0019518D"/>
    <w:rsid w:val="001956D9"/>
    <w:rsid w:val="00195C09"/>
    <w:rsid w:val="00195E4D"/>
    <w:rsid w:val="00196277"/>
    <w:rsid w:val="00196484"/>
    <w:rsid w:val="001A121C"/>
    <w:rsid w:val="001A1FB5"/>
    <w:rsid w:val="001A2EB2"/>
    <w:rsid w:val="001A38A3"/>
    <w:rsid w:val="001A4322"/>
    <w:rsid w:val="001A55F7"/>
    <w:rsid w:val="001A7B0C"/>
    <w:rsid w:val="001B328D"/>
    <w:rsid w:val="001B3675"/>
    <w:rsid w:val="001B4D28"/>
    <w:rsid w:val="001B50C8"/>
    <w:rsid w:val="001B5A29"/>
    <w:rsid w:val="001B5BCF"/>
    <w:rsid w:val="001B68F9"/>
    <w:rsid w:val="001C0376"/>
    <w:rsid w:val="001C0459"/>
    <w:rsid w:val="001C156C"/>
    <w:rsid w:val="001C15C1"/>
    <w:rsid w:val="001C5977"/>
    <w:rsid w:val="001C6296"/>
    <w:rsid w:val="001D03D8"/>
    <w:rsid w:val="001D3783"/>
    <w:rsid w:val="001D4848"/>
    <w:rsid w:val="001D4866"/>
    <w:rsid w:val="001D4DC2"/>
    <w:rsid w:val="001D70A1"/>
    <w:rsid w:val="001D7A6D"/>
    <w:rsid w:val="001E0CB6"/>
    <w:rsid w:val="001E251C"/>
    <w:rsid w:val="001E2EEA"/>
    <w:rsid w:val="001E4B37"/>
    <w:rsid w:val="001E659F"/>
    <w:rsid w:val="001E7DC7"/>
    <w:rsid w:val="001F07CC"/>
    <w:rsid w:val="001F206F"/>
    <w:rsid w:val="001F267A"/>
    <w:rsid w:val="001F3E0A"/>
    <w:rsid w:val="001F4C3A"/>
    <w:rsid w:val="001F6CAC"/>
    <w:rsid w:val="002004E4"/>
    <w:rsid w:val="00200761"/>
    <w:rsid w:val="00201F9D"/>
    <w:rsid w:val="00202FE0"/>
    <w:rsid w:val="002030B0"/>
    <w:rsid w:val="002030B7"/>
    <w:rsid w:val="00203368"/>
    <w:rsid w:val="00203DC6"/>
    <w:rsid w:val="00206523"/>
    <w:rsid w:val="00206D82"/>
    <w:rsid w:val="002102D2"/>
    <w:rsid w:val="00212AD0"/>
    <w:rsid w:val="00213FDC"/>
    <w:rsid w:val="00214377"/>
    <w:rsid w:val="00214AE3"/>
    <w:rsid w:val="00215264"/>
    <w:rsid w:val="002154FD"/>
    <w:rsid w:val="00216345"/>
    <w:rsid w:val="0021701A"/>
    <w:rsid w:val="0022143F"/>
    <w:rsid w:val="002345FB"/>
    <w:rsid w:val="002348C7"/>
    <w:rsid w:val="0023527A"/>
    <w:rsid w:val="002411E3"/>
    <w:rsid w:val="00241A41"/>
    <w:rsid w:val="002434D8"/>
    <w:rsid w:val="00246AA0"/>
    <w:rsid w:val="00247263"/>
    <w:rsid w:val="0025293F"/>
    <w:rsid w:val="00253A87"/>
    <w:rsid w:val="002565EF"/>
    <w:rsid w:val="00256B57"/>
    <w:rsid w:val="00257400"/>
    <w:rsid w:val="00260010"/>
    <w:rsid w:val="00261038"/>
    <w:rsid w:val="00261E05"/>
    <w:rsid w:val="00266661"/>
    <w:rsid w:val="00266836"/>
    <w:rsid w:val="0026794C"/>
    <w:rsid w:val="002737CA"/>
    <w:rsid w:val="002741EA"/>
    <w:rsid w:val="002748D0"/>
    <w:rsid w:val="002776F3"/>
    <w:rsid w:val="00280EF6"/>
    <w:rsid w:val="00282FD4"/>
    <w:rsid w:val="00283557"/>
    <w:rsid w:val="00284192"/>
    <w:rsid w:val="0028449B"/>
    <w:rsid w:val="00284781"/>
    <w:rsid w:val="00284ACF"/>
    <w:rsid w:val="00284FD3"/>
    <w:rsid w:val="0028511F"/>
    <w:rsid w:val="00287279"/>
    <w:rsid w:val="00287FFE"/>
    <w:rsid w:val="002906DB"/>
    <w:rsid w:val="0029102C"/>
    <w:rsid w:val="00294D55"/>
    <w:rsid w:val="00295C01"/>
    <w:rsid w:val="00295D2D"/>
    <w:rsid w:val="002960C1"/>
    <w:rsid w:val="0029774A"/>
    <w:rsid w:val="002A3677"/>
    <w:rsid w:val="002A57B7"/>
    <w:rsid w:val="002A6528"/>
    <w:rsid w:val="002A661A"/>
    <w:rsid w:val="002A672C"/>
    <w:rsid w:val="002A6784"/>
    <w:rsid w:val="002A67A3"/>
    <w:rsid w:val="002A6CA9"/>
    <w:rsid w:val="002A7AB8"/>
    <w:rsid w:val="002B0AC6"/>
    <w:rsid w:val="002B1661"/>
    <w:rsid w:val="002B3A10"/>
    <w:rsid w:val="002B5ED4"/>
    <w:rsid w:val="002B6178"/>
    <w:rsid w:val="002B67BE"/>
    <w:rsid w:val="002C086B"/>
    <w:rsid w:val="002C0FDC"/>
    <w:rsid w:val="002C271B"/>
    <w:rsid w:val="002C3039"/>
    <w:rsid w:val="002C4088"/>
    <w:rsid w:val="002D18FE"/>
    <w:rsid w:val="002D1ACD"/>
    <w:rsid w:val="002D209B"/>
    <w:rsid w:val="002D3B29"/>
    <w:rsid w:val="002D4792"/>
    <w:rsid w:val="002D47BB"/>
    <w:rsid w:val="002D4B7A"/>
    <w:rsid w:val="002D5B7E"/>
    <w:rsid w:val="002D6D2F"/>
    <w:rsid w:val="002D6F6B"/>
    <w:rsid w:val="002D72E5"/>
    <w:rsid w:val="002D7C52"/>
    <w:rsid w:val="002E0630"/>
    <w:rsid w:val="002E0669"/>
    <w:rsid w:val="002E1BD5"/>
    <w:rsid w:val="002E66C4"/>
    <w:rsid w:val="002E6B3C"/>
    <w:rsid w:val="002E6D87"/>
    <w:rsid w:val="002F43CB"/>
    <w:rsid w:val="002F56F1"/>
    <w:rsid w:val="002F5F89"/>
    <w:rsid w:val="002F6C02"/>
    <w:rsid w:val="002F7467"/>
    <w:rsid w:val="002F7606"/>
    <w:rsid w:val="002F7ABF"/>
    <w:rsid w:val="003005F5"/>
    <w:rsid w:val="0030097C"/>
    <w:rsid w:val="00300E20"/>
    <w:rsid w:val="00303C64"/>
    <w:rsid w:val="00304CAE"/>
    <w:rsid w:val="003061B6"/>
    <w:rsid w:val="0030737B"/>
    <w:rsid w:val="00307EE9"/>
    <w:rsid w:val="003114CF"/>
    <w:rsid w:val="00313D0D"/>
    <w:rsid w:val="00316A5F"/>
    <w:rsid w:val="00316CAF"/>
    <w:rsid w:val="003175CC"/>
    <w:rsid w:val="00317DE5"/>
    <w:rsid w:val="00321A92"/>
    <w:rsid w:val="0032270B"/>
    <w:rsid w:val="00322F78"/>
    <w:rsid w:val="003236D8"/>
    <w:rsid w:val="00323800"/>
    <w:rsid w:val="0033180B"/>
    <w:rsid w:val="00333150"/>
    <w:rsid w:val="003367B2"/>
    <w:rsid w:val="00336DA6"/>
    <w:rsid w:val="0033712C"/>
    <w:rsid w:val="003409CF"/>
    <w:rsid w:val="00341175"/>
    <w:rsid w:val="00342CE7"/>
    <w:rsid w:val="0034316C"/>
    <w:rsid w:val="003439D5"/>
    <w:rsid w:val="0034428A"/>
    <w:rsid w:val="003451AA"/>
    <w:rsid w:val="00346B4E"/>
    <w:rsid w:val="003471B8"/>
    <w:rsid w:val="00347F24"/>
    <w:rsid w:val="003505C9"/>
    <w:rsid w:val="00356905"/>
    <w:rsid w:val="00360164"/>
    <w:rsid w:val="00361335"/>
    <w:rsid w:val="0036368F"/>
    <w:rsid w:val="00363D4B"/>
    <w:rsid w:val="0036550F"/>
    <w:rsid w:val="00370E50"/>
    <w:rsid w:val="00372BD8"/>
    <w:rsid w:val="00372E35"/>
    <w:rsid w:val="003743F9"/>
    <w:rsid w:val="00375C75"/>
    <w:rsid w:val="0037758C"/>
    <w:rsid w:val="0038028C"/>
    <w:rsid w:val="00382789"/>
    <w:rsid w:val="003831BA"/>
    <w:rsid w:val="00383C4C"/>
    <w:rsid w:val="00384454"/>
    <w:rsid w:val="00390170"/>
    <w:rsid w:val="00390F6F"/>
    <w:rsid w:val="0039173C"/>
    <w:rsid w:val="00391AEE"/>
    <w:rsid w:val="00391E6B"/>
    <w:rsid w:val="00393D70"/>
    <w:rsid w:val="00395071"/>
    <w:rsid w:val="003951F8"/>
    <w:rsid w:val="003957DF"/>
    <w:rsid w:val="00395969"/>
    <w:rsid w:val="00395A14"/>
    <w:rsid w:val="003A0305"/>
    <w:rsid w:val="003A0E9B"/>
    <w:rsid w:val="003A17E8"/>
    <w:rsid w:val="003A1B39"/>
    <w:rsid w:val="003A1F00"/>
    <w:rsid w:val="003A3876"/>
    <w:rsid w:val="003A4D05"/>
    <w:rsid w:val="003A5B40"/>
    <w:rsid w:val="003A5CA2"/>
    <w:rsid w:val="003A69AE"/>
    <w:rsid w:val="003A6D81"/>
    <w:rsid w:val="003B1CC3"/>
    <w:rsid w:val="003B2AAC"/>
    <w:rsid w:val="003B5BC1"/>
    <w:rsid w:val="003B5F8C"/>
    <w:rsid w:val="003B66FF"/>
    <w:rsid w:val="003B7009"/>
    <w:rsid w:val="003C0167"/>
    <w:rsid w:val="003C0303"/>
    <w:rsid w:val="003C0344"/>
    <w:rsid w:val="003C1076"/>
    <w:rsid w:val="003C3037"/>
    <w:rsid w:val="003C38E7"/>
    <w:rsid w:val="003C4E48"/>
    <w:rsid w:val="003C588F"/>
    <w:rsid w:val="003C72DE"/>
    <w:rsid w:val="003D364F"/>
    <w:rsid w:val="003D5459"/>
    <w:rsid w:val="003D654A"/>
    <w:rsid w:val="003D70C2"/>
    <w:rsid w:val="003E1A1D"/>
    <w:rsid w:val="003E2526"/>
    <w:rsid w:val="003E4B66"/>
    <w:rsid w:val="003E524F"/>
    <w:rsid w:val="003E5A9E"/>
    <w:rsid w:val="003E6197"/>
    <w:rsid w:val="003E67FD"/>
    <w:rsid w:val="003F0969"/>
    <w:rsid w:val="003F0D88"/>
    <w:rsid w:val="003F0E8B"/>
    <w:rsid w:val="003F1439"/>
    <w:rsid w:val="003F30FD"/>
    <w:rsid w:val="003F310C"/>
    <w:rsid w:val="003F77F2"/>
    <w:rsid w:val="004009CE"/>
    <w:rsid w:val="00401C0B"/>
    <w:rsid w:val="004031BE"/>
    <w:rsid w:val="00403D12"/>
    <w:rsid w:val="00404077"/>
    <w:rsid w:val="00405C29"/>
    <w:rsid w:val="00406351"/>
    <w:rsid w:val="00406BBA"/>
    <w:rsid w:val="00407749"/>
    <w:rsid w:val="00407D2A"/>
    <w:rsid w:val="00411033"/>
    <w:rsid w:val="0041196F"/>
    <w:rsid w:val="004177B7"/>
    <w:rsid w:val="00417DA7"/>
    <w:rsid w:val="00420411"/>
    <w:rsid w:val="00420554"/>
    <w:rsid w:val="0042058A"/>
    <w:rsid w:val="00422534"/>
    <w:rsid w:val="0042264B"/>
    <w:rsid w:val="0042296C"/>
    <w:rsid w:val="004248E2"/>
    <w:rsid w:val="00425265"/>
    <w:rsid w:val="0042590B"/>
    <w:rsid w:val="00425CBF"/>
    <w:rsid w:val="00427994"/>
    <w:rsid w:val="004302B4"/>
    <w:rsid w:val="00432004"/>
    <w:rsid w:val="004329D8"/>
    <w:rsid w:val="0043378A"/>
    <w:rsid w:val="004337CC"/>
    <w:rsid w:val="004339BA"/>
    <w:rsid w:val="00435DA0"/>
    <w:rsid w:val="0043774D"/>
    <w:rsid w:val="00440685"/>
    <w:rsid w:val="00441353"/>
    <w:rsid w:val="0044257C"/>
    <w:rsid w:val="00443133"/>
    <w:rsid w:val="00443869"/>
    <w:rsid w:val="00444575"/>
    <w:rsid w:val="00444CE8"/>
    <w:rsid w:val="004452E2"/>
    <w:rsid w:val="00445516"/>
    <w:rsid w:val="004461C7"/>
    <w:rsid w:val="0044752F"/>
    <w:rsid w:val="00447EA7"/>
    <w:rsid w:val="0045015D"/>
    <w:rsid w:val="00450647"/>
    <w:rsid w:val="0045137A"/>
    <w:rsid w:val="00453469"/>
    <w:rsid w:val="00455599"/>
    <w:rsid w:val="0045639F"/>
    <w:rsid w:val="00456B9A"/>
    <w:rsid w:val="00457B77"/>
    <w:rsid w:val="00460138"/>
    <w:rsid w:val="00460965"/>
    <w:rsid w:val="00462CD3"/>
    <w:rsid w:val="00464CE1"/>
    <w:rsid w:val="00464D62"/>
    <w:rsid w:val="00465813"/>
    <w:rsid w:val="00466C0C"/>
    <w:rsid w:val="00467181"/>
    <w:rsid w:val="0047007D"/>
    <w:rsid w:val="004714AD"/>
    <w:rsid w:val="00473764"/>
    <w:rsid w:val="00475DCF"/>
    <w:rsid w:val="00475E38"/>
    <w:rsid w:val="00476456"/>
    <w:rsid w:val="00480F3B"/>
    <w:rsid w:val="00482E65"/>
    <w:rsid w:val="0048394A"/>
    <w:rsid w:val="00483A7F"/>
    <w:rsid w:val="00483E18"/>
    <w:rsid w:val="00485096"/>
    <w:rsid w:val="00487FED"/>
    <w:rsid w:val="004941B6"/>
    <w:rsid w:val="00495C93"/>
    <w:rsid w:val="004A030E"/>
    <w:rsid w:val="004A0DA4"/>
    <w:rsid w:val="004A0EA7"/>
    <w:rsid w:val="004A0F40"/>
    <w:rsid w:val="004A3047"/>
    <w:rsid w:val="004A53AD"/>
    <w:rsid w:val="004A549B"/>
    <w:rsid w:val="004A54FF"/>
    <w:rsid w:val="004B0E9F"/>
    <w:rsid w:val="004B0EDF"/>
    <w:rsid w:val="004B15B2"/>
    <w:rsid w:val="004B2945"/>
    <w:rsid w:val="004B31AB"/>
    <w:rsid w:val="004B3823"/>
    <w:rsid w:val="004B483B"/>
    <w:rsid w:val="004B5010"/>
    <w:rsid w:val="004B531F"/>
    <w:rsid w:val="004B5855"/>
    <w:rsid w:val="004B5F6C"/>
    <w:rsid w:val="004C079C"/>
    <w:rsid w:val="004C082A"/>
    <w:rsid w:val="004C3C7F"/>
    <w:rsid w:val="004C55F5"/>
    <w:rsid w:val="004C56F5"/>
    <w:rsid w:val="004C65A5"/>
    <w:rsid w:val="004C6786"/>
    <w:rsid w:val="004D23C1"/>
    <w:rsid w:val="004D2B95"/>
    <w:rsid w:val="004D311A"/>
    <w:rsid w:val="004D49D7"/>
    <w:rsid w:val="004D52F8"/>
    <w:rsid w:val="004D6B81"/>
    <w:rsid w:val="004D7581"/>
    <w:rsid w:val="004D7599"/>
    <w:rsid w:val="004E3E42"/>
    <w:rsid w:val="004E47B1"/>
    <w:rsid w:val="004E48AA"/>
    <w:rsid w:val="004E5375"/>
    <w:rsid w:val="004E5B49"/>
    <w:rsid w:val="004E6EFD"/>
    <w:rsid w:val="004E778E"/>
    <w:rsid w:val="004F2A5F"/>
    <w:rsid w:val="004F466E"/>
    <w:rsid w:val="004F4DBA"/>
    <w:rsid w:val="004F7BDA"/>
    <w:rsid w:val="00503666"/>
    <w:rsid w:val="00503A1F"/>
    <w:rsid w:val="00505300"/>
    <w:rsid w:val="005055A3"/>
    <w:rsid w:val="00507545"/>
    <w:rsid w:val="00507D8B"/>
    <w:rsid w:val="0051007B"/>
    <w:rsid w:val="00511FDA"/>
    <w:rsid w:val="00513903"/>
    <w:rsid w:val="00516450"/>
    <w:rsid w:val="00520D47"/>
    <w:rsid w:val="00521368"/>
    <w:rsid w:val="00521453"/>
    <w:rsid w:val="00523185"/>
    <w:rsid w:val="0052360C"/>
    <w:rsid w:val="00523CEF"/>
    <w:rsid w:val="00524013"/>
    <w:rsid w:val="0052419E"/>
    <w:rsid w:val="00526315"/>
    <w:rsid w:val="00530A67"/>
    <w:rsid w:val="0053251E"/>
    <w:rsid w:val="00534753"/>
    <w:rsid w:val="00537054"/>
    <w:rsid w:val="00544194"/>
    <w:rsid w:val="0054575F"/>
    <w:rsid w:val="005464E6"/>
    <w:rsid w:val="00552469"/>
    <w:rsid w:val="005531A5"/>
    <w:rsid w:val="00553EDE"/>
    <w:rsid w:val="00554655"/>
    <w:rsid w:val="00554951"/>
    <w:rsid w:val="005554C4"/>
    <w:rsid w:val="00557158"/>
    <w:rsid w:val="00560B18"/>
    <w:rsid w:val="00560D4A"/>
    <w:rsid w:val="00562B2C"/>
    <w:rsid w:val="00564052"/>
    <w:rsid w:val="005648ED"/>
    <w:rsid w:val="005664CE"/>
    <w:rsid w:val="005669F0"/>
    <w:rsid w:val="00566C4F"/>
    <w:rsid w:val="005676EE"/>
    <w:rsid w:val="00567DE9"/>
    <w:rsid w:val="0057002D"/>
    <w:rsid w:val="0057197D"/>
    <w:rsid w:val="0057208D"/>
    <w:rsid w:val="00574831"/>
    <w:rsid w:val="00574BD2"/>
    <w:rsid w:val="00575DE8"/>
    <w:rsid w:val="00575EDA"/>
    <w:rsid w:val="00577BE1"/>
    <w:rsid w:val="00580F0A"/>
    <w:rsid w:val="00581F34"/>
    <w:rsid w:val="00581F8B"/>
    <w:rsid w:val="0058293A"/>
    <w:rsid w:val="00582A8B"/>
    <w:rsid w:val="005845B5"/>
    <w:rsid w:val="00585929"/>
    <w:rsid w:val="0058695D"/>
    <w:rsid w:val="00587715"/>
    <w:rsid w:val="00590C3E"/>
    <w:rsid w:val="00591533"/>
    <w:rsid w:val="00591606"/>
    <w:rsid w:val="005941E1"/>
    <w:rsid w:val="00595F6D"/>
    <w:rsid w:val="005960AA"/>
    <w:rsid w:val="005A0222"/>
    <w:rsid w:val="005A25B7"/>
    <w:rsid w:val="005A33D1"/>
    <w:rsid w:val="005A5B20"/>
    <w:rsid w:val="005A71B8"/>
    <w:rsid w:val="005B2F09"/>
    <w:rsid w:val="005B3095"/>
    <w:rsid w:val="005B4BF4"/>
    <w:rsid w:val="005B5A7F"/>
    <w:rsid w:val="005C0EFC"/>
    <w:rsid w:val="005C40A3"/>
    <w:rsid w:val="005C423B"/>
    <w:rsid w:val="005C43E7"/>
    <w:rsid w:val="005C61EB"/>
    <w:rsid w:val="005D065E"/>
    <w:rsid w:val="005D0DED"/>
    <w:rsid w:val="005D11DB"/>
    <w:rsid w:val="005D3053"/>
    <w:rsid w:val="005D35D5"/>
    <w:rsid w:val="005D463B"/>
    <w:rsid w:val="005D4821"/>
    <w:rsid w:val="005D52EF"/>
    <w:rsid w:val="005D5DBC"/>
    <w:rsid w:val="005D611E"/>
    <w:rsid w:val="005D6BBC"/>
    <w:rsid w:val="005E00BA"/>
    <w:rsid w:val="005E0C1B"/>
    <w:rsid w:val="005E0FDF"/>
    <w:rsid w:val="005E18E6"/>
    <w:rsid w:val="005E1DA2"/>
    <w:rsid w:val="005E34B2"/>
    <w:rsid w:val="005E3B2B"/>
    <w:rsid w:val="005E4EDC"/>
    <w:rsid w:val="005E5500"/>
    <w:rsid w:val="005F29AC"/>
    <w:rsid w:val="005F2B2B"/>
    <w:rsid w:val="005F6395"/>
    <w:rsid w:val="005F67B7"/>
    <w:rsid w:val="005F681A"/>
    <w:rsid w:val="005F7F32"/>
    <w:rsid w:val="00600840"/>
    <w:rsid w:val="006016FD"/>
    <w:rsid w:val="00601735"/>
    <w:rsid w:val="0060176B"/>
    <w:rsid w:val="0060284C"/>
    <w:rsid w:val="00602931"/>
    <w:rsid w:val="00603435"/>
    <w:rsid w:val="0060421A"/>
    <w:rsid w:val="0060565B"/>
    <w:rsid w:val="00607733"/>
    <w:rsid w:val="00613750"/>
    <w:rsid w:val="006137DD"/>
    <w:rsid w:val="00615917"/>
    <w:rsid w:val="0061596E"/>
    <w:rsid w:val="00615ABE"/>
    <w:rsid w:val="006216D7"/>
    <w:rsid w:val="00622978"/>
    <w:rsid w:val="00623A29"/>
    <w:rsid w:val="00624D56"/>
    <w:rsid w:val="006266C4"/>
    <w:rsid w:val="00626A01"/>
    <w:rsid w:val="00631537"/>
    <w:rsid w:val="00633C47"/>
    <w:rsid w:val="00633E46"/>
    <w:rsid w:val="00634275"/>
    <w:rsid w:val="006344AF"/>
    <w:rsid w:val="00635320"/>
    <w:rsid w:val="006353D5"/>
    <w:rsid w:val="00635AEB"/>
    <w:rsid w:val="00635DA9"/>
    <w:rsid w:val="006367E4"/>
    <w:rsid w:val="006378A9"/>
    <w:rsid w:val="00640319"/>
    <w:rsid w:val="006403A6"/>
    <w:rsid w:val="006414E6"/>
    <w:rsid w:val="00641AE9"/>
    <w:rsid w:val="00641C3A"/>
    <w:rsid w:val="00641ED5"/>
    <w:rsid w:val="006421A7"/>
    <w:rsid w:val="00642AA4"/>
    <w:rsid w:val="00642DD3"/>
    <w:rsid w:val="00643658"/>
    <w:rsid w:val="00643C3D"/>
    <w:rsid w:val="00643EE2"/>
    <w:rsid w:val="00644326"/>
    <w:rsid w:val="0064567E"/>
    <w:rsid w:val="00645D25"/>
    <w:rsid w:val="00645D4B"/>
    <w:rsid w:val="00646E76"/>
    <w:rsid w:val="0064718A"/>
    <w:rsid w:val="006472A4"/>
    <w:rsid w:val="0064739E"/>
    <w:rsid w:val="0064779A"/>
    <w:rsid w:val="0065110A"/>
    <w:rsid w:val="006511F3"/>
    <w:rsid w:val="00654367"/>
    <w:rsid w:val="00655DB3"/>
    <w:rsid w:val="00661E69"/>
    <w:rsid w:val="00662D5D"/>
    <w:rsid w:val="006640C3"/>
    <w:rsid w:val="00664CEA"/>
    <w:rsid w:val="00664E39"/>
    <w:rsid w:val="006675EC"/>
    <w:rsid w:val="00671491"/>
    <w:rsid w:val="00672885"/>
    <w:rsid w:val="00672958"/>
    <w:rsid w:val="006733F5"/>
    <w:rsid w:val="00673BFC"/>
    <w:rsid w:val="00674322"/>
    <w:rsid w:val="00674735"/>
    <w:rsid w:val="0067500C"/>
    <w:rsid w:val="00675014"/>
    <w:rsid w:val="00675419"/>
    <w:rsid w:val="00675439"/>
    <w:rsid w:val="00676996"/>
    <w:rsid w:val="00677513"/>
    <w:rsid w:val="0067776E"/>
    <w:rsid w:val="00681EFC"/>
    <w:rsid w:val="0068323F"/>
    <w:rsid w:val="00684109"/>
    <w:rsid w:val="00687621"/>
    <w:rsid w:val="00691F9E"/>
    <w:rsid w:val="00693742"/>
    <w:rsid w:val="006956B5"/>
    <w:rsid w:val="00696BA6"/>
    <w:rsid w:val="00697083"/>
    <w:rsid w:val="006979FE"/>
    <w:rsid w:val="00697CAC"/>
    <w:rsid w:val="006A1732"/>
    <w:rsid w:val="006A1BEE"/>
    <w:rsid w:val="006A28CB"/>
    <w:rsid w:val="006A3341"/>
    <w:rsid w:val="006A4CE2"/>
    <w:rsid w:val="006A65AE"/>
    <w:rsid w:val="006A7E02"/>
    <w:rsid w:val="006B189B"/>
    <w:rsid w:val="006B19F6"/>
    <w:rsid w:val="006B2083"/>
    <w:rsid w:val="006B31A2"/>
    <w:rsid w:val="006B3EA3"/>
    <w:rsid w:val="006B40AE"/>
    <w:rsid w:val="006B5BD3"/>
    <w:rsid w:val="006C2602"/>
    <w:rsid w:val="006C30A7"/>
    <w:rsid w:val="006C365A"/>
    <w:rsid w:val="006C3A4C"/>
    <w:rsid w:val="006C55BD"/>
    <w:rsid w:val="006C6C85"/>
    <w:rsid w:val="006D1EC1"/>
    <w:rsid w:val="006D469A"/>
    <w:rsid w:val="006D4DDB"/>
    <w:rsid w:val="006D70F9"/>
    <w:rsid w:val="006E0B16"/>
    <w:rsid w:val="006E1E65"/>
    <w:rsid w:val="006E222A"/>
    <w:rsid w:val="006E4A00"/>
    <w:rsid w:val="006E6EC9"/>
    <w:rsid w:val="006E6EF5"/>
    <w:rsid w:val="006F1572"/>
    <w:rsid w:val="006F17A0"/>
    <w:rsid w:val="006F1D47"/>
    <w:rsid w:val="006F4778"/>
    <w:rsid w:val="006F68EB"/>
    <w:rsid w:val="006F79BF"/>
    <w:rsid w:val="0070131A"/>
    <w:rsid w:val="007022F9"/>
    <w:rsid w:val="007047D3"/>
    <w:rsid w:val="007049A9"/>
    <w:rsid w:val="00706C1B"/>
    <w:rsid w:val="00707481"/>
    <w:rsid w:val="00707651"/>
    <w:rsid w:val="00710267"/>
    <w:rsid w:val="007118FB"/>
    <w:rsid w:val="007140D7"/>
    <w:rsid w:val="007217EC"/>
    <w:rsid w:val="00721B87"/>
    <w:rsid w:val="00724ACC"/>
    <w:rsid w:val="00727AD0"/>
    <w:rsid w:val="0073068D"/>
    <w:rsid w:val="00731776"/>
    <w:rsid w:val="00734266"/>
    <w:rsid w:val="0073560D"/>
    <w:rsid w:val="00735FEB"/>
    <w:rsid w:val="00736B40"/>
    <w:rsid w:val="00740248"/>
    <w:rsid w:val="00740417"/>
    <w:rsid w:val="007429EB"/>
    <w:rsid w:val="00743090"/>
    <w:rsid w:val="007431CF"/>
    <w:rsid w:val="0074633B"/>
    <w:rsid w:val="00747DC5"/>
    <w:rsid w:val="0075393C"/>
    <w:rsid w:val="00755B45"/>
    <w:rsid w:val="00756077"/>
    <w:rsid w:val="00757313"/>
    <w:rsid w:val="007605FF"/>
    <w:rsid w:val="00760B36"/>
    <w:rsid w:val="00760D06"/>
    <w:rsid w:val="00761CC6"/>
    <w:rsid w:val="00762C46"/>
    <w:rsid w:val="00762DB5"/>
    <w:rsid w:val="007677F9"/>
    <w:rsid w:val="0077087A"/>
    <w:rsid w:val="00770E7B"/>
    <w:rsid w:val="0077277F"/>
    <w:rsid w:val="00774EA7"/>
    <w:rsid w:val="00775860"/>
    <w:rsid w:val="00776289"/>
    <w:rsid w:val="00776876"/>
    <w:rsid w:val="007775A1"/>
    <w:rsid w:val="00777A20"/>
    <w:rsid w:val="00777E7B"/>
    <w:rsid w:val="00782C48"/>
    <w:rsid w:val="00782D17"/>
    <w:rsid w:val="00783B90"/>
    <w:rsid w:val="0078611E"/>
    <w:rsid w:val="007871E5"/>
    <w:rsid w:val="00787832"/>
    <w:rsid w:val="00790D5A"/>
    <w:rsid w:val="007948F0"/>
    <w:rsid w:val="00795161"/>
    <w:rsid w:val="00796203"/>
    <w:rsid w:val="00796812"/>
    <w:rsid w:val="00796E94"/>
    <w:rsid w:val="00797457"/>
    <w:rsid w:val="00797B98"/>
    <w:rsid w:val="007A0333"/>
    <w:rsid w:val="007A09D5"/>
    <w:rsid w:val="007A1CFF"/>
    <w:rsid w:val="007A22BD"/>
    <w:rsid w:val="007A39B6"/>
    <w:rsid w:val="007A45AF"/>
    <w:rsid w:val="007A5624"/>
    <w:rsid w:val="007A5CFD"/>
    <w:rsid w:val="007B1674"/>
    <w:rsid w:val="007B1864"/>
    <w:rsid w:val="007B1C0A"/>
    <w:rsid w:val="007B29A2"/>
    <w:rsid w:val="007B38C6"/>
    <w:rsid w:val="007B3A29"/>
    <w:rsid w:val="007B4134"/>
    <w:rsid w:val="007B4783"/>
    <w:rsid w:val="007B4E2C"/>
    <w:rsid w:val="007B6FF0"/>
    <w:rsid w:val="007B708E"/>
    <w:rsid w:val="007B75EC"/>
    <w:rsid w:val="007C0175"/>
    <w:rsid w:val="007C269E"/>
    <w:rsid w:val="007C2976"/>
    <w:rsid w:val="007C3A1E"/>
    <w:rsid w:val="007C6561"/>
    <w:rsid w:val="007C6B6D"/>
    <w:rsid w:val="007C79DE"/>
    <w:rsid w:val="007D0AE8"/>
    <w:rsid w:val="007D1EE2"/>
    <w:rsid w:val="007D2DA0"/>
    <w:rsid w:val="007D3E52"/>
    <w:rsid w:val="007D5774"/>
    <w:rsid w:val="007D79EA"/>
    <w:rsid w:val="007D79EE"/>
    <w:rsid w:val="007D7E79"/>
    <w:rsid w:val="007E10E9"/>
    <w:rsid w:val="007E3A8F"/>
    <w:rsid w:val="007E458B"/>
    <w:rsid w:val="007E45A7"/>
    <w:rsid w:val="007E4D12"/>
    <w:rsid w:val="007E549A"/>
    <w:rsid w:val="007E558F"/>
    <w:rsid w:val="007E5711"/>
    <w:rsid w:val="007E67C2"/>
    <w:rsid w:val="007E72FD"/>
    <w:rsid w:val="007F0078"/>
    <w:rsid w:val="007F0486"/>
    <w:rsid w:val="007F44FB"/>
    <w:rsid w:val="007F7DA2"/>
    <w:rsid w:val="00800954"/>
    <w:rsid w:val="0080105E"/>
    <w:rsid w:val="008014C3"/>
    <w:rsid w:val="00804F29"/>
    <w:rsid w:val="008069D3"/>
    <w:rsid w:val="00807B37"/>
    <w:rsid w:val="00810529"/>
    <w:rsid w:val="008173F2"/>
    <w:rsid w:val="00817BF9"/>
    <w:rsid w:val="00820F20"/>
    <w:rsid w:val="00821A20"/>
    <w:rsid w:val="00821EC9"/>
    <w:rsid w:val="008220B1"/>
    <w:rsid w:val="00823BEE"/>
    <w:rsid w:val="008248F1"/>
    <w:rsid w:val="0082690A"/>
    <w:rsid w:val="008272E0"/>
    <w:rsid w:val="0083075F"/>
    <w:rsid w:val="008329B6"/>
    <w:rsid w:val="00832F55"/>
    <w:rsid w:val="00833CB7"/>
    <w:rsid w:val="00834742"/>
    <w:rsid w:val="0083538B"/>
    <w:rsid w:val="0084030C"/>
    <w:rsid w:val="00844124"/>
    <w:rsid w:val="008441FD"/>
    <w:rsid w:val="008444BE"/>
    <w:rsid w:val="008463F5"/>
    <w:rsid w:val="00847329"/>
    <w:rsid w:val="0085090E"/>
    <w:rsid w:val="00850D25"/>
    <w:rsid w:val="00852FD9"/>
    <w:rsid w:val="00853B86"/>
    <w:rsid w:val="008551A3"/>
    <w:rsid w:val="00857664"/>
    <w:rsid w:val="0085787A"/>
    <w:rsid w:val="0086134D"/>
    <w:rsid w:val="008629A5"/>
    <w:rsid w:val="00863939"/>
    <w:rsid w:val="00865270"/>
    <w:rsid w:val="00866960"/>
    <w:rsid w:val="0086705C"/>
    <w:rsid w:val="008676C3"/>
    <w:rsid w:val="00867AFD"/>
    <w:rsid w:val="00867F00"/>
    <w:rsid w:val="0087310D"/>
    <w:rsid w:val="008744DA"/>
    <w:rsid w:val="008755A0"/>
    <w:rsid w:val="0087696A"/>
    <w:rsid w:val="00882DEE"/>
    <w:rsid w:val="008838DD"/>
    <w:rsid w:val="00883994"/>
    <w:rsid w:val="008847A2"/>
    <w:rsid w:val="00886575"/>
    <w:rsid w:val="0088681A"/>
    <w:rsid w:val="00886A57"/>
    <w:rsid w:val="00887D91"/>
    <w:rsid w:val="008910B2"/>
    <w:rsid w:val="0089137A"/>
    <w:rsid w:val="00892C91"/>
    <w:rsid w:val="00893833"/>
    <w:rsid w:val="0089489B"/>
    <w:rsid w:val="00895B3C"/>
    <w:rsid w:val="00896253"/>
    <w:rsid w:val="00896504"/>
    <w:rsid w:val="008A1BF6"/>
    <w:rsid w:val="008A1EFC"/>
    <w:rsid w:val="008A4134"/>
    <w:rsid w:val="008A4169"/>
    <w:rsid w:val="008A51A9"/>
    <w:rsid w:val="008A5E9F"/>
    <w:rsid w:val="008A6022"/>
    <w:rsid w:val="008A6EFA"/>
    <w:rsid w:val="008A7A62"/>
    <w:rsid w:val="008B04C1"/>
    <w:rsid w:val="008B27FE"/>
    <w:rsid w:val="008B3909"/>
    <w:rsid w:val="008C00CF"/>
    <w:rsid w:val="008C0388"/>
    <w:rsid w:val="008C50A3"/>
    <w:rsid w:val="008C5DA2"/>
    <w:rsid w:val="008C682D"/>
    <w:rsid w:val="008D0727"/>
    <w:rsid w:val="008D2E89"/>
    <w:rsid w:val="008D39BC"/>
    <w:rsid w:val="008D452B"/>
    <w:rsid w:val="008D5A27"/>
    <w:rsid w:val="008D631E"/>
    <w:rsid w:val="008D7099"/>
    <w:rsid w:val="008D7271"/>
    <w:rsid w:val="008E2771"/>
    <w:rsid w:val="008E44F0"/>
    <w:rsid w:val="008E63A3"/>
    <w:rsid w:val="008E6AC3"/>
    <w:rsid w:val="008F0E72"/>
    <w:rsid w:val="008F1579"/>
    <w:rsid w:val="008F1A7B"/>
    <w:rsid w:val="008F1ADD"/>
    <w:rsid w:val="008F5463"/>
    <w:rsid w:val="008F6101"/>
    <w:rsid w:val="008F7BCD"/>
    <w:rsid w:val="00900C6B"/>
    <w:rsid w:val="00900DF2"/>
    <w:rsid w:val="009021D3"/>
    <w:rsid w:val="00902462"/>
    <w:rsid w:val="00902858"/>
    <w:rsid w:val="00902F8C"/>
    <w:rsid w:val="009030DC"/>
    <w:rsid w:val="00903A54"/>
    <w:rsid w:val="00903B6B"/>
    <w:rsid w:val="009060EF"/>
    <w:rsid w:val="009071F6"/>
    <w:rsid w:val="0091316D"/>
    <w:rsid w:val="00913A4B"/>
    <w:rsid w:val="00913A88"/>
    <w:rsid w:val="009159CD"/>
    <w:rsid w:val="00916798"/>
    <w:rsid w:val="00916A62"/>
    <w:rsid w:val="00917934"/>
    <w:rsid w:val="00921620"/>
    <w:rsid w:val="00922679"/>
    <w:rsid w:val="0092301C"/>
    <w:rsid w:val="0092562E"/>
    <w:rsid w:val="00925A23"/>
    <w:rsid w:val="00925CB6"/>
    <w:rsid w:val="00926152"/>
    <w:rsid w:val="00926FD7"/>
    <w:rsid w:val="009273B1"/>
    <w:rsid w:val="00933383"/>
    <w:rsid w:val="0093386A"/>
    <w:rsid w:val="0093427F"/>
    <w:rsid w:val="0093460F"/>
    <w:rsid w:val="009369D2"/>
    <w:rsid w:val="00936F89"/>
    <w:rsid w:val="00937961"/>
    <w:rsid w:val="00941D17"/>
    <w:rsid w:val="00943194"/>
    <w:rsid w:val="00943431"/>
    <w:rsid w:val="00943C9D"/>
    <w:rsid w:val="00945441"/>
    <w:rsid w:val="009466DA"/>
    <w:rsid w:val="00946E5F"/>
    <w:rsid w:val="00947534"/>
    <w:rsid w:val="0095093E"/>
    <w:rsid w:val="00951219"/>
    <w:rsid w:val="00951ECD"/>
    <w:rsid w:val="009534C5"/>
    <w:rsid w:val="009535AA"/>
    <w:rsid w:val="00955B12"/>
    <w:rsid w:val="00957403"/>
    <w:rsid w:val="009600E4"/>
    <w:rsid w:val="009603AF"/>
    <w:rsid w:val="00960FAF"/>
    <w:rsid w:val="00963DBA"/>
    <w:rsid w:val="0096519A"/>
    <w:rsid w:val="009661BF"/>
    <w:rsid w:val="00967BBB"/>
    <w:rsid w:val="00973577"/>
    <w:rsid w:val="009748A2"/>
    <w:rsid w:val="009750C5"/>
    <w:rsid w:val="00975714"/>
    <w:rsid w:val="00975997"/>
    <w:rsid w:val="0097659F"/>
    <w:rsid w:val="009770D9"/>
    <w:rsid w:val="00977A64"/>
    <w:rsid w:val="00980A3A"/>
    <w:rsid w:val="00980B2C"/>
    <w:rsid w:val="00980FFF"/>
    <w:rsid w:val="009813E5"/>
    <w:rsid w:val="00981B99"/>
    <w:rsid w:val="00983140"/>
    <w:rsid w:val="00986421"/>
    <w:rsid w:val="0098791C"/>
    <w:rsid w:val="00987F71"/>
    <w:rsid w:val="00990620"/>
    <w:rsid w:val="00991B5D"/>
    <w:rsid w:val="00992A91"/>
    <w:rsid w:val="009931E8"/>
    <w:rsid w:val="009974B4"/>
    <w:rsid w:val="00997B08"/>
    <w:rsid w:val="00997D06"/>
    <w:rsid w:val="009A2B60"/>
    <w:rsid w:val="009A318C"/>
    <w:rsid w:val="009A5643"/>
    <w:rsid w:val="009A6D98"/>
    <w:rsid w:val="009A76C8"/>
    <w:rsid w:val="009A7DAA"/>
    <w:rsid w:val="009B1127"/>
    <w:rsid w:val="009B1984"/>
    <w:rsid w:val="009B2109"/>
    <w:rsid w:val="009B24EF"/>
    <w:rsid w:val="009B29AE"/>
    <w:rsid w:val="009B4FB4"/>
    <w:rsid w:val="009B5683"/>
    <w:rsid w:val="009B720E"/>
    <w:rsid w:val="009B7410"/>
    <w:rsid w:val="009C065B"/>
    <w:rsid w:val="009C130F"/>
    <w:rsid w:val="009C2666"/>
    <w:rsid w:val="009C270C"/>
    <w:rsid w:val="009C4A1D"/>
    <w:rsid w:val="009C5780"/>
    <w:rsid w:val="009C66E3"/>
    <w:rsid w:val="009C7083"/>
    <w:rsid w:val="009D0F35"/>
    <w:rsid w:val="009D22E6"/>
    <w:rsid w:val="009D2463"/>
    <w:rsid w:val="009D28F7"/>
    <w:rsid w:val="009D3913"/>
    <w:rsid w:val="009D3A8A"/>
    <w:rsid w:val="009D4967"/>
    <w:rsid w:val="009D540C"/>
    <w:rsid w:val="009E16A1"/>
    <w:rsid w:val="009E301E"/>
    <w:rsid w:val="009E5943"/>
    <w:rsid w:val="009E59CF"/>
    <w:rsid w:val="009E6D3D"/>
    <w:rsid w:val="009E6E92"/>
    <w:rsid w:val="009E7C06"/>
    <w:rsid w:val="009F05C5"/>
    <w:rsid w:val="009F0876"/>
    <w:rsid w:val="009F169D"/>
    <w:rsid w:val="009F1B36"/>
    <w:rsid w:val="009F3B73"/>
    <w:rsid w:val="009F3BAA"/>
    <w:rsid w:val="009F4073"/>
    <w:rsid w:val="009F493B"/>
    <w:rsid w:val="009F5016"/>
    <w:rsid w:val="009F5B3F"/>
    <w:rsid w:val="009F5C4D"/>
    <w:rsid w:val="009F7929"/>
    <w:rsid w:val="00A0095A"/>
    <w:rsid w:val="00A021E8"/>
    <w:rsid w:val="00A0248B"/>
    <w:rsid w:val="00A02CBA"/>
    <w:rsid w:val="00A02F56"/>
    <w:rsid w:val="00A03F43"/>
    <w:rsid w:val="00A04FE5"/>
    <w:rsid w:val="00A056BE"/>
    <w:rsid w:val="00A05EA1"/>
    <w:rsid w:val="00A0751A"/>
    <w:rsid w:val="00A105D5"/>
    <w:rsid w:val="00A122E6"/>
    <w:rsid w:val="00A14924"/>
    <w:rsid w:val="00A15D95"/>
    <w:rsid w:val="00A20C7C"/>
    <w:rsid w:val="00A214C2"/>
    <w:rsid w:val="00A21A90"/>
    <w:rsid w:val="00A22A6E"/>
    <w:rsid w:val="00A2329F"/>
    <w:rsid w:val="00A23519"/>
    <w:rsid w:val="00A2450B"/>
    <w:rsid w:val="00A2500F"/>
    <w:rsid w:val="00A268D7"/>
    <w:rsid w:val="00A277F6"/>
    <w:rsid w:val="00A27DB0"/>
    <w:rsid w:val="00A300C7"/>
    <w:rsid w:val="00A30E9C"/>
    <w:rsid w:val="00A31846"/>
    <w:rsid w:val="00A31DBF"/>
    <w:rsid w:val="00A3352E"/>
    <w:rsid w:val="00A34589"/>
    <w:rsid w:val="00A369A6"/>
    <w:rsid w:val="00A36B4F"/>
    <w:rsid w:val="00A40A18"/>
    <w:rsid w:val="00A42FFA"/>
    <w:rsid w:val="00A44758"/>
    <w:rsid w:val="00A45DCC"/>
    <w:rsid w:val="00A45F97"/>
    <w:rsid w:val="00A47787"/>
    <w:rsid w:val="00A52EBC"/>
    <w:rsid w:val="00A541D7"/>
    <w:rsid w:val="00A54A01"/>
    <w:rsid w:val="00A5656A"/>
    <w:rsid w:val="00A60345"/>
    <w:rsid w:val="00A60B96"/>
    <w:rsid w:val="00A60EE3"/>
    <w:rsid w:val="00A6106F"/>
    <w:rsid w:val="00A623F7"/>
    <w:rsid w:val="00A6351C"/>
    <w:rsid w:val="00A63629"/>
    <w:rsid w:val="00A63E9F"/>
    <w:rsid w:val="00A65DCC"/>
    <w:rsid w:val="00A677F6"/>
    <w:rsid w:val="00A71AA9"/>
    <w:rsid w:val="00A76B3E"/>
    <w:rsid w:val="00A77852"/>
    <w:rsid w:val="00A80AE8"/>
    <w:rsid w:val="00A86A2F"/>
    <w:rsid w:val="00A87091"/>
    <w:rsid w:val="00A87D70"/>
    <w:rsid w:val="00A90E4C"/>
    <w:rsid w:val="00A9235B"/>
    <w:rsid w:val="00A94A3B"/>
    <w:rsid w:val="00A96E92"/>
    <w:rsid w:val="00AA0C97"/>
    <w:rsid w:val="00AA2192"/>
    <w:rsid w:val="00AA337B"/>
    <w:rsid w:val="00AA4F00"/>
    <w:rsid w:val="00AA5B39"/>
    <w:rsid w:val="00AA7CA4"/>
    <w:rsid w:val="00AB11BB"/>
    <w:rsid w:val="00AB2B03"/>
    <w:rsid w:val="00AB35F5"/>
    <w:rsid w:val="00AB5546"/>
    <w:rsid w:val="00AB5ED6"/>
    <w:rsid w:val="00AC41B7"/>
    <w:rsid w:val="00AC4ABB"/>
    <w:rsid w:val="00AC4BC8"/>
    <w:rsid w:val="00AC61F0"/>
    <w:rsid w:val="00AC6E5E"/>
    <w:rsid w:val="00AC6E67"/>
    <w:rsid w:val="00AC7A80"/>
    <w:rsid w:val="00AD370B"/>
    <w:rsid w:val="00AD3BF8"/>
    <w:rsid w:val="00AD5BEC"/>
    <w:rsid w:val="00AD68DD"/>
    <w:rsid w:val="00AE0810"/>
    <w:rsid w:val="00AE286C"/>
    <w:rsid w:val="00AE336C"/>
    <w:rsid w:val="00AE39E8"/>
    <w:rsid w:val="00AE43CF"/>
    <w:rsid w:val="00AE66C6"/>
    <w:rsid w:val="00AE6854"/>
    <w:rsid w:val="00AE69F0"/>
    <w:rsid w:val="00AE7D7E"/>
    <w:rsid w:val="00AF0AFF"/>
    <w:rsid w:val="00AF0E21"/>
    <w:rsid w:val="00AF204E"/>
    <w:rsid w:val="00AF3597"/>
    <w:rsid w:val="00AF4043"/>
    <w:rsid w:val="00AF457D"/>
    <w:rsid w:val="00AF4775"/>
    <w:rsid w:val="00AF4EE8"/>
    <w:rsid w:val="00AF51E2"/>
    <w:rsid w:val="00AF63C1"/>
    <w:rsid w:val="00B007D7"/>
    <w:rsid w:val="00B041F5"/>
    <w:rsid w:val="00B04833"/>
    <w:rsid w:val="00B0765D"/>
    <w:rsid w:val="00B112B0"/>
    <w:rsid w:val="00B13F9D"/>
    <w:rsid w:val="00B143D2"/>
    <w:rsid w:val="00B173D9"/>
    <w:rsid w:val="00B21E7C"/>
    <w:rsid w:val="00B22A27"/>
    <w:rsid w:val="00B23083"/>
    <w:rsid w:val="00B23597"/>
    <w:rsid w:val="00B25005"/>
    <w:rsid w:val="00B2665C"/>
    <w:rsid w:val="00B300A9"/>
    <w:rsid w:val="00B3427F"/>
    <w:rsid w:val="00B348D0"/>
    <w:rsid w:val="00B354AF"/>
    <w:rsid w:val="00B355BA"/>
    <w:rsid w:val="00B4143B"/>
    <w:rsid w:val="00B419D4"/>
    <w:rsid w:val="00B4281E"/>
    <w:rsid w:val="00B42C6A"/>
    <w:rsid w:val="00B43168"/>
    <w:rsid w:val="00B43F98"/>
    <w:rsid w:val="00B4569E"/>
    <w:rsid w:val="00B46D75"/>
    <w:rsid w:val="00B47122"/>
    <w:rsid w:val="00B4739A"/>
    <w:rsid w:val="00B505DF"/>
    <w:rsid w:val="00B52034"/>
    <w:rsid w:val="00B52D5F"/>
    <w:rsid w:val="00B54154"/>
    <w:rsid w:val="00B548EA"/>
    <w:rsid w:val="00B551A1"/>
    <w:rsid w:val="00B551EE"/>
    <w:rsid w:val="00B56194"/>
    <w:rsid w:val="00B56A45"/>
    <w:rsid w:val="00B57951"/>
    <w:rsid w:val="00B60F06"/>
    <w:rsid w:val="00B616A4"/>
    <w:rsid w:val="00B6375B"/>
    <w:rsid w:val="00B64C3E"/>
    <w:rsid w:val="00B6627B"/>
    <w:rsid w:val="00B6721F"/>
    <w:rsid w:val="00B67514"/>
    <w:rsid w:val="00B70599"/>
    <w:rsid w:val="00B74A03"/>
    <w:rsid w:val="00B74FD5"/>
    <w:rsid w:val="00B7566D"/>
    <w:rsid w:val="00B7600F"/>
    <w:rsid w:val="00B77C19"/>
    <w:rsid w:val="00B80591"/>
    <w:rsid w:val="00B82E3F"/>
    <w:rsid w:val="00B84555"/>
    <w:rsid w:val="00B85888"/>
    <w:rsid w:val="00B867C3"/>
    <w:rsid w:val="00B86CAF"/>
    <w:rsid w:val="00B87F6A"/>
    <w:rsid w:val="00B90087"/>
    <w:rsid w:val="00B93AC1"/>
    <w:rsid w:val="00B93BB9"/>
    <w:rsid w:val="00B94E47"/>
    <w:rsid w:val="00B96739"/>
    <w:rsid w:val="00B9683F"/>
    <w:rsid w:val="00BA0486"/>
    <w:rsid w:val="00BA0CEB"/>
    <w:rsid w:val="00BA1DA8"/>
    <w:rsid w:val="00BA226B"/>
    <w:rsid w:val="00BA2CAA"/>
    <w:rsid w:val="00BA416B"/>
    <w:rsid w:val="00BA43C5"/>
    <w:rsid w:val="00BA4A74"/>
    <w:rsid w:val="00BA4BF7"/>
    <w:rsid w:val="00BA5961"/>
    <w:rsid w:val="00BA6393"/>
    <w:rsid w:val="00BA63E9"/>
    <w:rsid w:val="00BA6E5F"/>
    <w:rsid w:val="00BA7C6A"/>
    <w:rsid w:val="00BB1703"/>
    <w:rsid w:val="00BB17E5"/>
    <w:rsid w:val="00BB1ECC"/>
    <w:rsid w:val="00BB45A0"/>
    <w:rsid w:val="00BB7087"/>
    <w:rsid w:val="00BC036B"/>
    <w:rsid w:val="00BC03A6"/>
    <w:rsid w:val="00BC2529"/>
    <w:rsid w:val="00BC7539"/>
    <w:rsid w:val="00BD00F4"/>
    <w:rsid w:val="00BD3EC3"/>
    <w:rsid w:val="00BD473E"/>
    <w:rsid w:val="00BD6E2F"/>
    <w:rsid w:val="00BE0A33"/>
    <w:rsid w:val="00BE14CA"/>
    <w:rsid w:val="00BE171A"/>
    <w:rsid w:val="00BE2E4D"/>
    <w:rsid w:val="00BE2EE6"/>
    <w:rsid w:val="00BE3B6C"/>
    <w:rsid w:val="00BE419D"/>
    <w:rsid w:val="00BE4346"/>
    <w:rsid w:val="00BE4DB6"/>
    <w:rsid w:val="00BE520F"/>
    <w:rsid w:val="00BE5CC0"/>
    <w:rsid w:val="00BE5E7D"/>
    <w:rsid w:val="00BE77F1"/>
    <w:rsid w:val="00BE7DC3"/>
    <w:rsid w:val="00BF0A9C"/>
    <w:rsid w:val="00BF2F3C"/>
    <w:rsid w:val="00BF55CA"/>
    <w:rsid w:val="00BF70B2"/>
    <w:rsid w:val="00BF7430"/>
    <w:rsid w:val="00C01C78"/>
    <w:rsid w:val="00C035B6"/>
    <w:rsid w:val="00C03A0C"/>
    <w:rsid w:val="00C04EC9"/>
    <w:rsid w:val="00C05CD0"/>
    <w:rsid w:val="00C05DD1"/>
    <w:rsid w:val="00C05E36"/>
    <w:rsid w:val="00C05F0B"/>
    <w:rsid w:val="00C1231C"/>
    <w:rsid w:val="00C1379E"/>
    <w:rsid w:val="00C1447B"/>
    <w:rsid w:val="00C1508D"/>
    <w:rsid w:val="00C1746F"/>
    <w:rsid w:val="00C17BFE"/>
    <w:rsid w:val="00C20C2F"/>
    <w:rsid w:val="00C30B54"/>
    <w:rsid w:val="00C32462"/>
    <w:rsid w:val="00C349D4"/>
    <w:rsid w:val="00C35645"/>
    <w:rsid w:val="00C4191F"/>
    <w:rsid w:val="00C42018"/>
    <w:rsid w:val="00C43E68"/>
    <w:rsid w:val="00C43FDE"/>
    <w:rsid w:val="00C45F45"/>
    <w:rsid w:val="00C469FB"/>
    <w:rsid w:val="00C46A84"/>
    <w:rsid w:val="00C47B77"/>
    <w:rsid w:val="00C50323"/>
    <w:rsid w:val="00C51E15"/>
    <w:rsid w:val="00C568AD"/>
    <w:rsid w:val="00C60F4F"/>
    <w:rsid w:val="00C613F0"/>
    <w:rsid w:val="00C632E1"/>
    <w:rsid w:val="00C66082"/>
    <w:rsid w:val="00C66992"/>
    <w:rsid w:val="00C66AD7"/>
    <w:rsid w:val="00C71200"/>
    <w:rsid w:val="00C71F04"/>
    <w:rsid w:val="00C72850"/>
    <w:rsid w:val="00C742BB"/>
    <w:rsid w:val="00C75367"/>
    <w:rsid w:val="00C75D3A"/>
    <w:rsid w:val="00C75E05"/>
    <w:rsid w:val="00C76DF6"/>
    <w:rsid w:val="00C825FD"/>
    <w:rsid w:val="00C829B0"/>
    <w:rsid w:val="00C82A44"/>
    <w:rsid w:val="00C82BC7"/>
    <w:rsid w:val="00C82FE5"/>
    <w:rsid w:val="00C85EA4"/>
    <w:rsid w:val="00C86A7D"/>
    <w:rsid w:val="00C873A2"/>
    <w:rsid w:val="00C927C0"/>
    <w:rsid w:val="00C92832"/>
    <w:rsid w:val="00C935EB"/>
    <w:rsid w:val="00C95616"/>
    <w:rsid w:val="00C968E6"/>
    <w:rsid w:val="00C96AB4"/>
    <w:rsid w:val="00CA0436"/>
    <w:rsid w:val="00CA189A"/>
    <w:rsid w:val="00CA4547"/>
    <w:rsid w:val="00CA542C"/>
    <w:rsid w:val="00CA621D"/>
    <w:rsid w:val="00CA717B"/>
    <w:rsid w:val="00CB1634"/>
    <w:rsid w:val="00CB2AA4"/>
    <w:rsid w:val="00CB61C7"/>
    <w:rsid w:val="00CB6504"/>
    <w:rsid w:val="00CC0694"/>
    <w:rsid w:val="00CC07B0"/>
    <w:rsid w:val="00CC0B91"/>
    <w:rsid w:val="00CC170E"/>
    <w:rsid w:val="00CC4A98"/>
    <w:rsid w:val="00CC596D"/>
    <w:rsid w:val="00CC634C"/>
    <w:rsid w:val="00CD00EC"/>
    <w:rsid w:val="00CD058E"/>
    <w:rsid w:val="00CD15B7"/>
    <w:rsid w:val="00CD1F53"/>
    <w:rsid w:val="00CD3B96"/>
    <w:rsid w:val="00CD59D3"/>
    <w:rsid w:val="00CD65AB"/>
    <w:rsid w:val="00CD75AF"/>
    <w:rsid w:val="00CD7B0D"/>
    <w:rsid w:val="00CE03E2"/>
    <w:rsid w:val="00CE2548"/>
    <w:rsid w:val="00CE258E"/>
    <w:rsid w:val="00CE5227"/>
    <w:rsid w:val="00CE592F"/>
    <w:rsid w:val="00CF12F1"/>
    <w:rsid w:val="00CF3DE8"/>
    <w:rsid w:val="00CF76B0"/>
    <w:rsid w:val="00CF7BDA"/>
    <w:rsid w:val="00D0047D"/>
    <w:rsid w:val="00D03813"/>
    <w:rsid w:val="00D06EAB"/>
    <w:rsid w:val="00D07FC2"/>
    <w:rsid w:val="00D109DF"/>
    <w:rsid w:val="00D11074"/>
    <w:rsid w:val="00D146D3"/>
    <w:rsid w:val="00D1508A"/>
    <w:rsid w:val="00D15224"/>
    <w:rsid w:val="00D16259"/>
    <w:rsid w:val="00D1629C"/>
    <w:rsid w:val="00D16E20"/>
    <w:rsid w:val="00D20051"/>
    <w:rsid w:val="00D21370"/>
    <w:rsid w:val="00D24259"/>
    <w:rsid w:val="00D27335"/>
    <w:rsid w:val="00D276A3"/>
    <w:rsid w:val="00D27910"/>
    <w:rsid w:val="00D308D9"/>
    <w:rsid w:val="00D31545"/>
    <w:rsid w:val="00D31AC5"/>
    <w:rsid w:val="00D32740"/>
    <w:rsid w:val="00D330FF"/>
    <w:rsid w:val="00D3351F"/>
    <w:rsid w:val="00D33955"/>
    <w:rsid w:val="00D363F2"/>
    <w:rsid w:val="00D36F80"/>
    <w:rsid w:val="00D36F8D"/>
    <w:rsid w:val="00D45877"/>
    <w:rsid w:val="00D47CF0"/>
    <w:rsid w:val="00D5148D"/>
    <w:rsid w:val="00D517F7"/>
    <w:rsid w:val="00D54B32"/>
    <w:rsid w:val="00D55029"/>
    <w:rsid w:val="00D5512A"/>
    <w:rsid w:val="00D56921"/>
    <w:rsid w:val="00D56ADE"/>
    <w:rsid w:val="00D600BD"/>
    <w:rsid w:val="00D6026A"/>
    <w:rsid w:val="00D64F59"/>
    <w:rsid w:val="00D65A07"/>
    <w:rsid w:val="00D665BE"/>
    <w:rsid w:val="00D666B0"/>
    <w:rsid w:val="00D66750"/>
    <w:rsid w:val="00D6692C"/>
    <w:rsid w:val="00D67FCF"/>
    <w:rsid w:val="00D71676"/>
    <w:rsid w:val="00D723EF"/>
    <w:rsid w:val="00D72758"/>
    <w:rsid w:val="00D73C2A"/>
    <w:rsid w:val="00D73CCE"/>
    <w:rsid w:val="00D74DA4"/>
    <w:rsid w:val="00D75D79"/>
    <w:rsid w:val="00D819EC"/>
    <w:rsid w:val="00D845F9"/>
    <w:rsid w:val="00D878FE"/>
    <w:rsid w:val="00D906D2"/>
    <w:rsid w:val="00D93125"/>
    <w:rsid w:val="00D93CE3"/>
    <w:rsid w:val="00D942AA"/>
    <w:rsid w:val="00D94960"/>
    <w:rsid w:val="00D9567B"/>
    <w:rsid w:val="00D96855"/>
    <w:rsid w:val="00D9790A"/>
    <w:rsid w:val="00DA02D9"/>
    <w:rsid w:val="00DA0C8F"/>
    <w:rsid w:val="00DA2051"/>
    <w:rsid w:val="00DA397A"/>
    <w:rsid w:val="00DA44CD"/>
    <w:rsid w:val="00DA719A"/>
    <w:rsid w:val="00DA7DDB"/>
    <w:rsid w:val="00DB1D46"/>
    <w:rsid w:val="00DB465C"/>
    <w:rsid w:val="00DB67D2"/>
    <w:rsid w:val="00DC2C27"/>
    <w:rsid w:val="00DC5BB5"/>
    <w:rsid w:val="00DC678C"/>
    <w:rsid w:val="00DC6CA9"/>
    <w:rsid w:val="00DC7702"/>
    <w:rsid w:val="00DD021C"/>
    <w:rsid w:val="00DD2A77"/>
    <w:rsid w:val="00DD2A94"/>
    <w:rsid w:val="00DD4D47"/>
    <w:rsid w:val="00DD5A84"/>
    <w:rsid w:val="00DD5CF4"/>
    <w:rsid w:val="00DD64A6"/>
    <w:rsid w:val="00DD6B0D"/>
    <w:rsid w:val="00DE3FB0"/>
    <w:rsid w:val="00DE46ED"/>
    <w:rsid w:val="00DE46FC"/>
    <w:rsid w:val="00DE4955"/>
    <w:rsid w:val="00DE59A7"/>
    <w:rsid w:val="00DE641B"/>
    <w:rsid w:val="00DF0FCE"/>
    <w:rsid w:val="00DF2B10"/>
    <w:rsid w:val="00DF32E0"/>
    <w:rsid w:val="00DF34F2"/>
    <w:rsid w:val="00DF4EAA"/>
    <w:rsid w:val="00DF56BD"/>
    <w:rsid w:val="00DF7179"/>
    <w:rsid w:val="00DF774C"/>
    <w:rsid w:val="00E01410"/>
    <w:rsid w:val="00E01DD2"/>
    <w:rsid w:val="00E02188"/>
    <w:rsid w:val="00E0474D"/>
    <w:rsid w:val="00E06947"/>
    <w:rsid w:val="00E074C9"/>
    <w:rsid w:val="00E07797"/>
    <w:rsid w:val="00E1171A"/>
    <w:rsid w:val="00E11A63"/>
    <w:rsid w:val="00E131BD"/>
    <w:rsid w:val="00E14459"/>
    <w:rsid w:val="00E1472D"/>
    <w:rsid w:val="00E157D9"/>
    <w:rsid w:val="00E16011"/>
    <w:rsid w:val="00E26018"/>
    <w:rsid w:val="00E27F88"/>
    <w:rsid w:val="00E306B6"/>
    <w:rsid w:val="00E30A38"/>
    <w:rsid w:val="00E30FED"/>
    <w:rsid w:val="00E318F9"/>
    <w:rsid w:val="00E33609"/>
    <w:rsid w:val="00E33F9F"/>
    <w:rsid w:val="00E34AA0"/>
    <w:rsid w:val="00E41143"/>
    <w:rsid w:val="00E423DF"/>
    <w:rsid w:val="00E42C22"/>
    <w:rsid w:val="00E42C38"/>
    <w:rsid w:val="00E45ACE"/>
    <w:rsid w:val="00E479C7"/>
    <w:rsid w:val="00E5053F"/>
    <w:rsid w:val="00E50925"/>
    <w:rsid w:val="00E51E44"/>
    <w:rsid w:val="00E523D9"/>
    <w:rsid w:val="00E52573"/>
    <w:rsid w:val="00E53249"/>
    <w:rsid w:val="00E55C94"/>
    <w:rsid w:val="00E55E86"/>
    <w:rsid w:val="00E561FB"/>
    <w:rsid w:val="00E56EF0"/>
    <w:rsid w:val="00E57CEB"/>
    <w:rsid w:val="00E66FB4"/>
    <w:rsid w:val="00E703A8"/>
    <w:rsid w:val="00E76ACA"/>
    <w:rsid w:val="00E77965"/>
    <w:rsid w:val="00E77B47"/>
    <w:rsid w:val="00E77EDF"/>
    <w:rsid w:val="00E81B47"/>
    <w:rsid w:val="00E837C7"/>
    <w:rsid w:val="00E8439C"/>
    <w:rsid w:val="00E87684"/>
    <w:rsid w:val="00E9017F"/>
    <w:rsid w:val="00E94DEE"/>
    <w:rsid w:val="00E95A88"/>
    <w:rsid w:val="00E95D6E"/>
    <w:rsid w:val="00E95EC7"/>
    <w:rsid w:val="00E96442"/>
    <w:rsid w:val="00EA0146"/>
    <w:rsid w:val="00EA2CAA"/>
    <w:rsid w:val="00EA3F5E"/>
    <w:rsid w:val="00EA4354"/>
    <w:rsid w:val="00EA5CF1"/>
    <w:rsid w:val="00EA5DBD"/>
    <w:rsid w:val="00EA630F"/>
    <w:rsid w:val="00EB017D"/>
    <w:rsid w:val="00EB123F"/>
    <w:rsid w:val="00EB153E"/>
    <w:rsid w:val="00EB2C8E"/>
    <w:rsid w:val="00EB453E"/>
    <w:rsid w:val="00EB6C22"/>
    <w:rsid w:val="00EB72B5"/>
    <w:rsid w:val="00EB7895"/>
    <w:rsid w:val="00EC24DB"/>
    <w:rsid w:val="00EC2605"/>
    <w:rsid w:val="00EC3784"/>
    <w:rsid w:val="00EC41FB"/>
    <w:rsid w:val="00EC6F1B"/>
    <w:rsid w:val="00EC7128"/>
    <w:rsid w:val="00ED0656"/>
    <w:rsid w:val="00ED1B87"/>
    <w:rsid w:val="00ED1FA8"/>
    <w:rsid w:val="00ED2220"/>
    <w:rsid w:val="00ED26E8"/>
    <w:rsid w:val="00ED3CAD"/>
    <w:rsid w:val="00ED4BB5"/>
    <w:rsid w:val="00ED534F"/>
    <w:rsid w:val="00EE1843"/>
    <w:rsid w:val="00EE1B7F"/>
    <w:rsid w:val="00EE2718"/>
    <w:rsid w:val="00EE343F"/>
    <w:rsid w:val="00EE3D4F"/>
    <w:rsid w:val="00EE5967"/>
    <w:rsid w:val="00EE62A5"/>
    <w:rsid w:val="00EF0C7E"/>
    <w:rsid w:val="00EF0D56"/>
    <w:rsid w:val="00EF1704"/>
    <w:rsid w:val="00EF3A81"/>
    <w:rsid w:val="00EF4A3C"/>
    <w:rsid w:val="00EF63AF"/>
    <w:rsid w:val="00EF72A9"/>
    <w:rsid w:val="00F0141B"/>
    <w:rsid w:val="00F02F57"/>
    <w:rsid w:val="00F030EE"/>
    <w:rsid w:val="00F0319C"/>
    <w:rsid w:val="00F03AD0"/>
    <w:rsid w:val="00F062F5"/>
    <w:rsid w:val="00F119CB"/>
    <w:rsid w:val="00F17974"/>
    <w:rsid w:val="00F215F9"/>
    <w:rsid w:val="00F23309"/>
    <w:rsid w:val="00F24BF9"/>
    <w:rsid w:val="00F24ECA"/>
    <w:rsid w:val="00F2510D"/>
    <w:rsid w:val="00F26EAE"/>
    <w:rsid w:val="00F26F00"/>
    <w:rsid w:val="00F27380"/>
    <w:rsid w:val="00F300CF"/>
    <w:rsid w:val="00F30FAF"/>
    <w:rsid w:val="00F32493"/>
    <w:rsid w:val="00F339F8"/>
    <w:rsid w:val="00F37603"/>
    <w:rsid w:val="00F40228"/>
    <w:rsid w:val="00F40266"/>
    <w:rsid w:val="00F436E5"/>
    <w:rsid w:val="00F4480D"/>
    <w:rsid w:val="00F46375"/>
    <w:rsid w:val="00F47286"/>
    <w:rsid w:val="00F47E1A"/>
    <w:rsid w:val="00F502A6"/>
    <w:rsid w:val="00F50663"/>
    <w:rsid w:val="00F50FE1"/>
    <w:rsid w:val="00F51A25"/>
    <w:rsid w:val="00F51EF7"/>
    <w:rsid w:val="00F52647"/>
    <w:rsid w:val="00F53A59"/>
    <w:rsid w:val="00F5755D"/>
    <w:rsid w:val="00F6194B"/>
    <w:rsid w:val="00F61BB3"/>
    <w:rsid w:val="00F63070"/>
    <w:rsid w:val="00F64CCC"/>
    <w:rsid w:val="00F64E47"/>
    <w:rsid w:val="00F66A83"/>
    <w:rsid w:val="00F73B50"/>
    <w:rsid w:val="00F75D48"/>
    <w:rsid w:val="00F77B39"/>
    <w:rsid w:val="00F77DD9"/>
    <w:rsid w:val="00F8039F"/>
    <w:rsid w:val="00F81F9A"/>
    <w:rsid w:val="00F82528"/>
    <w:rsid w:val="00F82C55"/>
    <w:rsid w:val="00F82CA8"/>
    <w:rsid w:val="00F8411C"/>
    <w:rsid w:val="00F848C7"/>
    <w:rsid w:val="00F849B5"/>
    <w:rsid w:val="00F84E29"/>
    <w:rsid w:val="00F86522"/>
    <w:rsid w:val="00F86A5A"/>
    <w:rsid w:val="00F91D3D"/>
    <w:rsid w:val="00F940C8"/>
    <w:rsid w:val="00FA230D"/>
    <w:rsid w:val="00FA2D8E"/>
    <w:rsid w:val="00FA7430"/>
    <w:rsid w:val="00FA7AFF"/>
    <w:rsid w:val="00FA7E36"/>
    <w:rsid w:val="00FB050B"/>
    <w:rsid w:val="00FB2C0B"/>
    <w:rsid w:val="00FB3D67"/>
    <w:rsid w:val="00FB5D0E"/>
    <w:rsid w:val="00FB7195"/>
    <w:rsid w:val="00FB7BC6"/>
    <w:rsid w:val="00FC0373"/>
    <w:rsid w:val="00FC1582"/>
    <w:rsid w:val="00FC4B71"/>
    <w:rsid w:val="00FC564D"/>
    <w:rsid w:val="00FC5B53"/>
    <w:rsid w:val="00FC64AA"/>
    <w:rsid w:val="00FC7407"/>
    <w:rsid w:val="00FC7874"/>
    <w:rsid w:val="00FD0463"/>
    <w:rsid w:val="00FD063B"/>
    <w:rsid w:val="00FD0FD3"/>
    <w:rsid w:val="00FD0FD4"/>
    <w:rsid w:val="00FD5FFF"/>
    <w:rsid w:val="00FD7335"/>
    <w:rsid w:val="00FE0328"/>
    <w:rsid w:val="00FE0D97"/>
    <w:rsid w:val="00FE21A1"/>
    <w:rsid w:val="00FE2EBD"/>
    <w:rsid w:val="00FE4E03"/>
    <w:rsid w:val="00FE553F"/>
    <w:rsid w:val="00FE6170"/>
    <w:rsid w:val="00FF29E6"/>
    <w:rsid w:val="00FF4647"/>
    <w:rsid w:val="00FF5D3A"/>
    <w:rsid w:val="00FF634C"/>
    <w:rsid w:val="00FF6B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5588"/>
  <w15:docId w15:val="{04853188-AF4B-0944-B197-25E99DA3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3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28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right">
    <w:name w:val="pull-right"/>
    <w:basedOn w:val="DefaultParagraphFont"/>
    <w:rsid w:val="001228D7"/>
  </w:style>
  <w:style w:type="paragraph" w:styleId="BalloonText">
    <w:name w:val="Balloon Text"/>
    <w:basedOn w:val="Normal"/>
    <w:link w:val="BalloonTextChar"/>
    <w:uiPriority w:val="99"/>
    <w:semiHidden/>
    <w:unhideWhenUsed/>
    <w:rsid w:val="00701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31A"/>
    <w:rPr>
      <w:rFonts w:ascii="Segoe UI" w:hAnsi="Segoe UI" w:cs="Segoe UI"/>
      <w:sz w:val="18"/>
      <w:szCs w:val="18"/>
    </w:rPr>
  </w:style>
  <w:style w:type="paragraph" w:customStyle="1" w:styleId="Normal1">
    <w:name w:val="Normal1"/>
    <w:rsid w:val="0043774D"/>
    <w:rPr>
      <w:rFonts w:ascii="Calibri" w:eastAsia="Calibri" w:hAnsi="Calibri" w:cs="Calibri"/>
      <w:lang w:val="mn-MN"/>
    </w:rPr>
  </w:style>
  <w:style w:type="paragraph" w:styleId="Footer">
    <w:name w:val="footer"/>
    <w:basedOn w:val="Normal"/>
    <w:link w:val="FooterChar"/>
    <w:uiPriority w:val="99"/>
    <w:unhideWhenUsed/>
    <w:rsid w:val="00E47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9C7"/>
  </w:style>
  <w:style w:type="character" w:styleId="PageNumber">
    <w:name w:val="page number"/>
    <w:basedOn w:val="DefaultParagraphFont"/>
    <w:uiPriority w:val="99"/>
    <w:semiHidden/>
    <w:unhideWhenUsed/>
    <w:rsid w:val="00E479C7"/>
  </w:style>
  <w:style w:type="paragraph" w:styleId="Header">
    <w:name w:val="header"/>
    <w:basedOn w:val="Normal"/>
    <w:link w:val="HeaderChar"/>
    <w:uiPriority w:val="99"/>
    <w:unhideWhenUsed/>
    <w:rsid w:val="00E47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9C7"/>
  </w:style>
  <w:style w:type="paragraph" w:styleId="ListParagraph">
    <w:name w:val="List Paragraph"/>
    <w:basedOn w:val="Normal"/>
    <w:uiPriority w:val="34"/>
    <w:qFormat/>
    <w:rsid w:val="00B47122"/>
    <w:pPr>
      <w:ind w:left="720"/>
      <w:contextualSpacing/>
    </w:pPr>
  </w:style>
  <w:style w:type="paragraph" w:styleId="Title">
    <w:name w:val="Title"/>
    <w:basedOn w:val="Normal"/>
    <w:link w:val="TitleChar"/>
    <w:qFormat/>
    <w:rsid w:val="00CC07B0"/>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CC07B0"/>
    <w:rPr>
      <w:rFonts w:ascii="Times New Roman Mon" w:eastAsia="Times New Roman" w:hAnsi="Times New Roman Mon" w:cs="Times New Roma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104368">
      <w:bodyDiv w:val="1"/>
      <w:marLeft w:val="0"/>
      <w:marRight w:val="0"/>
      <w:marTop w:val="0"/>
      <w:marBottom w:val="0"/>
      <w:divBdr>
        <w:top w:val="none" w:sz="0" w:space="0" w:color="auto"/>
        <w:left w:val="none" w:sz="0" w:space="0" w:color="auto"/>
        <w:bottom w:val="none" w:sz="0" w:space="0" w:color="auto"/>
        <w:right w:val="none" w:sz="0" w:space="0" w:color="auto"/>
      </w:divBdr>
    </w:div>
    <w:div w:id="245920772">
      <w:bodyDiv w:val="1"/>
      <w:marLeft w:val="0"/>
      <w:marRight w:val="0"/>
      <w:marTop w:val="0"/>
      <w:marBottom w:val="0"/>
      <w:divBdr>
        <w:top w:val="none" w:sz="0" w:space="0" w:color="auto"/>
        <w:left w:val="none" w:sz="0" w:space="0" w:color="auto"/>
        <w:bottom w:val="none" w:sz="0" w:space="0" w:color="auto"/>
        <w:right w:val="none" w:sz="0" w:space="0" w:color="auto"/>
      </w:divBdr>
    </w:div>
    <w:div w:id="530461926">
      <w:bodyDiv w:val="1"/>
      <w:marLeft w:val="0"/>
      <w:marRight w:val="0"/>
      <w:marTop w:val="0"/>
      <w:marBottom w:val="0"/>
      <w:divBdr>
        <w:top w:val="none" w:sz="0" w:space="0" w:color="auto"/>
        <w:left w:val="none" w:sz="0" w:space="0" w:color="auto"/>
        <w:bottom w:val="none" w:sz="0" w:space="0" w:color="auto"/>
        <w:right w:val="none" w:sz="0" w:space="0" w:color="auto"/>
      </w:divBdr>
    </w:div>
    <w:div w:id="1626351582">
      <w:bodyDiv w:val="1"/>
      <w:marLeft w:val="0"/>
      <w:marRight w:val="0"/>
      <w:marTop w:val="0"/>
      <w:marBottom w:val="0"/>
      <w:divBdr>
        <w:top w:val="none" w:sz="0" w:space="0" w:color="auto"/>
        <w:left w:val="none" w:sz="0" w:space="0" w:color="auto"/>
        <w:bottom w:val="none" w:sz="0" w:space="0" w:color="auto"/>
        <w:right w:val="none" w:sz="0" w:space="0" w:color="auto"/>
      </w:divBdr>
      <w:divsChild>
        <w:div w:id="2084594649">
          <w:marLeft w:val="0"/>
          <w:marRight w:val="0"/>
          <w:marTop w:val="300"/>
          <w:marBottom w:val="0"/>
          <w:divBdr>
            <w:top w:val="none" w:sz="0" w:space="0" w:color="auto"/>
            <w:left w:val="none" w:sz="0" w:space="0" w:color="auto"/>
            <w:bottom w:val="none" w:sz="0" w:space="0" w:color="auto"/>
            <w:right w:val="none" w:sz="0" w:space="0" w:color="auto"/>
          </w:divBdr>
        </w:div>
        <w:div w:id="403652429">
          <w:marLeft w:val="0"/>
          <w:marRight w:val="0"/>
          <w:marTop w:val="150"/>
          <w:marBottom w:val="0"/>
          <w:divBdr>
            <w:top w:val="none" w:sz="0" w:space="0" w:color="auto"/>
            <w:left w:val="none" w:sz="0" w:space="0" w:color="auto"/>
            <w:bottom w:val="none" w:sz="0" w:space="0" w:color="auto"/>
            <w:right w:val="none" w:sz="0" w:space="0" w:color="auto"/>
          </w:divBdr>
        </w:div>
        <w:div w:id="181361673">
          <w:marLeft w:val="0"/>
          <w:marRight w:val="0"/>
          <w:marTop w:val="150"/>
          <w:marBottom w:val="0"/>
          <w:divBdr>
            <w:top w:val="none" w:sz="0" w:space="0" w:color="auto"/>
            <w:left w:val="none" w:sz="0" w:space="0" w:color="auto"/>
            <w:bottom w:val="none" w:sz="0" w:space="0" w:color="auto"/>
            <w:right w:val="none" w:sz="0" w:space="0" w:color="auto"/>
          </w:divBdr>
        </w:div>
        <w:div w:id="1981499021">
          <w:marLeft w:val="0"/>
          <w:marRight w:val="0"/>
          <w:marTop w:val="150"/>
          <w:marBottom w:val="0"/>
          <w:divBdr>
            <w:top w:val="none" w:sz="0" w:space="0" w:color="auto"/>
            <w:left w:val="none" w:sz="0" w:space="0" w:color="auto"/>
            <w:bottom w:val="none" w:sz="0" w:space="0" w:color="auto"/>
            <w:right w:val="none" w:sz="0" w:space="0" w:color="auto"/>
          </w:divBdr>
        </w:div>
        <w:div w:id="890312156">
          <w:marLeft w:val="0"/>
          <w:marRight w:val="0"/>
          <w:marTop w:val="150"/>
          <w:marBottom w:val="0"/>
          <w:divBdr>
            <w:top w:val="none" w:sz="0" w:space="0" w:color="auto"/>
            <w:left w:val="none" w:sz="0" w:space="0" w:color="auto"/>
            <w:bottom w:val="none" w:sz="0" w:space="0" w:color="auto"/>
            <w:right w:val="none" w:sz="0" w:space="0" w:color="auto"/>
          </w:divBdr>
        </w:div>
        <w:div w:id="636880835">
          <w:marLeft w:val="0"/>
          <w:marRight w:val="0"/>
          <w:marTop w:val="150"/>
          <w:marBottom w:val="0"/>
          <w:divBdr>
            <w:top w:val="none" w:sz="0" w:space="0" w:color="auto"/>
            <w:left w:val="none" w:sz="0" w:space="0" w:color="auto"/>
            <w:bottom w:val="none" w:sz="0" w:space="0" w:color="auto"/>
            <w:right w:val="none" w:sz="0" w:space="0" w:color="auto"/>
          </w:divBdr>
        </w:div>
        <w:div w:id="1040398342">
          <w:marLeft w:val="0"/>
          <w:marRight w:val="0"/>
          <w:marTop w:val="150"/>
          <w:marBottom w:val="0"/>
          <w:divBdr>
            <w:top w:val="none" w:sz="0" w:space="0" w:color="auto"/>
            <w:left w:val="none" w:sz="0" w:space="0" w:color="auto"/>
            <w:bottom w:val="none" w:sz="0" w:space="0" w:color="auto"/>
            <w:right w:val="none" w:sz="0" w:space="0" w:color="auto"/>
          </w:divBdr>
        </w:div>
      </w:divsChild>
    </w:div>
    <w:div w:id="2013095061">
      <w:bodyDiv w:val="1"/>
      <w:marLeft w:val="0"/>
      <w:marRight w:val="0"/>
      <w:marTop w:val="0"/>
      <w:marBottom w:val="0"/>
      <w:divBdr>
        <w:top w:val="none" w:sz="0" w:space="0" w:color="auto"/>
        <w:left w:val="none" w:sz="0" w:space="0" w:color="auto"/>
        <w:bottom w:val="none" w:sz="0" w:space="0" w:color="auto"/>
        <w:right w:val="none" w:sz="0" w:space="0" w:color="auto"/>
      </w:divBdr>
      <w:divsChild>
        <w:div w:id="837115180">
          <w:marLeft w:val="0"/>
          <w:marRight w:val="0"/>
          <w:marTop w:val="150"/>
          <w:marBottom w:val="0"/>
          <w:divBdr>
            <w:top w:val="none" w:sz="0" w:space="0" w:color="auto"/>
            <w:left w:val="none" w:sz="0" w:space="0" w:color="auto"/>
            <w:bottom w:val="none" w:sz="0" w:space="0" w:color="auto"/>
            <w:right w:val="none" w:sz="0" w:space="0" w:color="auto"/>
          </w:divBdr>
        </w:div>
        <w:div w:id="1960066283">
          <w:marLeft w:val="0"/>
          <w:marRight w:val="0"/>
          <w:marTop w:val="150"/>
          <w:marBottom w:val="0"/>
          <w:divBdr>
            <w:top w:val="none" w:sz="0" w:space="0" w:color="auto"/>
            <w:left w:val="none" w:sz="0" w:space="0" w:color="auto"/>
            <w:bottom w:val="none" w:sz="0" w:space="0" w:color="auto"/>
            <w:right w:val="none" w:sz="0" w:space="0" w:color="auto"/>
          </w:divBdr>
        </w:div>
        <w:div w:id="762262819">
          <w:marLeft w:val="0"/>
          <w:marRight w:val="0"/>
          <w:marTop w:val="150"/>
          <w:marBottom w:val="0"/>
          <w:divBdr>
            <w:top w:val="none" w:sz="0" w:space="0" w:color="auto"/>
            <w:left w:val="none" w:sz="0" w:space="0" w:color="auto"/>
            <w:bottom w:val="none" w:sz="0" w:space="0" w:color="auto"/>
            <w:right w:val="none" w:sz="0" w:space="0" w:color="auto"/>
          </w:divBdr>
        </w:div>
        <w:div w:id="274530539">
          <w:marLeft w:val="0"/>
          <w:marRight w:val="0"/>
          <w:marTop w:val="150"/>
          <w:marBottom w:val="0"/>
          <w:divBdr>
            <w:top w:val="none" w:sz="0" w:space="0" w:color="auto"/>
            <w:left w:val="none" w:sz="0" w:space="0" w:color="auto"/>
            <w:bottom w:val="none" w:sz="0" w:space="0" w:color="auto"/>
            <w:right w:val="none" w:sz="0" w:space="0" w:color="auto"/>
          </w:divBdr>
        </w:div>
        <w:div w:id="104498255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6158</Words>
  <Characters>35106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Office User</cp:lastModifiedBy>
  <cp:revision>2</cp:revision>
  <cp:lastPrinted>2023-07-18T14:01:00Z</cp:lastPrinted>
  <dcterms:created xsi:type="dcterms:W3CDTF">2023-09-06T00:43:00Z</dcterms:created>
  <dcterms:modified xsi:type="dcterms:W3CDTF">2023-09-06T00:43:00Z</dcterms:modified>
</cp:coreProperties>
</file>