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3A4FE3C0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E81A5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81A54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81A54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81A54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A263425" w14:textId="61470D7F" w:rsidR="00A73FC2" w:rsidRDefault="00FF0D87" w:rsidP="00A73FC2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DDD9A73" w14:textId="77777777" w:rsidR="00A73FC2" w:rsidRPr="00A73FC2" w:rsidRDefault="00A73FC2" w:rsidP="00A73FC2">
      <w:pPr>
        <w:rPr>
          <w:rFonts w:ascii="Arial" w:hAnsi="Arial" w:cs="Arial"/>
          <w:b/>
          <w:bCs/>
          <w:color w:val="000000"/>
          <w:lang w:val="mn-MN"/>
        </w:rPr>
      </w:pPr>
    </w:p>
    <w:p w14:paraId="26A0CF83" w14:textId="77777777" w:rsidR="00E81A54" w:rsidRPr="009049B9" w:rsidRDefault="00E81A54" w:rsidP="00E81A54">
      <w:pPr>
        <w:jc w:val="center"/>
        <w:rPr>
          <w:rFonts w:ascii="Arial" w:hAnsi="Arial" w:cs="Arial"/>
          <w:b/>
          <w:lang w:val="mn-MN"/>
        </w:rPr>
      </w:pPr>
      <w:r w:rsidRPr="009049B9">
        <w:rPr>
          <w:rFonts w:ascii="Arial" w:hAnsi="Arial" w:cs="Arial"/>
          <w:b/>
          <w:lang w:val="mn-MN"/>
        </w:rPr>
        <w:t>Төсвийн тогтвортой байдлын зөвлөлийн</w:t>
      </w:r>
    </w:p>
    <w:p w14:paraId="02459B07" w14:textId="77777777" w:rsidR="00E81A54" w:rsidRPr="009049B9" w:rsidRDefault="00E81A54" w:rsidP="00E81A5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9049B9">
        <w:rPr>
          <w:rFonts w:ascii="Arial" w:hAnsi="Arial" w:cs="Arial"/>
          <w:b/>
          <w:lang w:val="mn-MN"/>
        </w:rPr>
        <w:t>гишүүнийг томилох тухай</w:t>
      </w:r>
    </w:p>
    <w:p w14:paraId="43590521" w14:textId="77777777" w:rsidR="00E81A54" w:rsidRPr="009049B9" w:rsidRDefault="00E81A54" w:rsidP="00E81A54">
      <w:pPr>
        <w:spacing w:line="360" w:lineRule="auto"/>
        <w:rPr>
          <w:rFonts w:ascii="Arial" w:hAnsi="Arial" w:cs="Arial"/>
          <w:b/>
          <w:lang w:val="mn-MN"/>
        </w:rPr>
      </w:pPr>
    </w:p>
    <w:p w14:paraId="49269590" w14:textId="77777777" w:rsidR="00E81A54" w:rsidRPr="009049B9" w:rsidRDefault="00E81A54" w:rsidP="00E81A54">
      <w:pPr>
        <w:ind w:firstLine="720"/>
        <w:jc w:val="both"/>
        <w:rPr>
          <w:rFonts w:ascii="Arial" w:hAnsi="Arial" w:cs="Arial"/>
          <w:lang w:val="mn-MN"/>
        </w:rPr>
      </w:pPr>
      <w:r w:rsidRPr="009049B9">
        <w:rPr>
          <w:rFonts w:ascii="Arial" w:hAnsi="Arial" w:cs="Arial"/>
          <w:lang w:val="mn-MN"/>
        </w:rPr>
        <w:t>Монгол Улсын Их Хурлын чуулганы хуралдааны дэгийн тухай хуулийн 108 дугаар зүйлийн 108.2 дахь хэсэг, Төсвийн тогтвортой байдлын тухай хуулийн 16</w:t>
      </w:r>
      <w:r w:rsidRPr="009049B9">
        <w:rPr>
          <w:rFonts w:ascii="Arial" w:hAnsi="Arial" w:cs="Arial"/>
          <w:vertAlign w:val="superscript"/>
          <w:lang w:val="mn-MN"/>
        </w:rPr>
        <w:t xml:space="preserve">1 </w:t>
      </w:r>
      <w:r w:rsidRPr="009049B9">
        <w:rPr>
          <w:rFonts w:ascii="Arial" w:hAnsi="Arial" w:cs="Arial"/>
          <w:lang w:val="mn-MN"/>
        </w:rPr>
        <w:t>дүгээр зүйлийн 16</w:t>
      </w:r>
      <w:r w:rsidRPr="009049B9">
        <w:rPr>
          <w:rFonts w:ascii="Arial" w:hAnsi="Arial" w:cs="Arial"/>
          <w:vertAlign w:val="superscript"/>
          <w:lang w:val="mn-MN"/>
        </w:rPr>
        <w:t>1</w:t>
      </w:r>
      <w:r w:rsidRPr="009049B9">
        <w:rPr>
          <w:rFonts w:ascii="Arial" w:hAnsi="Arial" w:cs="Arial"/>
          <w:lang w:val="mn-MN"/>
        </w:rPr>
        <w:t>.2 дахь хэсгийг үндэслэн Монгол Улсын Их Хурлаас ТОГТООХ нь:</w:t>
      </w:r>
    </w:p>
    <w:p w14:paraId="6844863C" w14:textId="77777777" w:rsidR="00E81A54" w:rsidRDefault="00E81A54" w:rsidP="00E81A54">
      <w:pPr>
        <w:ind w:firstLine="720"/>
        <w:jc w:val="both"/>
        <w:rPr>
          <w:rFonts w:ascii="Arial" w:hAnsi="Arial" w:cs="Arial"/>
          <w:lang w:val="mn-MN"/>
        </w:rPr>
      </w:pPr>
    </w:p>
    <w:p w14:paraId="27DE8C3B" w14:textId="77777777" w:rsidR="00E81A54" w:rsidRPr="009049B9" w:rsidRDefault="00E81A54" w:rsidP="00E81A54">
      <w:pPr>
        <w:ind w:firstLine="720"/>
        <w:jc w:val="both"/>
        <w:rPr>
          <w:rFonts w:ascii="Arial" w:hAnsi="Arial" w:cs="Arial"/>
          <w:lang w:val="mn-MN"/>
        </w:rPr>
      </w:pPr>
      <w:r w:rsidRPr="009049B9">
        <w:rPr>
          <w:rFonts w:ascii="Arial" w:hAnsi="Arial" w:cs="Arial"/>
          <w:lang w:val="mn-MN"/>
        </w:rPr>
        <w:t>1.Төсвийн тогтвортой байдлын зөвлөлийн гишүүнээр Лхагважавын Гангэрэл, Жамсрандоржийн Дэлгэрсайхан, Ланганы Отгонтуяа, Равсалын Рэнцэнбазар, Нинжбатын Ууганбаатар, Амаржаргалын Энхбат, Намжилдоржийн Энхбаяр нарыг томилсугай.</w:t>
      </w:r>
    </w:p>
    <w:p w14:paraId="1FB68482" w14:textId="77777777" w:rsidR="00E81A54" w:rsidRPr="009049B9" w:rsidRDefault="00E81A54" w:rsidP="00E81A54">
      <w:pPr>
        <w:ind w:firstLine="720"/>
        <w:jc w:val="both"/>
        <w:rPr>
          <w:rFonts w:ascii="Arial" w:hAnsi="Arial" w:cs="Arial"/>
          <w:lang w:val="mn-MN"/>
        </w:rPr>
      </w:pPr>
    </w:p>
    <w:p w14:paraId="3806373C" w14:textId="77777777" w:rsidR="00E81A54" w:rsidRPr="009049B9" w:rsidRDefault="00E81A54" w:rsidP="00E81A54">
      <w:pPr>
        <w:ind w:firstLine="720"/>
        <w:jc w:val="both"/>
        <w:rPr>
          <w:rFonts w:ascii="Arial" w:hAnsi="Arial" w:cs="Arial"/>
          <w:lang w:val="mn-MN"/>
        </w:rPr>
      </w:pPr>
      <w:r w:rsidRPr="009049B9">
        <w:rPr>
          <w:rFonts w:ascii="Arial" w:hAnsi="Arial" w:cs="Arial"/>
          <w:lang w:val="mn-MN"/>
        </w:rPr>
        <w:t>2.Энэ тогтоолыг 2024 оны 01 дүгээр сарын 11-ний өдрөөс эхлэн дагаж мөрдсүгэй.</w:t>
      </w:r>
    </w:p>
    <w:p w14:paraId="6181C1A0" w14:textId="77777777" w:rsidR="00E81A54" w:rsidRPr="009049B9" w:rsidRDefault="00E81A54" w:rsidP="00E81A54">
      <w:pPr>
        <w:jc w:val="both"/>
        <w:rPr>
          <w:rFonts w:ascii="Arial" w:hAnsi="Arial" w:cs="Arial"/>
          <w:lang w:val="mn-MN"/>
        </w:rPr>
      </w:pPr>
    </w:p>
    <w:p w14:paraId="49EE063E" w14:textId="77777777" w:rsidR="00E81A54" w:rsidRPr="009049B9" w:rsidRDefault="00E81A54" w:rsidP="00E81A54">
      <w:pPr>
        <w:jc w:val="both"/>
        <w:rPr>
          <w:rFonts w:ascii="Arial" w:hAnsi="Arial" w:cs="Arial"/>
          <w:lang w:val="mn-MN"/>
        </w:rPr>
      </w:pPr>
    </w:p>
    <w:p w14:paraId="4B7260AC" w14:textId="77777777" w:rsidR="00E81A54" w:rsidRPr="009049B9" w:rsidRDefault="00E81A54" w:rsidP="00E81A54">
      <w:pPr>
        <w:jc w:val="both"/>
        <w:rPr>
          <w:rFonts w:ascii="Arial" w:hAnsi="Arial" w:cs="Arial"/>
          <w:lang w:val="mn-MN"/>
        </w:rPr>
      </w:pPr>
    </w:p>
    <w:p w14:paraId="7DF392C1" w14:textId="77777777" w:rsidR="00E81A54" w:rsidRPr="009049B9" w:rsidRDefault="00E81A54" w:rsidP="00E81A54">
      <w:pPr>
        <w:jc w:val="both"/>
        <w:rPr>
          <w:rFonts w:ascii="Arial" w:hAnsi="Arial" w:cs="Arial"/>
          <w:lang w:val="mn-MN"/>
        </w:rPr>
      </w:pPr>
    </w:p>
    <w:p w14:paraId="0451E204" w14:textId="77777777" w:rsidR="00E81A54" w:rsidRDefault="00E81A54" w:rsidP="00E81A54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54585625" w14:textId="77777777" w:rsidR="00E81A54" w:rsidRPr="009049B9" w:rsidRDefault="00E81A54" w:rsidP="00E81A54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p w14:paraId="5BEDA71A" w14:textId="77777777" w:rsidR="00E81A54" w:rsidRPr="009049B9" w:rsidRDefault="00E81A54" w:rsidP="00E81A54">
      <w:pPr>
        <w:jc w:val="both"/>
        <w:rPr>
          <w:lang w:val="mn-MN"/>
        </w:rPr>
      </w:pPr>
    </w:p>
    <w:p w14:paraId="6417D98F" w14:textId="25E10655" w:rsidR="00A73FC2" w:rsidRPr="007A4FD6" w:rsidRDefault="00A73FC2" w:rsidP="00E81A54">
      <w:pPr>
        <w:jc w:val="center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b/>
          <w:color w:val="000000"/>
        </w:rPr>
        <w:t xml:space="preserve">   </w:t>
      </w:r>
    </w:p>
    <w:p w14:paraId="0202281B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7C94F87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0FCBEF7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B37012B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83496C6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4892710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6CAC5179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9BE85CC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0D1F99E3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05F447A" w14:textId="77777777" w:rsidR="00A73FC2" w:rsidRPr="007A4FD6" w:rsidRDefault="00A73FC2" w:rsidP="00A73FC2">
      <w:pPr>
        <w:rPr>
          <w:rFonts w:ascii="Arial" w:hAnsi="Arial" w:cs="Arial"/>
          <w:color w:val="000000"/>
        </w:rPr>
      </w:pPr>
    </w:p>
    <w:p w14:paraId="31D2B9D6" w14:textId="397B1B66" w:rsidR="00A73FC2" w:rsidRDefault="00A73FC2" w:rsidP="00A73FC2">
      <w:pPr>
        <w:jc w:val="center"/>
        <w:rPr>
          <w:rFonts w:ascii="Arial" w:hAnsi="Arial" w:cs="Arial"/>
          <w:color w:val="000000"/>
        </w:rPr>
      </w:pPr>
    </w:p>
    <w:p w14:paraId="42D6E801" w14:textId="498F40EF" w:rsidR="00A73FC2" w:rsidRDefault="00A73FC2" w:rsidP="00A73FC2">
      <w:pPr>
        <w:jc w:val="center"/>
        <w:rPr>
          <w:rFonts w:ascii="Arial" w:hAnsi="Arial" w:cs="Arial"/>
          <w:color w:val="000000"/>
        </w:rPr>
      </w:pPr>
    </w:p>
    <w:p w14:paraId="17BAF11C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C302573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5E199D65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7B805D5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p w14:paraId="09C48390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sectPr w:rsidR="00A73FC2" w:rsidRPr="007A4FD6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1E1307"/>
    <w:rsid w:val="0026328D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E81A54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2024-01-18T00:24:00Z</dcterms:created>
  <dcterms:modified xsi:type="dcterms:W3CDTF">2024-01-18T00:24:00Z</dcterms:modified>
</cp:coreProperties>
</file>