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366E0D8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F6D3E">
        <w:rPr>
          <w:rFonts w:ascii="Arial" w:hAnsi="Arial" w:cs="Arial"/>
          <w:color w:val="3366FF"/>
          <w:sz w:val="20"/>
          <w:szCs w:val="20"/>
          <w:u w:val="single"/>
          <w:lang w:val="mn-MN"/>
        </w:rPr>
        <w:t xml:space="preserve">7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F6D3E"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Pr="00830E15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0A789296" w14:textId="77777777" w:rsidR="002E5B30" w:rsidRDefault="002E5B30" w:rsidP="002E5B30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5949CC">
        <w:rPr>
          <w:rFonts w:ascii="Arial" w:hAnsi="Arial" w:cs="Arial"/>
          <w:b/>
          <w:lang w:val="mn-MN"/>
        </w:rPr>
        <w:t>АЖ АХУЙН НЭГЖИЙН ОРЛОГЫН</w:t>
      </w:r>
    </w:p>
    <w:p w14:paraId="4E9C3113" w14:textId="77777777" w:rsidR="002E5B30" w:rsidRDefault="002E5B30" w:rsidP="002E5B30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5949CC">
        <w:rPr>
          <w:rFonts w:ascii="Arial" w:hAnsi="Arial" w:cs="Arial"/>
          <w:b/>
          <w:lang w:val="mn-MN"/>
        </w:rPr>
        <w:t>АЛБАН ТАТВАРЫН</w:t>
      </w:r>
      <w:r>
        <w:rPr>
          <w:rFonts w:ascii="Arial" w:hAnsi="Arial" w:cs="Arial"/>
          <w:b/>
          <w:lang w:val="mn-MN"/>
        </w:rPr>
        <w:t xml:space="preserve"> </w:t>
      </w:r>
      <w:r w:rsidRPr="005949CC">
        <w:rPr>
          <w:rFonts w:ascii="Arial" w:hAnsi="Arial" w:cs="Arial"/>
          <w:b/>
          <w:lang w:val="mn-MN"/>
        </w:rPr>
        <w:t>ТУХАЙ ХУУЛЬД</w:t>
      </w:r>
    </w:p>
    <w:p w14:paraId="591382AA" w14:textId="77777777" w:rsidR="002E5B30" w:rsidRPr="005949CC" w:rsidRDefault="002E5B30" w:rsidP="002E5B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 </w:t>
      </w:r>
      <w:r w:rsidRPr="005949CC">
        <w:rPr>
          <w:rFonts w:ascii="Arial" w:hAnsi="Arial" w:cs="Arial"/>
          <w:b/>
          <w:lang w:val="mn-MN"/>
        </w:rPr>
        <w:t>НЭМЭЛТ ОРУУЛАХ ТУХАЙ</w:t>
      </w:r>
    </w:p>
    <w:p w14:paraId="5C8888A6" w14:textId="77777777" w:rsidR="002E5B30" w:rsidRPr="005949CC" w:rsidRDefault="002E5B30" w:rsidP="002E5B3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7CEF40C9" w14:textId="77777777" w:rsidR="002E5B30" w:rsidRPr="005949CC" w:rsidRDefault="002E5B30" w:rsidP="002E5B30">
      <w:pPr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5949CC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5949CC">
        <w:rPr>
          <w:rFonts w:ascii="Arial" w:hAnsi="Arial" w:cs="Arial"/>
          <w:lang w:val="mn-MN"/>
        </w:rPr>
        <w:t xml:space="preserve">Аж ахуйн нэгжийн орлогын албан татварын тухай </w:t>
      </w:r>
      <w:r w:rsidRPr="005949CC">
        <w:rPr>
          <w:rFonts w:ascii="Arial" w:hAnsi="Arial" w:cs="Arial"/>
          <w:bCs/>
          <w:color w:val="000000" w:themeColor="text1"/>
          <w:lang w:val="mn-MN"/>
        </w:rPr>
        <w:t xml:space="preserve">хуулийн 22 дугаар зүйлд доор дурдсан </w:t>
      </w:r>
      <w:r w:rsidRPr="00B949A9">
        <w:rPr>
          <w:rFonts w:ascii="Arial" w:hAnsi="Arial" w:cs="Arial"/>
          <w:bCs/>
          <w:color w:val="000000" w:themeColor="text1"/>
          <w:lang w:val="mn-MN"/>
        </w:rPr>
        <w:t>агуулгатай</w:t>
      </w:r>
      <w:r w:rsidRPr="005949CC">
        <w:rPr>
          <w:rFonts w:ascii="Arial" w:hAnsi="Arial" w:cs="Arial"/>
          <w:bCs/>
          <w:color w:val="000000" w:themeColor="text1"/>
          <w:lang w:val="mn-MN"/>
        </w:rPr>
        <w:t xml:space="preserve"> 22.5.14 дэх заалт нэмсүгэй:</w:t>
      </w:r>
    </w:p>
    <w:p w14:paraId="01956239" w14:textId="77777777" w:rsidR="002E5B30" w:rsidRPr="005949CC" w:rsidRDefault="002E5B30" w:rsidP="002E5B30">
      <w:pPr>
        <w:ind w:firstLine="720"/>
        <w:rPr>
          <w:rFonts w:ascii="Arial" w:hAnsi="Arial" w:cs="Arial"/>
          <w:bCs/>
          <w:color w:val="000000" w:themeColor="text1"/>
          <w:lang w:val="mn-MN"/>
        </w:rPr>
      </w:pPr>
    </w:p>
    <w:p w14:paraId="5AE5DA48" w14:textId="77777777" w:rsidR="002E5B30" w:rsidRPr="005949CC" w:rsidRDefault="002E5B30" w:rsidP="002E5B30">
      <w:pPr>
        <w:ind w:firstLine="144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bookmarkStart w:id="0" w:name="_Hlk121434086"/>
      <w:r>
        <w:rPr>
          <w:rFonts w:ascii="Arial" w:hAnsi="Arial" w:cs="Arial"/>
          <w:bCs/>
          <w:color w:val="000000" w:themeColor="text1"/>
          <w:lang w:val="mn-MN"/>
        </w:rPr>
        <w:t xml:space="preserve"> “22.5.14.</w:t>
      </w:r>
      <w:r w:rsidRPr="00540A76">
        <w:rPr>
          <w:rFonts w:ascii="Arial" w:hAnsi="Arial" w:cs="Arial"/>
          <w:bCs/>
          <w:color w:val="000000" w:themeColor="text1"/>
          <w:lang w:val="mn-MN"/>
        </w:rPr>
        <w:t>ц</w:t>
      </w:r>
      <w:r w:rsidRPr="005949CC">
        <w:rPr>
          <w:rFonts w:ascii="Arial" w:hAnsi="Arial" w:cs="Arial"/>
          <w:bCs/>
          <w:color w:val="000000" w:themeColor="text1"/>
          <w:lang w:val="mn-MN"/>
        </w:rPr>
        <w:t>ахилгаан эрчим хүчний 5 мегаваттаас дээш</w:t>
      </w:r>
      <w:r>
        <w:rPr>
          <w:rFonts w:ascii="Arial" w:hAnsi="Arial" w:cs="Arial"/>
          <w:bCs/>
          <w:color w:val="000000" w:themeColor="text1"/>
          <w:lang w:val="mn-MN"/>
        </w:rPr>
        <w:t>,</w:t>
      </w:r>
      <w:r w:rsidRPr="005949CC">
        <w:rPr>
          <w:rFonts w:ascii="Arial" w:hAnsi="Arial" w:cs="Arial"/>
          <w:bCs/>
          <w:color w:val="000000" w:themeColor="text1"/>
          <w:lang w:val="mn-MN"/>
        </w:rPr>
        <w:t xml:space="preserve"> эсхүл дулааны эрчим хүчний 1.5 мегаваттаас дээш хүчин чадалтай эх үүсвэрийн үндсэн болон туслах тоног төхөөрөмж үйлдвэрлэх үйл ажиллагааны орлогод </w:t>
      </w:r>
      <w:r w:rsidRPr="00540A76">
        <w:rPr>
          <w:rFonts w:ascii="Arial" w:hAnsi="Arial" w:cs="Arial"/>
          <w:bCs/>
          <w:color w:val="000000" w:themeColor="text1"/>
          <w:lang w:val="mn-MN"/>
        </w:rPr>
        <w:t>ногдох</w:t>
      </w:r>
      <w:r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5949CC">
        <w:rPr>
          <w:rFonts w:ascii="Arial" w:hAnsi="Arial" w:cs="Arial"/>
          <w:bCs/>
          <w:color w:val="000000" w:themeColor="text1"/>
          <w:lang w:val="mn-MN"/>
        </w:rPr>
        <w:t>албан татварыг 90 хувь хөнгөлнө.”</w:t>
      </w:r>
    </w:p>
    <w:p w14:paraId="3EF3D120" w14:textId="77777777" w:rsidR="002E5B30" w:rsidRPr="005949CC" w:rsidRDefault="002E5B30" w:rsidP="002E5B30">
      <w:pPr>
        <w:ind w:firstLine="1440"/>
        <w:jc w:val="both"/>
        <w:rPr>
          <w:rFonts w:ascii="Arial" w:hAnsi="Arial" w:cs="Arial"/>
          <w:bCs/>
          <w:iCs/>
          <w:color w:val="000000" w:themeColor="text1"/>
          <w:lang w:val="mn-MN"/>
        </w:rPr>
      </w:pPr>
    </w:p>
    <w:bookmarkEnd w:id="0"/>
    <w:p w14:paraId="2AAA9D2E" w14:textId="77777777" w:rsidR="002E5B30" w:rsidRDefault="002E5B30" w:rsidP="002E5B30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5949C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5949CC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Энэ хуулийг 2029 оны 12 дугаар сарын 31-ний өдрийг хүртэл  дагаж мөрдөнө.</w:t>
      </w:r>
    </w:p>
    <w:p w14:paraId="6E5CBE68" w14:textId="77777777" w:rsidR="002E5B30" w:rsidRDefault="002E5B30" w:rsidP="002E5B30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77018DAB" w14:textId="77777777" w:rsidR="002E5B30" w:rsidRDefault="002E5B30" w:rsidP="002E5B30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11A4DCEC" w14:textId="77777777" w:rsidR="002E5B30" w:rsidRDefault="002E5B30" w:rsidP="002E5B30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7CBC10B0" w14:textId="77777777" w:rsidR="002E5B30" w:rsidRDefault="002E5B30" w:rsidP="002E5B30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55D930AA" w14:textId="77777777" w:rsidR="002E5B30" w:rsidRDefault="002E5B30" w:rsidP="002E5B30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7583A308" w14:textId="38B4921E" w:rsidR="002336D6" w:rsidRPr="002E5B30" w:rsidRDefault="002E5B30" w:rsidP="002E5B30">
      <w:pPr>
        <w:ind w:firstLine="72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Г.ЗАНДАНШАТАР </w:t>
      </w:r>
    </w:p>
    <w:sectPr w:rsidR="002336D6" w:rsidRPr="002E5B30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E5B30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90C15"/>
    <w:rsid w:val="0059323B"/>
    <w:rsid w:val="005A0611"/>
    <w:rsid w:val="005A1CC6"/>
    <w:rsid w:val="005C4E1D"/>
    <w:rsid w:val="00601CC8"/>
    <w:rsid w:val="006235FA"/>
    <w:rsid w:val="00640A01"/>
    <w:rsid w:val="00645036"/>
    <w:rsid w:val="00670504"/>
    <w:rsid w:val="00677EB9"/>
    <w:rsid w:val="0068607D"/>
    <w:rsid w:val="006B75D2"/>
    <w:rsid w:val="006C1D11"/>
    <w:rsid w:val="006F66CA"/>
    <w:rsid w:val="00724203"/>
    <w:rsid w:val="00740E1C"/>
    <w:rsid w:val="00760F4D"/>
    <w:rsid w:val="00791126"/>
    <w:rsid w:val="007B0B06"/>
    <w:rsid w:val="007B657B"/>
    <w:rsid w:val="007F5A37"/>
    <w:rsid w:val="008174E8"/>
    <w:rsid w:val="00830E15"/>
    <w:rsid w:val="00833BAE"/>
    <w:rsid w:val="00840B23"/>
    <w:rsid w:val="00862328"/>
    <w:rsid w:val="00877617"/>
    <w:rsid w:val="009A23CB"/>
    <w:rsid w:val="009C00BD"/>
    <w:rsid w:val="009C49E2"/>
    <w:rsid w:val="009F10B3"/>
    <w:rsid w:val="00A323D2"/>
    <w:rsid w:val="00A34F7D"/>
    <w:rsid w:val="00A474A9"/>
    <w:rsid w:val="00A53BFB"/>
    <w:rsid w:val="00A57F84"/>
    <w:rsid w:val="00A646DD"/>
    <w:rsid w:val="00A64E0B"/>
    <w:rsid w:val="00A86AC0"/>
    <w:rsid w:val="00AC677D"/>
    <w:rsid w:val="00AD60D7"/>
    <w:rsid w:val="00B16ECC"/>
    <w:rsid w:val="00B97117"/>
    <w:rsid w:val="00BA5CEB"/>
    <w:rsid w:val="00BA6321"/>
    <w:rsid w:val="00BC0B1A"/>
    <w:rsid w:val="00BE3B23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6D3E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styleId="Strong">
    <w:name w:val="Strong"/>
    <w:uiPriority w:val="22"/>
    <w:qFormat/>
    <w:rsid w:val="00830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2023-07-25T05:21:00Z</dcterms:created>
  <dcterms:modified xsi:type="dcterms:W3CDTF">2023-07-25T05:21:00Z</dcterms:modified>
</cp:coreProperties>
</file>