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DA57" w14:textId="77777777" w:rsidR="00012124" w:rsidRPr="00DE74A6" w:rsidRDefault="00012124" w:rsidP="0001212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64D66A" wp14:editId="13825BE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B3F2E" w14:textId="77777777" w:rsidR="00012124" w:rsidRPr="00DE74A6" w:rsidRDefault="00012124" w:rsidP="0001212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0F3A00D" w14:textId="77777777" w:rsidR="00012124" w:rsidRPr="00DE74A6" w:rsidRDefault="00012124" w:rsidP="0001212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D4FF27C" w14:textId="77777777" w:rsidR="00012124" w:rsidRPr="00B56EE4" w:rsidRDefault="00012124" w:rsidP="0001212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1637C4" w14:textId="77777777" w:rsidR="00012124" w:rsidRPr="00DE74A6" w:rsidRDefault="00012124" w:rsidP="0001212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266474D" w14:textId="77777777" w:rsidR="00012124" w:rsidRPr="00DE74A6" w:rsidRDefault="00012124" w:rsidP="00012124">
      <w:pPr>
        <w:rPr>
          <w:rFonts w:cs="Arial"/>
          <w:lang w:val="ms-MY"/>
        </w:rPr>
      </w:pPr>
    </w:p>
    <w:p w14:paraId="48CA1A6E" w14:textId="2C341FD1" w:rsidR="00012124" w:rsidRPr="00012124" w:rsidRDefault="00012124" w:rsidP="00012124">
      <w:pPr>
        <w:rPr>
          <w:rFonts w:ascii="Arial" w:hAnsi="Arial" w:cs="Arial"/>
          <w:lang w:val="ms-MY"/>
        </w:rPr>
      </w:pPr>
      <w:r w:rsidRPr="000121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012124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ED3A42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05957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E05957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E1546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8FAB876" w14:textId="33017049" w:rsidR="00A50358" w:rsidRDefault="00A50358" w:rsidP="00A50358">
      <w:pPr>
        <w:pStyle w:val="Body"/>
        <w:spacing w:line="360" w:lineRule="auto"/>
        <w:rPr>
          <w:rFonts w:ascii="Arial" w:hAnsi="Arial"/>
          <w:b/>
          <w:bCs/>
          <w:lang w:val="mn-MN"/>
        </w:rPr>
      </w:pPr>
    </w:p>
    <w:p w14:paraId="593D7CFB" w14:textId="77777777" w:rsidR="00012124" w:rsidRDefault="00012124" w:rsidP="00A50358">
      <w:pPr>
        <w:pStyle w:val="Body"/>
        <w:spacing w:line="360" w:lineRule="auto"/>
        <w:rPr>
          <w:rFonts w:ascii="Arial" w:hAnsi="Arial"/>
          <w:b/>
          <w:bCs/>
          <w:lang w:val="mn-MN"/>
        </w:rPr>
      </w:pPr>
    </w:p>
    <w:p w14:paraId="2D384836" w14:textId="77777777" w:rsidR="00E1546D" w:rsidRPr="00E15395" w:rsidRDefault="00E1546D" w:rsidP="00E1546D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E15395">
        <w:rPr>
          <w:rFonts w:ascii="Arial" w:hAnsi="Arial" w:cs="Arial"/>
          <w:b/>
          <w:bCs/>
          <w:noProof/>
          <w:color w:val="000000" w:themeColor="text1"/>
          <w:lang w:val="mn-MN"/>
        </w:rPr>
        <w:t>Хуулийн төсөл буцаах тухай</w:t>
      </w:r>
    </w:p>
    <w:p w14:paraId="633704ED" w14:textId="77777777" w:rsidR="00E1546D" w:rsidRPr="00E15395" w:rsidRDefault="00E1546D" w:rsidP="00E1546D">
      <w:pPr>
        <w:snapToGrid w:val="0"/>
        <w:spacing w:line="360" w:lineRule="auto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50C4D29C" w14:textId="77777777" w:rsidR="00E1546D" w:rsidRPr="00E15395" w:rsidRDefault="00E1546D" w:rsidP="00E1546D">
      <w:pPr>
        <w:ind w:firstLine="709"/>
        <w:jc w:val="both"/>
        <w:rPr>
          <w:color w:val="000000" w:themeColor="text1"/>
          <w:lang w:val="mn-MN"/>
        </w:rPr>
      </w:pPr>
      <w:r w:rsidRPr="00E15395">
        <w:rPr>
          <w:rFonts w:ascii="Arial" w:hAnsi="Arial" w:cs="Arial"/>
          <w:noProof/>
          <w:color w:val="000000" w:themeColor="text1"/>
          <w:lang w:val="mn-MN"/>
        </w:rPr>
        <w:t>Монгол Улсын Их Хурлын чуулганы хуралдааны дэгийн тухай хуулийн 41</w:t>
      </w:r>
      <w:r w:rsidRPr="00E15395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дүгээр зүйлийн 41.10 дахь хэсгийг </w:t>
      </w:r>
      <w:r w:rsidRPr="00E15395">
        <w:rPr>
          <w:rFonts w:ascii="Arial" w:hAnsi="Arial" w:cs="Arial"/>
          <w:noProof/>
          <w:color w:val="000000" w:themeColor="text1"/>
          <w:lang w:val="mn-MN"/>
        </w:rPr>
        <w:t>үндэслэн Монгол Улсын Их Хурлаас ТОГТООХ нь</w:t>
      </w:r>
      <w:r w:rsidRPr="00E15395">
        <w:rPr>
          <w:rFonts w:ascii="Arial" w:hAnsi="Arial" w:cs="Arial"/>
          <w:color w:val="000000" w:themeColor="text1"/>
          <w:lang w:val="mn-MN"/>
        </w:rPr>
        <w:t>:</w:t>
      </w:r>
    </w:p>
    <w:p w14:paraId="29D094B2" w14:textId="77777777" w:rsidR="00E1546D" w:rsidRPr="00E15395" w:rsidRDefault="00E1546D" w:rsidP="00E1546D">
      <w:pPr>
        <w:snapToGrid w:val="0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41E54B54" w14:textId="77777777" w:rsidR="00E1546D" w:rsidRPr="00E15395" w:rsidRDefault="00E1546D" w:rsidP="00E1546D">
      <w:pPr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E15395">
        <w:rPr>
          <w:rFonts w:ascii="Arial" w:hAnsi="Arial" w:cs="Arial"/>
          <w:color w:val="000000" w:themeColor="text1"/>
          <w:lang w:val="mn-MN"/>
        </w:rPr>
        <w:t xml:space="preserve">1.Монгол Улсын Засгийн газраас 2022 </w:t>
      </w:r>
      <w:r w:rsidRPr="00E15395">
        <w:rPr>
          <w:rFonts w:ascii="Arial" w:hAnsi="Arial" w:cs="Arial"/>
          <w:noProof/>
          <w:color w:val="000000" w:themeColor="text1"/>
          <w:lang w:val="mn-MN"/>
        </w:rPr>
        <w:t>оны 11 дүгээр сарын 28-ны өдөр Улсын Их Хуралд Аялал жуулчлалын тухай хууль /Шинэчилсэн найруулга/-ийн төслийн</w:t>
      </w:r>
      <w:r w:rsidRPr="00E15395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хамт өргөн мэдүүлсэн </w:t>
      </w:r>
      <w:r w:rsidRPr="00E15395">
        <w:rPr>
          <w:rFonts w:ascii="Arial" w:hAnsi="Arial" w:cs="Arial"/>
          <w:noProof/>
          <w:color w:val="000000" w:themeColor="text1"/>
          <w:lang w:val="mn-MN"/>
        </w:rPr>
        <w:t>Засгийн газрын тусгай сангийн тухай хуульд нэмэлт, өөрчлөлт оруулах тухай, Зөвшөөрлийн тухай хуульд нэмэлт оруулах тухай</w:t>
      </w:r>
      <w:r w:rsidRPr="00E15395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хуулийн</w:t>
      </w:r>
      <w:r w:rsidRPr="00E15395">
        <w:rPr>
          <w:rFonts w:ascii="Arial" w:hAnsi="Arial" w:cs="Arial"/>
          <w:noProof/>
          <w:color w:val="000000" w:themeColor="text1"/>
          <w:lang w:val="mn-MN"/>
        </w:rPr>
        <w:t xml:space="preserve"> төслүүдийг буцаах нь зүйтэй гэсэн Байнгын хорооны санал, дүгнэлтийг нэгдсэн хуралдаанд оролцсон гишүүдийн олонх дэмжсэн тул хууль санаачлагчид нь буцаасугай</w:t>
      </w:r>
      <w:r w:rsidRPr="00E15395">
        <w:rPr>
          <w:rFonts w:ascii="Arial" w:hAnsi="Arial" w:cs="Arial"/>
          <w:color w:val="000000" w:themeColor="text1"/>
          <w:lang w:val="mn-MN"/>
        </w:rPr>
        <w:t xml:space="preserve">.  </w:t>
      </w:r>
    </w:p>
    <w:p w14:paraId="1487A71E" w14:textId="77777777" w:rsidR="00E1546D" w:rsidRPr="00E15395" w:rsidRDefault="00E1546D" w:rsidP="00E1546D">
      <w:pPr>
        <w:ind w:firstLine="709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322D5F5" w14:textId="77777777" w:rsidR="00E1546D" w:rsidRPr="00E15395" w:rsidRDefault="00E1546D" w:rsidP="00E1546D">
      <w:pPr>
        <w:ind w:firstLine="709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A76EA59" w14:textId="77777777" w:rsidR="00E1546D" w:rsidRPr="00E15395" w:rsidRDefault="00E1546D" w:rsidP="00E1546D">
      <w:pPr>
        <w:ind w:firstLine="709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F094A13" w14:textId="77777777" w:rsidR="00E1546D" w:rsidRDefault="00E1546D" w:rsidP="00E1546D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426B8A67" w14:textId="77777777" w:rsidR="00E1546D" w:rsidRDefault="00E1546D" w:rsidP="00E1546D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</w:t>
      </w:r>
    </w:p>
    <w:p w14:paraId="32A9608B" w14:textId="77777777" w:rsidR="00E1546D" w:rsidRPr="0090471B" w:rsidRDefault="00E1546D" w:rsidP="00E1546D">
      <w:pPr>
        <w:ind w:left="720" w:firstLine="720"/>
        <w:rPr>
          <w:rFonts w:ascii="Arial" w:hAnsi="Arial" w:cs="Arial"/>
          <w:bCs/>
          <w:noProof/>
          <w:color w:val="000000" w:themeColor="text1"/>
          <w:lang w:val="mn-MN"/>
        </w:rPr>
      </w:pPr>
      <w:r>
        <w:rPr>
          <w:rFonts w:ascii="Arial" w:hAnsi="Arial" w:cs="Arial"/>
          <w:bCs/>
          <w:noProof/>
          <w:color w:val="000000" w:themeColor="text1"/>
          <w:lang w:val="mn-MN"/>
        </w:rPr>
        <w:t xml:space="preserve">ИХ ХУРЛЫН ДАРГА </w:t>
      </w:r>
      <w:r>
        <w:rPr>
          <w:rFonts w:ascii="Arial" w:hAnsi="Arial" w:cs="Arial"/>
          <w:bCs/>
          <w:noProof/>
          <w:color w:val="000000" w:themeColor="text1"/>
          <w:lang w:val="mn-MN"/>
        </w:rPr>
        <w:tab/>
      </w:r>
      <w:r>
        <w:rPr>
          <w:rFonts w:ascii="Arial" w:hAnsi="Arial" w:cs="Arial"/>
          <w:bCs/>
          <w:noProof/>
          <w:color w:val="000000" w:themeColor="text1"/>
          <w:lang w:val="mn-MN"/>
        </w:rPr>
        <w:tab/>
      </w:r>
      <w:r>
        <w:rPr>
          <w:rFonts w:ascii="Arial" w:hAnsi="Arial" w:cs="Arial"/>
          <w:bCs/>
          <w:noProof/>
          <w:color w:val="000000" w:themeColor="text1"/>
          <w:lang w:val="mn-MN"/>
        </w:rPr>
        <w:tab/>
      </w:r>
      <w:r>
        <w:rPr>
          <w:rFonts w:ascii="Arial" w:hAnsi="Arial" w:cs="Arial"/>
          <w:bCs/>
          <w:noProof/>
          <w:color w:val="000000" w:themeColor="text1"/>
          <w:lang w:val="mn-MN"/>
        </w:rPr>
        <w:tab/>
        <w:t>Г.ЗАНДАНШАТАР</w:t>
      </w:r>
    </w:p>
    <w:p w14:paraId="244C66E7" w14:textId="064F59E5" w:rsidR="00973A42" w:rsidRPr="00E05957" w:rsidRDefault="00973A42" w:rsidP="00E1546D">
      <w:pPr>
        <w:jc w:val="center"/>
        <w:rPr>
          <w:rFonts w:ascii="Arial" w:hAnsi="Arial" w:cs="Arial"/>
          <w:lang w:val="mn-MN"/>
        </w:rPr>
      </w:pPr>
    </w:p>
    <w:sectPr w:rsidR="00973A42" w:rsidRPr="00E05957" w:rsidSect="0083358A">
      <w:footerReference w:type="default" r:id="rId7"/>
      <w:pgSz w:w="11909" w:h="16834" w:code="9"/>
      <w:pgMar w:top="1134" w:right="851" w:bottom="1134" w:left="1701" w:header="28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E17E" w14:textId="77777777" w:rsidR="00A77A26" w:rsidRDefault="00A77A26" w:rsidP="0083358A">
      <w:r>
        <w:separator/>
      </w:r>
    </w:p>
  </w:endnote>
  <w:endnote w:type="continuationSeparator" w:id="0">
    <w:p w14:paraId="2F3A1F52" w14:textId="77777777" w:rsidR="00A77A26" w:rsidRDefault="00A77A26" w:rsidP="008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2643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754868C" w14:textId="4D350A35" w:rsidR="0083358A" w:rsidRPr="0083358A" w:rsidRDefault="0083358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3358A">
          <w:rPr>
            <w:rFonts w:ascii="Arial" w:hAnsi="Arial" w:cs="Arial"/>
            <w:sz w:val="20"/>
            <w:szCs w:val="20"/>
          </w:rPr>
          <w:fldChar w:fldCharType="begin"/>
        </w:r>
        <w:r w:rsidRPr="008335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3358A">
          <w:rPr>
            <w:rFonts w:ascii="Arial" w:hAnsi="Arial" w:cs="Arial"/>
            <w:sz w:val="20"/>
            <w:szCs w:val="20"/>
          </w:rPr>
          <w:fldChar w:fldCharType="separate"/>
        </w:r>
        <w:r w:rsidRPr="0083358A">
          <w:rPr>
            <w:rFonts w:ascii="Arial" w:hAnsi="Arial" w:cs="Arial"/>
            <w:noProof/>
            <w:sz w:val="20"/>
            <w:szCs w:val="20"/>
          </w:rPr>
          <w:t>2</w:t>
        </w:r>
        <w:r w:rsidRPr="0083358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6EF51C2" w14:textId="77777777" w:rsidR="0083358A" w:rsidRDefault="0083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F77" w14:textId="77777777" w:rsidR="00A77A26" w:rsidRDefault="00A77A26" w:rsidP="0083358A">
      <w:r>
        <w:separator/>
      </w:r>
    </w:p>
  </w:footnote>
  <w:footnote w:type="continuationSeparator" w:id="0">
    <w:p w14:paraId="7430EB24" w14:textId="77777777" w:rsidR="00A77A26" w:rsidRDefault="00A77A26" w:rsidP="008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42"/>
    <w:rsid w:val="00012124"/>
    <w:rsid w:val="000E4A06"/>
    <w:rsid w:val="002C7CB9"/>
    <w:rsid w:val="002F22BA"/>
    <w:rsid w:val="00484F2B"/>
    <w:rsid w:val="004D5687"/>
    <w:rsid w:val="005529C4"/>
    <w:rsid w:val="005878A4"/>
    <w:rsid w:val="005C68CF"/>
    <w:rsid w:val="0074369B"/>
    <w:rsid w:val="0083358A"/>
    <w:rsid w:val="00973A42"/>
    <w:rsid w:val="009A3607"/>
    <w:rsid w:val="00A50358"/>
    <w:rsid w:val="00A661CD"/>
    <w:rsid w:val="00A77A26"/>
    <w:rsid w:val="00BF5550"/>
    <w:rsid w:val="00E05957"/>
    <w:rsid w:val="00E1546D"/>
    <w:rsid w:val="00E37E82"/>
    <w:rsid w:val="00E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B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42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24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73A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3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58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8A"/>
    <w:rPr>
      <w:rFonts w:ascii="Times New Roman" w:eastAsiaTheme="minorEastAs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2124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012124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0121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2023-04-21T05:40:00Z</cp:lastPrinted>
  <dcterms:created xsi:type="dcterms:W3CDTF">2023-06-15T06:52:00Z</dcterms:created>
  <dcterms:modified xsi:type="dcterms:W3CDTF">2023-06-15T06:52:00Z</dcterms:modified>
</cp:coreProperties>
</file>