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31" w:rsidRPr="003525AE" w:rsidRDefault="00F82931" w:rsidP="00F82931">
      <w:pPr>
        <w:jc w:val="center"/>
        <w:rPr>
          <w:rFonts w:ascii="Arial" w:hAnsi="Arial" w:cs="Arial"/>
          <w:bCs/>
          <w:lang w:val="mn-MN"/>
        </w:rPr>
      </w:pPr>
    </w:p>
    <w:p w:rsidR="00F82931" w:rsidRDefault="00F82931" w:rsidP="00F82931">
      <w:pPr>
        <w:jc w:val="center"/>
        <w:rPr>
          <w:rFonts w:ascii="Arial" w:hAnsi="Arial" w:cs="Arial"/>
          <w:b/>
          <w:lang w:val="mn-MN"/>
        </w:rPr>
      </w:pPr>
    </w:p>
    <w:p w:rsidR="00F82931" w:rsidRDefault="00F82931" w:rsidP="00F82931">
      <w:pPr>
        <w:jc w:val="center"/>
        <w:rPr>
          <w:rFonts w:ascii="Arial" w:hAnsi="Arial" w:cs="Arial"/>
          <w:b/>
          <w:lang w:val="mn-MN"/>
        </w:rPr>
      </w:pPr>
    </w:p>
    <w:p w:rsidR="00F82931" w:rsidRPr="00DE74A6" w:rsidRDefault="00F82931" w:rsidP="00F82931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C04FB7" wp14:editId="0FBF0A4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931" w:rsidRPr="00DE74A6" w:rsidRDefault="00F82931" w:rsidP="00F82931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F82931" w:rsidRPr="00DE74A6" w:rsidRDefault="00F82931" w:rsidP="00F82931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F82931" w:rsidRPr="00B56EE4" w:rsidRDefault="00F82931" w:rsidP="00F82931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F82931" w:rsidRPr="00DE74A6" w:rsidRDefault="00F82931" w:rsidP="00F82931">
      <w:pPr>
        <w:pStyle w:val="Heading1"/>
        <w:rPr>
          <w:b w:val="0"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Cs/>
          <w:color w:val="3366FF"/>
          <w:sz w:val="32"/>
          <w:szCs w:val="32"/>
        </w:rPr>
        <w:t>ТОГТООЛ</w:t>
      </w:r>
    </w:p>
    <w:p w:rsidR="00F82931" w:rsidRPr="00DE74A6" w:rsidRDefault="00F82931" w:rsidP="00F82931">
      <w:pPr>
        <w:rPr>
          <w:rFonts w:ascii="Arial" w:hAnsi="Arial" w:cs="Arial"/>
          <w:lang w:val="ms-MY"/>
        </w:rPr>
      </w:pPr>
    </w:p>
    <w:p w:rsidR="00F82931" w:rsidRPr="00DE74A6" w:rsidRDefault="00F82931" w:rsidP="00F82931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F82931" w:rsidRPr="00DE74A6" w:rsidRDefault="00F82931" w:rsidP="00F82931">
      <w:pPr>
        <w:jc w:val="both"/>
        <w:rPr>
          <w:rFonts w:ascii="Arial" w:hAnsi="Arial" w:cs="Arial"/>
          <w:lang w:val="ms-MY"/>
        </w:rPr>
      </w:pPr>
    </w:p>
    <w:p w:rsidR="00F82931" w:rsidRPr="00305C4B" w:rsidRDefault="00F82931" w:rsidP="00F82931">
      <w:pPr>
        <w:tabs>
          <w:tab w:val="left" w:pos="0"/>
        </w:tabs>
        <w:rPr>
          <w:lang w:val="mn-MN"/>
        </w:rPr>
      </w:pPr>
    </w:p>
    <w:p w:rsidR="00F82931" w:rsidRDefault="00F82931" w:rsidP="00F82931">
      <w:pPr>
        <w:jc w:val="center"/>
        <w:rPr>
          <w:rFonts w:ascii="Arial" w:hAnsi="Arial" w:cs="Arial"/>
          <w:b/>
          <w:lang w:val="mn-MN"/>
        </w:rPr>
      </w:pPr>
    </w:p>
    <w:p w:rsidR="00F82931" w:rsidRDefault="00F82931" w:rsidP="00F82931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en-US"/>
        </w:rPr>
        <w:t xml:space="preserve">     </w:t>
      </w:r>
      <w:r w:rsidRPr="003525AE">
        <w:rPr>
          <w:rFonts w:ascii="Arial" w:hAnsi="Arial" w:cs="Arial"/>
          <w:b/>
          <w:lang w:val="mn-MN"/>
        </w:rPr>
        <w:t xml:space="preserve">Монголбанкны Хяналтын зөвлөлийн </w:t>
      </w:r>
    </w:p>
    <w:p w:rsidR="00F82931" w:rsidRDefault="00F82931" w:rsidP="00F82931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3525AE">
        <w:rPr>
          <w:rFonts w:ascii="Arial" w:hAnsi="Arial" w:cs="Arial"/>
          <w:b/>
          <w:lang w:val="mn-MN"/>
        </w:rPr>
        <w:t xml:space="preserve">дарга, гишүүнийг томилох, </w:t>
      </w:r>
    </w:p>
    <w:p w:rsidR="00F82931" w:rsidRPr="003525AE" w:rsidRDefault="00F82931" w:rsidP="00F82931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3525AE">
        <w:rPr>
          <w:rFonts w:ascii="Arial" w:hAnsi="Arial" w:cs="Arial"/>
          <w:b/>
          <w:lang w:val="mn-MN"/>
        </w:rPr>
        <w:t xml:space="preserve">чөлөөлөх </w:t>
      </w:r>
      <w:r w:rsidRPr="003525AE">
        <w:rPr>
          <w:rFonts w:ascii="Arial" w:eastAsia="Arial" w:hAnsi="Arial" w:cs="Arial"/>
          <w:b/>
          <w:bCs/>
          <w:color w:val="000000" w:themeColor="text1"/>
          <w:lang w:val="mn-MN" w:eastAsia="mn-MN" w:bidi="mn-MN"/>
        </w:rPr>
        <w:t>тухай</w:t>
      </w:r>
    </w:p>
    <w:p w:rsidR="00F82931" w:rsidRPr="003525AE" w:rsidRDefault="00F82931" w:rsidP="00F82931">
      <w:pPr>
        <w:jc w:val="center"/>
        <w:rPr>
          <w:rFonts w:ascii="Arial" w:hAnsi="Arial" w:cs="Arial"/>
          <w:b/>
          <w:lang w:val="mn-MN"/>
        </w:rPr>
      </w:pPr>
    </w:p>
    <w:p w:rsidR="00F82931" w:rsidRPr="003525AE" w:rsidRDefault="00F82931" w:rsidP="00F82931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3525AE">
        <w:rPr>
          <w:rFonts w:ascii="Arial" w:hAnsi="Arial" w:cs="Arial"/>
          <w:lang w:val="mn-MN"/>
        </w:rPr>
        <w:t>Монгол Улсын Их Хурлын чуулганы хуралдааны дэгийн тухай хуулийн 111 дүгээр зүйлийн 111.2 дахь хэсэг, Төв Банк /Монголбанк/-ны тухай хуулийн 27</w:t>
      </w:r>
      <w:r w:rsidRPr="003525AE">
        <w:rPr>
          <w:rFonts w:ascii="Arial" w:hAnsi="Arial" w:cs="Arial"/>
          <w:vertAlign w:val="superscript"/>
          <w:lang w:val="mn-MN"/>
        </w:rPr>
        <w:t>1</w:t>
      </w:r>
      <w:r w:rsidRPr="003525AE">
        <w:rPr>
          <w:rFonts w:ascii="Arial" w:hAnsi="Arial" w:cs="Arial"/>
          <w:lang w:val="mn-MN"/>
        </w:rPr>
        <w:t xml:space="preserve"> дүгээр зүйлийн 3 дахь хэсгийг үндэслэн Монгол Улсын Их Хурлаас ТОГТООХ нь: </w:t>
      </w:r>
    </w:p>
    <w:p w:rsidR="00F82931" w:rsidRPr="003525AE" w:rsidRDefault="00F82931" w:rsidP="00F82931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:rsidR="00F82931" w:rsidRDefault="00F82931" w:rsidP="00F82931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  <w:r w:rsidRPr="003525AE">
        <w:rPr>
          <w:rFonts w:ascii="Arial" w:eastAsia="Arial" w:hAnsi="Arial" w:cs="Arial"/>
          <w:lang w:val="mn-MN" w:bidi="mn"/>
        </w:rPr>
        <w:t xml:space="preserve">1.Монголбанкны Хяналтын зөвлөлийн даргаар </w:t>
      </w:r>
      <w:r w:rsidRPr="003525AE">
        <w:rPr>
          <w:rFonts w:ascii="Arial" w:hAnsi="Arial" w:cs="Arial"/>
          <w:lang w:val="mn-MN"/>
        </w:rPr>
        <w:t>Нинжбатын</w:t>
      </w:r>
      <w:r w:rsidRPr="003525AE">
        <w:rPr>
          <w:rFonts w:ascii="Arial" w:eastAsia="Arial" w:hAnsi="Arial" w:cs="Arial"/>
          <w:lang w:val="mn-MN" w:bidi="mn"/>
        </w:rPr>
        <w:t xml:space="preserve"> Ууганбаатарыг, Монголбанкны Хяналтын зөвлөлийн гишүүнээр </w:t>
      </w:r>
      <w:r w:rsidRPr="003525AE">
        <w:rPr>
          <w:rFonts w:ascii="Arial" w:hAnsi="Arial" w:cs="Arial"/>
          <w:lang w:val="mn-MN"/>
        </w:rPr>
        <w:t>Сугарын Лхагвадорж, Гэрэлтийн Тэлмэн, Тунсагийн Тэлмэн, Ундраагийн Хосжаргал, Данзанбалжирын Энхжаргал, Гомбын Эрдэнэбаяр</w:t>
      </w:r>
      <w:r w:rsidRPr="003525AE">
        <w:rPr>
          <w:rFonts w:ascii="Arial" w:eastAsia="Arial" w:hAnsi="Arial" w:cs="Arial"/>
          <w:lang w:val="mn-MN" w:bidi="mn"/>
        </w:rPr>
        <w:t xml:space="preserve"> нарыг тус тус томилсугай.</w:t>
      </w:r>
    </w:p>
    <w:p w:rsidR="00F82931" w:rsidRPr="003525AE" w:rsidRDefault="00F82931" w:rsidP="00F82931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</w:p>
    <w:p w:rsidR="00F82931" w:rsidRPr="003525AE" w:rsidRDefault="00F82931" w:rsidP="00F82931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  <w:r w:rsidRPr="003525AE">
        <w:rPr>
          <w:rFonts w:ascii="Arial" w:eastAsia="Arial" w:hAnsi="Arial" w:cs="Arial"/>
          <w:lang w:val="mn-MN" w:bidi="mn"/>
        </w:rPr>
        <w:t>2.Бүрэн эрхийн хугацаа нь дуусгавар болсон тул Монголбанкны Хяналтын зөвлөлийн даргын үүрэгт ажлаас Далрайн Даваасамбууг, Монголбанкны Хяналтын зөвлөлийн гишүүний үүрэгт ажлаас Лхагвадоржийн Ариунаа, Лувсан-Очирын Дондог, Баатаржавын Лхагважав, Бат-Очирын Цэрэнбалтав,</w:t>
      </w:r>
      <w:r>
        <w:rPr>
          <w:rFonts w:ascii="Arial" w:eastAsia="Arial" w:hAnsi="Arial" w:cs="Arial"/>
          <w:lang w:val="en-US" w:bidi="mn"/>
        </w:rPr>
        <w:t xml:space="preserve"> </w:t>
      </w:r>
      <w:r w:rsidRPr="003525AE">
        <w:rPr>
          <w:rFonts w:ascii="Arial" w:eastAsia="Arial" w:hAnsi="Arial" w:cs="Arial"/>
          <w:lang w:val="mn-MN" w:bidi="mn"/>
        </w:rPr>
        <w:t xml:space="preserve">Чойгүнсэнгийн Чимидсүрэн, Мишигийн Энх-Амгалан нарыг тус тус чөлөөлсүгэй.  </w:t>
      </w:r>
    </w:p>
    <w:p w:rsidR="00F82931" w:rsidRDefault="00F82931" w:rsidP="00F82931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</w:p>
    <w:p w:rsidR="00F82931" w:rsidRPr="003525AE" w:rsidRDefault="00F82931" w:rsidP="00F82931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  <w:r w:rsidRPr="003525AE">
        <w:rPr>
          <w:rFonts w:ascii="Arial" w:eastAsia="Arial" w:hAnsi="Arial" w:cs="Arial"/>
          <w:lang w:val="mn-MN" w:bidi="mn"/>
        </w:rPr>
        <w:t>3.</w:t>
      </w:r>
      <w:r w:rsidRPr="003525AE">
        <w:rPr>
          <w:rFonts w:ascii="Arial" w:eastAsia="Arial" w:hAnsi="Arial" w:cs="Arial"/>
          <w:cs/>
          <w:lang w:val="mn-MN" w:bidi="mn"/>
        </w:rPr>
        <w:t xml:space="preserve">Энэ </w:t>
      </w:r>
      <w:r w:rsidRPr="003525AE">
        <w:rPr>
          <w:rFonts w:ascii="Arial" w:eastAsia="Arial" w:hAnsi="Arial" w:cs="Arial" w:hint="cs"/>
          <w:cs/>
          <w:lang w:val="mn-MN" w:bidi="mn"/>
        </w:rPr>
        <w:t>тогтоолыг 2025 оны 01</w:t>
      </w:r>
      <w:r>
        <w:rPr>
          <w:rFonts w:ascii="Arial" w:eastAsia="Arial" w:hAnsi="Arial" w:cs="Arial"/>
          <w:lang w:val="en-US" w:bidi="mn"/>
        </w:rPr>
        <w:t xml:space="preserve"> </w:t>
      </w:r>
      <w:r w:rsidRPr="003525AE">
        <w:rPr>
          <w:rFonts w:ascii="Arial" w:eastAsia="Arial" w:hAnsi="Arial" w:cs="Arial" w:hint="cs"/>
          <w:cs/>
          <w:lang w:val="mn-MN" w:bidi="mn"/>
        </w:rPr>
        <w:t>дүгээр сарын 16-ны өдрөөс эхлэн дагаж мөрдсүгэй.</w:t>
      </w:r>
      <w:r w:rsidRPr="003525AE">
        <w:rPr>
          <w:rFonts w:ascii="Arial" w:eastAsia="Arial" w:hAnsi="Arial" w:cs="Arial"/>
          <w:cs/>
          <w:lang w:val="mn-MN" w:bidi="mn"/>
        </w:rPr>
        <w:t xml:space="preserve"> </w:t>
      </w:r>
    </w:p>
    <w:p w:rsidR="00F82931" w:rsidRPr="003525AE" w:rsidRDefault="00F82931" w:rsidP="00F82931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</w:p>
    <w:p w:rsidR="00F82931" w:rsidRPr="003525AE" w:rsidRDefault="00F82931" w:rsidP="00F82931">
      <w:pPr>
        <w:ind w:firstLine="720"/>
        <w:jc w:val="both"/>
        <w:textAlignment w:val="top"/>
        <w:rPr>
          <w:rFonts w:ascii="Arial" w:eastAsia="Arial" w:hAnsi="Arial" w:cs="Arial"/>
          <w:noProof/>
          <w:lang w:val="mn-MN"/>
        </w:rPr>
      </w:pPr>
    </w:p>
    <w:p w:rsidR="00F82931" w:rsidRDefault="00F82931" w:rsidP="00F82931">
      <w:pPr>
        <w:jc w:val="both"/>
        <w:rPr>
          <w:rFonts w:ascii="Arial" w:hAnsi="Arial" w:cs="Arial"/>
          <w:lang w:val="mn-MN"/>
        </w:rPr>
      </w:pPr>
    </w:p>
    <w:p w:rsidR="00F82931" w:rsidRDefault="00F82931" w:rsidP="00F82931">
      <w:pPr>
        <w:jc w:val="both"/>
        <w:rPr>
          <w:rFonts w:ascii="Arial" w:hAnsi="Arial" w:cs="Arial"/>
          <w:lang w:val="mn-MN"/>
        </w:rPr>
      </w:pPr>
    </w:p>
    <w:p w:rsidR="00F82931" w:rsidRDefault="00F82931" w:rsidP="00F82931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F82931" w:rsidRPr="003525AE" w:rsidRDefault="00F82931" w:rsidP="00F82931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Д.АМАРБАЯСГАЛАН</w:t>
      </w:r>
    </w:p>
    <w:p w:rsidR="00F82931" w:rsidRPr="003525AE" w:rsidRDefault="00F82931" w:rsidP="00F82931">
      <w:pPr>
        <w:jc w:val="center"/>
        <w:rPr>
          <w:rFonts w:ascii="Arial" w:hAnsi="Arial" w:cs="Arial"/>
          <w:lang w:val="mn-MN"/>
        </w:rPr>
      </w:pPr>
    </w:p>
    <w:p w:rsidR="009E3E80" w:rsidRDefault="009E3E80">
      <w:bookmarkStart w:id="1" w:name="_GoBack"/>
      <w:bookmarkEnd w:id="1"/>
    </w:p>
    <w:sectPr w:rsidR="009E3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31"/>
    <w:rsid w:val="009E3E80"/>
    <w:rsid w:val="00F8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4CEA9-F96F-429E-B5DB-4981CAC1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931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931"/>
    <w:rPr>
      <w:rFonts w:ascii="Arial" w:eastAsiaTheme="majorEastAsia" w:hAnsi="Arial" w:cs="Arial"/>
      <w:b/>
      <w:sz w:val="24"/>
      <w:szCs w:val="24"/>
      <w:lang w:val="mn-MN"/>
    </w:rPr>
  </w:style>
  <w:style w:type="paragraph" w:styleId="Title">
    <w:name w:val="Title"/>
    <w:basedOn w:val="Normal"/>
    <w:link w:val="TitleChar"/>
    <w:qFormat/>
    <w:rsid w:val="00F82931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F82931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2025-01-23T06:46:00Z</dcterms:created>
  <dcterms:modified xsi:type="dcterms:W3CDTF">2025-01-23T06:47:00Z</dcterms:modified>
</cp:coreProperties>
</file>