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BF584" w14:textId="77777777" w:rsidR="009D4DBB" w:rsidRPr="00DE74A6" w:rsidRDefault="009D4DBB" w:rsidP="009D4DBB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8329764" wp14:editId="63EFB738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E6BD51" w14:textId="77777777" w:rsidR="009D4DBB" w:rsidRPr="00DE74A6" w:rsidRDefault="009D4DBB" w:rsidP="009D4DBB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49F9A9B6" w14:textId="77777777" w:rsidR="009D4DBB" w:rsidRPr="00DE74A6" w:rsidRDefault="009D4DBB" w:rsidP="009D4DBB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09F08A6E" w14:textId="77777777" w:rsidR="009D4DBB" w:rsidRPr="00B56EE4" w:rsidRDefault="009D4DBB" w:rsidP="009D4DBB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6BFB533C" w14:textId="77777777" w:rsidR="009D4DBB" w:rsidRPr="00DE74A6" w:rsidRDefault="009D4DBB" w:rsidP="009D4DBB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23B50442" w14:textId="77777777" w:rsidR="009D4DBB" w:rsidRPr="00DE74A6" w:rsidRDefault="009D4DBB" w:rsidP="009D4DBB">
      <w:pPr>
        <w:rPr>
          <w:rFonts w:ascii="Arial" w:hAnsi="Arial" w:cs="Arial"/>
          <w:lang w:val="ms-MY"/>
        </w:rPr>
      </w:pPr>
    </w:p>
    <w:p w14:paraId="72711B56" w14:textId="0ABB4F2D" w:rsidR="009D4DBB" w:rsidRPr="00DE74A6" w:rsidRDefault="009D4DBB" w:rsidP="009D4DBB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21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9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9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86005EB" w14:textId="77777777" w:rsidR="00A46A71" w:rsidRPr="0080092D" w:rsidRDefault="00A46A71" w:rsidP="00A46A71">
      <w:pPr>
        <w:snapToGrid w:val="0"/>
        <w:jc w:val="both"/>
        <w:textAlignment w:val="top"/>
        <w:rPr>
          <w:rFonts w:ascii="Arial" w:eastAsia="Times New Roman" w:hAnsi="Arial" w:cs="Arial"/>
          <w:b/>
          <w:bCs/>
          <w:color w:val="000000" w:themeColor="text1"/>
          <w:lang w:val="mn-MN"/>
        </w:rPr>
      </w:pPr>
    </w:p>
    <w:p w14:paraId="0A413D30" w14:textId="15A9D6B8" w:rsidR="00D01260" w:rsidRPr="0080092D" w:rsidRDefault="00D01260" w:rsidP="00D01260">
      <w:pPr>
        <w:snapToGrid w:val="0"/>
        <w:textAlignment w:val="top"/>
        <w:rPr>
          <w:rFonts w:ascii="Arial" w:eastAsia="Times New Roman" w:hAnsi="Arial" w:cs="Arial"/>
          <w:b/>
          <w:bCs/>
          <w:noProof/>
          <w:color w:val="000000" w:themeColor="text1"/>
          <w:lang w:val="mn-MN"/>
        </w:rPr>
      </w:pPr>
    </w:p>
    <w:p w14:paraId="383E14B9" w14:textId="77777777" w:rsidR="005F02B6" w:rsidRPr="0080092D" w:rsidRDefault="005F02B6" w:rsidP="0099445F">
      <w:pPr>
        <w:snapToGrid w:val="0"/>
        <w:spacing w:line="276" w:lineRule="auto"/>
        <w:jc w:val="center"/>
        <w:textAlignment w:val="top"/>
        <w:rPr>
          <w:rFonts w:ascii="Arial" w:eastAsia="Times New Roman" w:hAnsi="Arial" w:cs="Arial"/>
          <w:b/>
          <w:bCs/>
          <w:noProof/>
          <w:color w:val="000000" w:themeColor="text1"/>
          <w:lang w:val="mn-MN"/>
        </w:rPr>
      </w:pPr>
    </w:p>
    <w:p w14:paraId="66CFABF6" w14:textId="2990EF6E" w:rsidR="00A46A71" w:rsidRPr="0080092D" w:rsidRDefault="00A46A71" w:rsidP="00D01260">
      <w:pPr>
        <w:snapToGrid w:val="0"/>
        <w:jc w:val="center"/>
        <w:textAlignment w:val="top"/>
        <w:rPr>
          <w:rFonts w:ascii="Arial" w:eastAsia="Times New Roman" w:hAnsi="Arial" w:cs="Arial"/>
          <w:b/>
          <w:bCs/>
          <w:noProof/>
          <w:color w:val="000000" w:themeColor="text1"/>
          <w:lang w:val="mn-MN"/>
        </w:rPr>
      </w:pPr>
      <w:r w:rsidRPr="0080092D">
        <w:rPr>
          <w:rFonts w:ascii="Arial" w:eastAsia="Times New Roman" w:hAnsi="Arial" w:cs="Arial"/>
          <w:b/>
          <w:bCs/>
          <w:noProof/>
          <w:color w:val="000000" w:themeColor="text1"/>
          <w:lang w:val="mn-MN"/>
        </w:rPr>
        <w:t>Хуулийн төсөл буцаах тухай</w:t>
      </w:r>
    </w:p>
    <w:p w14:paraId="15122631" w14:textId="77777777" w:rsidR="009916CF" w:rsidRPr="0080092D" w:rsidRDefault="009916CF" w:rsidP="00D01260">
      <w:pPr>
        <w:snapToGrid w:val="0"/>
        <w:spacing w:line="360" w:lineRule="auto"/>
        <w:jc w:val="center"/>
        <w:textAlignment w:val="top"/>
        <w:rPr>
          <w:rFonts w:ascii="Arial" w:eastAsia="Times New Roman" w:hAnsi="Arial" w:cs="Arial"/>
          <w:b/>
          <w:bCs/>
          <w:noProof/>
          <w:color w:val="000000" w:themeColor="text1"/>
          <w:lang w:val="mn-MN"/>
        </w:rPr>
      </w:pPr>
    </w:p>
    <w:p w14:paraId="7E358E6E" w14:textId="77777777" w:rsidR="00A46A71" w:rsidRPr="0080092D" w:rsidRDefault="00A46A71" w:rsidP="00A46A71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mn-MN"/>
        </w:rPr>
      </w:pPr>
      <w:r w:rsidRPr="0080092D">
        <w:rPr>
          <w:rFonts w:ascii="Arial" w:eastAsia="Times New Roman" w:hAnsi="Arial" w:cs="Arial"/>
          <w:noProof/>
          <w:color w:val="000000" w:themeColor="text1"/>
          <w:lang w:val="mn-MN"/>
        </w:rPr>
        <w:t>Монгол Улсын Их Хурлын чуулганы хуралдааны дэгийн тухай хуулийн 36</w:t>
      </w:r>
      <w:r w:rsidRPr="0080092D">
        <w:rPr>
          <w:rFonts w:ascii="Arial" w:eastAsia="Times New Roman" w:hAnsi="Arial" w:cs="Arial"/>
          <w:noProof/>
          <w:color w:val="000000" w:themeColor="text1"/>
          <w:shd w:val="clear" w:color="auto" w:fill="FFFFFF"/>
          <w:lang w:val="mn-MN"/>
        </w:rPr>
        <w:t xml:space="preserve"> дугаар зүйлийн 36.14 дэх хэсгийг </w:t>
      </w:r>
      <w:r w:rsidRPr="0080092D">
        <w:rPr>
          <w:rFonts w:ascii="Arial" w:eastAsia="Times New Roman" w:hAnsi="Arial" w:cs="Arial"/>
          <w:noProof/>
          <w:color w:val="000000" w:themeColor="text1"/>
          <w:lang w:val="mn-MN"/>
        </w:rPr>
        <w:t>үндэслэн Монгол Улсын Их Хурлаас ТОГТООХ нь</w:t>
      </w:r>
      <w:r w:rsidRPr="0080092D">
        <w:rPr>
          <w:rFonts w:ascii="Arial" w:eastAsia="Times New Roman" w:hAnsi="Arial" w:cs="Arial"/>
          <w:color w:val="000000" w:themeColor="text1"/>
          <w:lang w:val="mn-MN"/>
        </w:rPr>
        <w:t>:</w:t>
      </w:r>
    </w:p>
    <w:p w14:paraId="67A603DA" w14:textId="77777777" w:rsidR="00A46A71" w:rsidRPr="0080092D" w:rsidRDefault="00A46A71" w:rsidP="00A46A71">
      <w:pPr>
        <w:snapToGrid w:val="0"/>
        <w:jc w:val="center"/>
        <w:textAlignment w:val="top"/>
        <w:rPr>
          <w:rFonts w:ascii="Arial" w:eastAsia="Times New Roman" w:hAnsi="Arial" w:cs="Arial"/>
          <w:b/>
          <w:bCs/>
          <w:color w:val="000000" w:themeColor="text1"/>
          <w:lang w:val="mn-MN"/>
        </w:rPr>
      </w:pPr>
    </w:p>
    <w:p w14:paraId="66EE9FA1" w14:textId="6218CD92" w:rsidR="00A46A71" w:rsidRPr="0080092D" w:rsidRDefault="00A46A71" w:rsidP="00A46A71">
      <w:pPr>
        <w:snapToGrid w:val="0"/>
        <w:ind w:firstLine="709"/>
        <w:jc w:val="both"/>
        <w:textAlignment w:val="top"/>
        <w:rPr>
          <w:rFonts w:ascii="Arial" w:eastAsia="Times New Roman" w:hAnsi="Arial" w:cs="Arial"/>
          <w:color w:val="000000" w:themeColor="text1"/>
          <w:lang w:val="mn-MN"/>
        </w:rPr>
      </w:pPr>
      <w:r w:rsidRPr="0080092D">
        <w:rPr>
          <w:rFonts w:ascii="Arial" w:eastAsia="Times New Roman" w:hAnsi="Arial" w:cs="Arial"/>
          <w:color w:val="000000" w:themeColor="text1"/>
          <w:lang w:val="mn-MN"/>
        </w:rPr>
        <w:t xml:space="preserve">1.Монгол </w:t>
      </w:r>
      <w:r w:rsidRPr="0080092D">
        <w:rPr>
          <w:rFonts w:ascii="Arial" w:eastAsia="Times New Roman" w:hAnsi="Arial" w:cs="Arial"/>
          <w:noProof/>
          <w:color w:val="000000" w:themeColor="text1"/>
          <w:lang w:val="mn-MN"/>
        </w:rPr>
        <w:t xml:space="preserve">Улсын Их Хурлын гишүүн </w:t>
      </w:r>
      <w:r w:rsidR="00B871D9" w:rsidRPr="0080092D">
        <w:rPr>
          <w:rFonts w:ascii="Arial" w:hAnsi="Arial" w:cs="Arial"/>
          <w:lang w:val="mn-MN"/>
        </w:rPr>
        <w:t>Т.Аюурсайхан</w:t>
      </w:r>
      <w:r w:rsidR="00F34AF1" w:rsidRPr="0080092D">
        <w:rPr>
          <w:rFonts w:ascii="Arial" w:hAnsi="Arial" w:cs="Arial"/>
          <w:lang w:val="mn-MN"/>
        </w:rPr>
        <w:t xml:space="preserve"> нарын 19</w:t>
      </w:r>
      <w:r w:rsidR="00B871D9" w:rsidRPr="0080092D">
        <w:rPr>
          <w:rFonts w:ascii="Arial" w:hAnsi="Arial" w:cs="Arial"/>
          <w:lang w:val="mn-MN"/>
        </w:rPr>
        <w:t xml:space="preserve"> гишүү</w:t>
      </w:r>
      <w:r w:rsidR="00025C27" w:rsidRPr="0080092D">
        <w:rPr>
          <w:rFonts w:ascii="Arial" w:hAnsi="Arial" w:cs="Arial"/>
          <w:lang w:val="mn-MN"/>
        </w:rPr>
        <w:t>н</w:t>
      </w:r>
      <w:r w:rsidR="00B871D9" w:rsidRPr="0080092D">
        <w:rPr>
          <w:rFonts w:ascii="Arial" w:hAnsi="Arial" w:cs="Arial"/>
          <w:lang w:val="mn-MN"/>
        </w:rPr>
        <w:t xml:space="preserve">ээс </w:t>
      </w:r>
      <w:r w:rsidRPr="0080092D">
        <w:rPr>
          <w:rFonts w:ascii="Arial" w:eastAsia="Times New Roman" w:hAnsi="Arial" w:cs="Arial"/>
          <w:color w:val="000000" w:themeColor="text1"/>
          <w:lang w:val="mn-MN"/>
        </w:rPr>
        <w:t xml:space="preserve">2021 </w:t>
      </w:r>
      <w:r w:rsidRPr="0080092D">
        <w:rPr>
          <w:rFonts w:ascii="Arial" w:eastAsia="Times New Roman" w:hAnsi="Arial" w:cs="Arial"/>
          <w:noProof/>
          <w:color w:val="000000" w:themeColor="text1"/>
          <w:lang w:val="mn-MN"/>
        </w:rPr>
        <w:t xml:space="preserve">оны </w:t>
      </w:r>
      <w:r w:rsidR="002E7737" w:rsidRPr="0080092D">
        <w:rPr>
          <w:rFonts w:ascii="Arial" w:eastAsia="Times New Roman" w:hAnsi="Arial" w:cs="Arial"/>
          <w:noProof/>
          <w:color w:val="000000" w:themeColor="text1"/>
          <w:lang w:val="mn-MN"/>
        </w:rPr>
        <w:t>10</w:t>
      </w:r>
      <w:r w:rsidRPr="0080092D">
        <w:rPr>
          <w:rFonts w:ascii="Arial" w:eastAsia="Times New Roman" w:hAnsi="Arial" w:cs="Arial"/>
          <w:noProof/>
          <w:color w:val="000000" w:themeColor="text1"/>
          <w:lang w:val="mn-MN"/>
        </w:rPr>
        <w:t xml:space="preserve"> дугаар сарын </w:t>
      </w:r>
      <w:r w:rsidR="00C47F2A" w:rsidRPr="0080092D">
        <w:rPr>
          <w:rFonts w:ascii="Arial" w:eastAsia="Times New Roman" w:hAnsi="Arial" w:cs="Arial"/>
          <w:noProof/>
          <w:color w:val="000000" w:themeColor="text1"/>
          <w:lang w:val="mn-MN"/>
        </w:rPr>
        <w:t>27</w:t>
      </w:r>
      <w:r w:rsidRPr="0080092D">
        <w:rPr>
          <w:rFonts w:ascii="Arial" w:eastAsia="Times New Roman" w:hAnsi="Arial" w:cs="Arial"/>
          <w:noProof/>
          <w:color w:val="000000" w:themeColor="text1"/>
          <w:lang w:val="mn-MN"/>
        </w:rPr>
        <w:t>-н</w:t>
      </w:r>
      <w:r w:rsidR="00C47F2A" w:rsidRPr="0080092D">
        <w:rPr>
          <w:rFonts w:ascii="Arial" w:eastAsia="Times New Roman" w:hAnsi="Arial" w:cs="Arial"/>
          <w:noProof/>
          <w:color w:val="000000" w:themeColor="text1"/>
          <w:lang w:val="mn-MN"/>
        </w:rPr>
        <w:t>ы</w:t>
      </w:r>
      <w:r w:rsidRPr="0080092D">
        <w:rPr>
          <w:rFonts w:ascii="Arial" w:eastAsia="Times New Roman" w:hAnsi="Arial" w:cs="Arial"/>
          <w:noProof/>
          <w:color w:val="000000" w:themeColor="text1"/>
          <w:lang w:val="mn-MN"/>
        </w:rPr>
        <w:t xml:space="preserve"> өдөр </w:t>
      </w:r>
      <w:r w:rsidR="00025C27" w:rsidRPr="0080092D">
        <w:rPr>
          <w:rFonts w:ascii="Arial" w:eastAsia="Times New Roman" w:hAnsi="Arial" w:cs="Arial"/>
          <w:noProof/>
          <w:color w:val="000000" w:themeColor="text1"/>
          <w:lang w:val="mn-MN"/>
        </w:rPr>
        <w:t xml:space="preserve">Монгол </w:t>
      </w:r>
      <w:r w:rsidRPr="0080092D">
        <w:rPr>
          <w:rFonts w:ascii="Arial" w:eastAsia="Times New Roman" w:hAnsi="Arial" w:cs="Arial"/>
          <w:noProof/>
          <w:color w:val="000000" w:themeColor="text1"/>
          <w:lang w:val="mn-MN"/>
        </w:rPr>
        <w:t xml:space="preserve">Улсын Их Хуралд өргөн мэдүүлсэн </w:t>
      </w:r>
      <w:r w:rsidR="00AB75A8" w:rsidRPr="0080092D">
        <w:rPr>
          <w:rFonts w:ascii="Arial" w:hAnsi="Arial" w:cs="Arial"/>
          <w:bCs/>
          <w:lang w:val="mn-MN"/>
        </w:rPr>
        <w:t xml:space="preserve">Жолоочийн даатгалын тухай хуулийн шинэчилсэн найруулгын төсөл болон </w:t>
      </w:r>
      <w:r w:rsidR="00025C27" w:rsidRPr="0080092D">
        <w:rPr>
          <w:rFonts w:ascii="Arial" w:hAnsi="Arial" w:cs="Arial"/>
          <w:bCs/>
          <w:lang w:val="mn-MN"/>
        </w:rPr>
        <w:t>хамт өргөн мэдүүлсэн</w:t>
      </w:r>
      <w:r w:rsidR="00B871D9" w:rsidRPr="0080092D">
        <w:rPr>
          <w:rFonts w:ascii="Arial" w:hAnsi="Arial" w:cs="Arial"/>
          <w:bCs/>
          <w:lang w:val="mn-MN"/>
        </w:rPr>
        <w:t xml:space="preserve"> </w:t>
      </w:r>
      <w:r w:rsidR="003E6FFC" w:rsidRPr="0080092D">
        <w:rPr>
          <w:rFonts w:ascii="Arial" w:hAnsi="Arial" w:cs="Arial"/>
          <w:bCs/>
          <w:lang w:val="mn-MN"/>
        </w:rPr>
        <w:t xml:space="preserve">Жолоочийн даатгалын </w:t>
      </w:r>
      <w:r w:rsidR="00B871D9" w:rsidRPr="0080092D">
        <w:rPr>
          <w:rFonts w:ascii="Arial" w:hAnsi="Arial" w:cs="Arial"/>
          <w:bCs/>
          <w:lang w:val="mn-MN"/>
        </w:rPr>
        <w:t xml:space="preserve">тухай </w:t>
      </w:r>
      <w:r w:rsidR="00B871D9" w:rsidRPr="0080092D">
        <w:rPr>
          <w:rFonts w:ascii="Arial" w:hAnsi="Arial" w:cs="Arial"/>
          <w:bCs/>
          <w:noProof/>
          <w:lang w:val="mn-MN"/>
        </w:rPr>
        <w:t xml:space="preserve">хуулийг дагаж мөрдөх журмын тухай, Даатгалын тухай хуульд нэмэлт, өөрчлөлт оруулах тухай, Зөрчил шалган шийдвэрлэх </w:t>
      </w:r>
      <w:r w:rsidR="00025C27" w:rsidRPr="0080092D">
        <w:rPr>
          <w:rFonts w:ascii="Arial" w:hAnsi="Arial" w:cs="Arial"/>
          <w:bCs/>
          <w:noProof/>
          <w:lang w:val="mn-MN"/>
        </w:rPr>
        <w:t xml:space="preserve">тухай </w:t>
      </w:r>
      <w:r w:rsidR="00B871D9" w:rsidRPr="0080092D">
        <w:rPr>
          <w:rFonts w:ascii="Arial" w:hAnsi="Arial" w:cs="Arial"/>
          <w:bCs/>
          <w:noProof/>
          <w:lang w:val="mn-MN"/>
        </w:rPr>
        <w:t>хуульд нэмэлт, өөрчлөлт оруулах тухай, Зөрчлийн тухай хуульд нэмэлт, өөрчлөлт оруулах тухай, Автотээврийн тухай хуульд нэмэлт оруулах тухай</w:t>
      </w:r>
      <w:r w:rsidR="00025C27" w:rsidRPr="0080092D">
        <w:rPr>
          <w:rFonts w:ascii="Arial" w:hAnsi="Arial" w:cs="Arial"/>
          <w:bCs/>
          <w:noProof/>
          <w:lang w:val="mn-MN"/>
        </w:rPr>
        <w:t>,</w:t>
      </w:r>
      <w:r w:rsidR="00B871D9" w:rsidRPr="0080092D">
        <w:rPr>
          <w:rFonts w:ascii="Arial" w:hAnsi="Arial" w:cs="Arial"/>
          <w:bCs/>
          <w:noProof/>
          <w:lang w:val="mn-MN"/>
        </w:rPr>
        <w:t xml:space="preserve"> Хууль хүчингүй болсонд тооцох тухай </w:t>
      </w:r>
      <w:r w:rsidR="00B871D9" w:rsidRPr="0080092D">
        <w:rPr>
          <w:rFonts w:ascii="Arial" w:hAnsi="Arial" w:cs="Arial"/>
          <w:noProof/>
          <w:lang w:val="mn-MN"/>
        </w:rPr>
        <w:t xml:space="preserve">хуулийн төслүүдийг </w:t>
      </w:r>
      <w:r w:rsidRPr="0080092D">
        <w:rPr>
          <w:rFonts w:ascii="Arial" w:eastAsia="Times New Roman" w:hAnsi="Arial" w:cs="Arial"/>
          <w:noProof/>
          <w:color w:val="000000" w:themeColor="text1"/>
          <w:lang w:val="mn-MN"/>
        </w:rPr>
        <w:t>үзэл баримтлалын хүрээнд хэлэлцэхийг нэгдсэн хуралдааны санал хураалтад оролцсон гишүүдийн олонх дэмжээгүй тул хууль санаачлагчид нь буцаасугай</w:t>
      </w:r>
      <w:r w:rsidRPr="0080092D">
        <w:rPr>
          <w:rFonts w:ascii="Arial" w:eastAsia="Times New Roman" w:hAnsi="Arial" w:cs="Arial"/>
          <w:color w:val="000000" w:themeColor="text1"/>
          <w:lang w:val="mn-MN"/>
        </w:rPr>
        <w:t>.</w:t>
      </w:r>
    </w:p>
    <w:p w14:paraId="6C934B41" w14:textId="69BAE80F" w:rsidR="00957C2B" w:rsidRPr="0080092D" w:rsidRDefault="00957C2B" w:rsidP="00A46A71">
      <w:pPr>
        <w:snapToGrid w:val="0"/>
        <w:ind w:firstLine="709"/>
        <w:jc w:val="both"/>
        <w:textAlignment w:val="top"/>
        <w:rPr>
          <w:rFonts w:ascii="Arial" w:eastAsia="Times New Roman" w:hAnsi="Arial" w:cs="Arial"/>
          <w:color w:val="000000" w:themeColor="text1"/>
          <w:lang w:val="mn-MN"/>
        </w:rPr>
      </w:pPr>
    </w:p>
    <w:p w14:paraId="42657392" w14:textId="490F8600" w:rsidR="00957C2B" w:rsidRPr="0080092D" w:rsidRDefault="00957C2B" w:rsidP="00A46A71">
      <w:pPr>
        <w:snapToGrid w:val="0"/>
        <w:ind w:firstLine="709"/>
        <w:jc w:val="both"/>
        <w:textAlignment w:val="top"/>
        <w:rPr>
          <w:rFonts w:ascii="Arial" w:eastAsia="Times New Roman" w:hAnsi="Arial" w:cs="Arial"/>
          <w:color w:val="000000" w:themeColor="text1"/>
          <w:lang w:val="mn-MN"/>
        </w:rPr>
      </w:pPr>
    </w:p>
    <w:p w14:paraId="73947F4B" w14:textId="22E46386" w:rsidR="00957C2B" w:rsidRPr="0080092D" w:rsidRDefault="00957C2B" w:rsidP="00A46A71">
      <w:pPr>
        <w:snapToGrid w:val="0"/>
        <w:ind w:firstLine="709"/>
        <w:jc w:val="both"/>
        <w:textAlignment w:val="top"/>
        <w:rPr>
          <w:rFonts w:ascii="Arial" w:eastAsia="Times New Roman" w:hAnsi="Arial" w:cs="Arial"/>
          <w:color w:val="000000" w:themeColor="text1"/>
          <w:lang w:val="mn-MN"/>
        </w:rPr>
      </w:pPr>
    </w:p>
    <w:p w14:paraId="2ECAC826" w14:textId="346D23AF" w:rsidR="00957C2B" w:rsidRPr="0080092D" w:rsidRDefault="00957C2B" w:rsidP="00A46A71">
      <w:pPr>
        <w:snapToGrid w:val="0"/>
        <w:ind w:firstLine="709"/>
        <w:jc w:val="both"/>
        <w:textAlignment w:val="top"/>
        <w:rPr>
          <w:rFonts w:ascii="Arial" w:eastAsia="Times New Roman" w:hAnsi="Arial" w:cs="Arial"/>
          <w:color w:val="000000" w:themeColor="text1"/>
          <w:lang w:val="mn-MN"/>
        </w:rPr>
      </w:pPr>
    </w:p>
    <w:p w14:paraId="59FECE29" w14:textId="6190C46E" w:rsidR="00957C2B" w:rsidRPr="0080092D" w:rsidRDefault="00957C2B" w:rsidP="00A46A71">
      <w:pPr>
        <w:snapToGrid w:val="0"/>
        <w:ind w:firstLine="709"/>
        <w:jc w:val="both"/>
        <w:textAlignment w:val="top"/>
        <w:rPr>
          <w:rFonts w:ascii="Arial" w:eastAsia="Times New Roman" w:hAnsi="Arial" w:cs="Arial"/>
          <w:color w:val="000000" w:themeColor="text1"/>
          <w:lang w:val="mn-MN"/>
        </w:rPr>
      </w:pPr>
      <w:r w:rsidRPr="0080092D">
        <w:rPr>
          <w:rFonts w:ascii="Arial" w:eastAsia="Times New Roman" w:hAnsi="Arial" w:cs="Arial"/>
          <w:color w:val="000000" w:themeColor="text1"/>
          <w:lang w:val="mn-MN"/>
        </w:rPr>
        <w:tab/>
      </w:r>
      <w:r w:rsidRPr="0080092D">
        <w:rPr>
          <w:rFonts w:ascii="Arial" w:eastAsia="Times New Roman" w:hAnsi="Arial" w:cs="Arial"/>
          <w:color w:val="000000" w:themeColor="text1"/>
          <w:lang w:val="mn-MN"/>
        </w:rPr>
        <w:tab/>
        <w:t xml:space="preserve">МОНГОЛ УЛСЫН </w:t>
      </w:r>
    </w:p>
    <w:p w14:paraId="53B5107E" w14:textId="7A7DAECC" w:rsidR="00A46A71" w:rsidRPr="0080092D" w:rsidRDefault="00957C2B" w:rsidP="009D4DBB">
      <w:pPr>
        <w:snapToGrid w:val="0"/>
        <w:ind w:firstLine="709"/>
        <w:jc w:val="both"/>
        <w:textAlignment w:val="top"/>
        <w:rPr>
          <w:lang w:val="mn-MN"/>
        </w:rPr>
      </w:pPr>
      <w:r w:rsidRPr="0080092D">
        <w:rPr>
          <w:rFonts w:ascii="Arial" w:eastAsia="Times New Roman" w:hAnsi="Arial" w:cs="Arial"/>
          <w:color w:val="000000" w:themeColor="text1"/>
          <w:lang w:val="mn-MN"/>
        </w:rPr>
        <w:tab/>
      </w:r>
      <w:r w:rsidRPr="0080092D">
        <w:rPr>
          <w:rFonts w:ascii="Arial" w:eastAsia="Times New Roman" w:hAnsi="Arial" w:cs="Arial"/>
          <w:color w:val="000000" w:themeColor="text1"/>
          <w:lang w:val="mn-MN"/>
        </w:rPr>
        <w:tab/>
        <w:t xml:space="preserve">ИХ ХУРЛЫН ДАРГА </w:t>
      </w:r>
      <w:r w:rsidRPr="0080092D">
        <w:rPr>
          <w:rFonts w:ascii="Arial" w:eastAsia="Times New Roman" w:hAnsi="Arial" w:cs="Arial"/>
          <w:color w:val="000000" w:themeColor="text1"/>
          <w:lang w:val="mn-MN"/>
        </w:rPr>
        <w:tab/>
      </w:r>
      <w:r w:rsidRPr="0080092D">
        <w:rPr>
          <w:rFonts w:ascii="Arial" w:eastAsia="Times New Roman" w:hAnsi="Arial" w:cs="Arial"/>
          <w:color w:val="000000" w:themeColor="text1"/>
          <w:lang w:val="mn-MN"/>
        </w:rPr>
        <w:tab/>
      </w:r>
      <w:r w:rsidRPr="0080092D">
        <w:rPr>
          <w:rFonts w:ascii="Arial" w:eastAsia="Times New Roman" w:hAnsi="Arial" w:cs="Arial"/>
          <w:color w:val="000000" w:themeColor="text1"/>
          <w:lang w:val="mn-MN"/>
        </w:rPr>
        <w:tab/>
      </w:r>
      <w:r w:rsidRPr="0080092D">
        <w:rPr>
          <w:rFonts w:ascii="Arial" w:eastAsia="Times New Roman" w:hAnsi="Arial" w:cs="Arial"/>
          <w:color w:val="000000" w:themeColor="text1"/>
          <w:lang w:val="mn-MN"/>
        </w:rPr>
        <w:tab/>
        <w:t>Г.ЗАНДАНШАТАР</w:t>
      </w:r>
    </w:p>
    <w:p w14:paraId="6446949A" w14:textId="77777777" w:rsidR="00A46A71" w:rsidRPr="0080092D" w:rsidRDefault="00A46A71" w:rsidP="00A46A71">
      <w:pPr>
        <w:rPr>
          <w:lang w:val="mn-MN"/>
        </w:rPr>
      </w:pPr>
    </w:p>
    <w:sectPr w:rsidR="00A46A71" w:rsidRPr="0080092D" w:rsidSect="00D01260">
      <w:pgSz w:w="11900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Segoe UI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A71"/>
    <w:rsid w:val="00025C27"/>
    <w:rsid w:val="000615D2"/>
    <w:rsid w:val="00083275"/>
    <w:rsid w:val="0025043F"/>
    <w:rsid w:val="002A2EBF"/>
    <w:rsid w:val="002A7E89"/>
    <w:rsid w:val="002E7737"/>
    <w:rsid w:val="003E6FFC"/>
    <w:rsid w:val="003F4C72"/>
    <w:rsid w:val="004B2F17"/>
    <w:rsid w:val="005B7F09"/>
    <w:rsid w:val="005E53E1"/>
    <w:rsid w:val="005F02B6"/>
    <w:rsid w:val="00722546"/>
    <w:rsid w:val="0079137A"/>
    <w:rsid w:val="0080092D"/>
    <w:rsid w:val="00813664"/>
    <w:rsid w:val="00931AB3"/>
    <w:rsid w:val="00957C2B"/>
    <w:rsid w:val="00980B99"/>
    <w:rsid w:val="009916CF"/>
    <w:rsid w:val="0099445F"/>
    <w:rsid w:val="009C0D0D"/>
    <w:rsid w:val="009D4DBB"/>
    <w:rsid w:val="009E1DAD"/>
    <w:rsid w:val="00A46A71"/>
    <w:rsid w:val="00AB75A8"/>
    <w:rsid w:val="00B871D9"/>
    <w:rsid w:val="00BE508E"/>
    <w:rsid w:val="00C47F2A"/>
    <w:rsid w:val="00C849C0"/>
    <w:rsid w:val="00C949E8"/>
    <w:rsid w:val="00CA560F"/>
    <w:rsid w:val="00D01260"/>
    <w:rsid w:val="00D50EFC"/>
    <w:rsid w:val="00DD6004"/>
    <w:rsid w:val="00E254BF"/>
    <w:rsid w:val="00E81E5C"/>
    <w:rsid w:val="00F34AF1"/>
    <w:rsid w:val="00F741CB"/>
    <w:rsid w:val="00FA4C7E"/>
    <w:rsid w:val="00FC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258DD"/>
  <w15:chartTrackingRefBased/>
  <w15:docId w15:val="{F50E2AA1-14FE-C644-8D6C-4A3D35CBB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46A71"/>
  </w:style>
  <w:style w:type="paragraph" w:styleId="Heading1">
    <w:name w:val="heading 1"/>
    <w:basedOn w:val="Normal"/>
    <w:next w:val="Normal"/>
    <w:link w:val="Heading1Char"/>
    <w:uiPriority w:val="9"/>
    <w:qFormat/>
    <w:rsid w:val="009D4DBB"/>
    <w:pPr>
      <w:keepNext/>
      <w:outlineLvl w:val="0"/>
    </w:pPr>
    <w:rPr>
      <w:rFonts w:ascii="Arial Mon" w:eastAsia="Arial Unicode MS" w:hAnsi="Arial Mon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46A71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uiPriority w:val="10"/>
    <w:rsid w:val="00A46A71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9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9C0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D4DBB"/>
    <w:rPr>
      <w:rFonts w:ascii="Arial Mon" w:eastAsia="Arial Unicode MS" w:hAnsi="Arial Mon" w:cs="Arial Unicode MS"/>
      <w:sz w:val="36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2021-11-22T02:41:00Z</cp:lastPrinted>
  <dcterms:created xsi:type="dcterms:W3CDTF">2021-11-29T03:13:00Z</dcterms:created>
  <dcterms:modified xsi:type="dcterms:W3CDTF">2021-11-29T03:13:00Z</dcterms:modified>
</cp:coreProperties>
</file>