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5B9B" w14:textId="77777777" w:rsidR="009C6F33" w:rsidRPr="002C68A3" w:rsidRDefault="009C6F33" w:rsidP="009C6F3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AFFAC0" wp14:editId="6C3354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B60481" w14:textId="77777777" w:rsidR="009C6F33" w:rsidRDefault="009C6F33" w:rsidP="009C6F33">
      <w:pPr>
        <w:pStyle w:val="Title"/>
        <w:ind w:right="-360"/>
        <w:rPr>
          <w:rFonts w:ascii="Times New Roman" w:hAnsi="Times New Roman"/>
          <w:sz w:val="32"/>
          <w:szCs w:val="32"/>
        </w:rPr>
      </w:pPr>
    </w:p>
    <w:p w14:paraId="02D78F60" w14:textId="77777777" w:rsidR="009C6F33" w:rsidRDefault="009C6F33" w:rsidP="009C6F33">
      <w:pPr>
        <w:pStyle w:val="Title"/>
        <w:ind w:right="-360"/>
        <w:rPr>
          <w:rFonts w:ascii="Times New Roman" w:hAnsi="Times New Roman"/>
          <w:sz w:val="32"/>
          <w:szCs w:val="32"/>
        </w:rPr>
      </w:pPr>
    </w:p>
    <w:p w14:paraId="22A4066E" w14:textId="77777777" w:rsidR="009C6F33" w:rsidRPr="00661028" w:rsidRDefault="009C6F33" w:rsidP="009C6F3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97786B" w14:textId="77777777" w:rsidR="009C6F33" w:rsidRPr="002C68A3" w:rsidRDefault="009C6F33" w:rsidP="009C6F33">
      <w:pPr>
        <w:jc w:val="both"/>
        <w:rPr>
          <w:rFonts w:ascii="Arial" w:hAnsi="Arial" w:cs="Arial"/>
          <w:color w:val="3366FF"/>
          <w:lang w:val="ms-MY"/>
        </w:rPr>
      </w:pPr>
    </w:p>
    <w:p w14:paraId="12F34BCF" w14:textId="77777777" w:rsidR="009C6F33" w:rsidRPr="002C68A3" w:rsidRDefault="009C6F33" w:rsidP="009C6F3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DDF9089" w14:textId="77777777" w:rsidR="007714EC" w:rsidRPr="003C5A1C" w:rsidRDefault="007714EC" w:rsidP="007714EC">
      <w:pPr>
        <w:spacing w:after="0" w:line="360" w:lineRule="auto"/>
        <w:ind w:right="-666"/>
        <w:jc w:val="center"/>
        <w:rPr>
          <w:rFonts w:ascii="Arial" w:eastAsia="Arial" w:hAnsi="Arial" w:cs="Arial"/>
          <w:b/>
          <w:sz w:val="24"/>
          <w:szCs w:val="24"/>
          <w:lang w:val="mn-MN"/>
        </w:rPr>
      </w:pPr>
    </w:p>
    <w:p w14:paraId="58B1FA43" w14:textId="77777777" w:rsidR="00534416" w:rsidRPr="003C5A1C" w:rsidRDefault="00534416" w:rsidP="00534416">
      <w:pPr>
        <w:spacing w:after="0" w:line="240" w:lineRule="auto"/>
        <w:ind w:right="-2"/>
        <w:jc w:val="center"/>
        <w:rPr>
          <w:rFonts w:ascii="Arial" w:eastAsia="Arial" w:hAnsi="Arial" w:cs="Arial"/>
          <w:b/>
          <w:sz w:val="24"/>
          <w:szCs w:val="24"/>
          <w:lang w:val="mn-MN"/>
        </w:rPr>
      </w:pPr>
      <w:r w:rsidRPr="003C5A1C">
        <w:rPr>
          <w:rFonts w:ascii="Arial" w:eastAsia="Arial" w:hAnsi="Arial" w:cs="Arial"/>
          <w:b/>
          <w:sz w:val="24"/>
          <w:szCs w:val="24"/>
          <w:lang w:val="mn-MN"/>
        </w:rPr>
        <w:t xml:space="preserve">     ТӨРИЙН АУДИТЫН ТУХАЙ ХУУЛЬД </w:t>
      </w:r>
    </w:p>
    <w:p w14:paraId="3EDAD114" w14:textId="77777777" w:rsidR="00534416" w:rsidRPr="003C5A1C" w:rsidRDefault="00534416" w:rsidP="00534416">
      <w:pPr>
        <w:spacing w:after="0" w:line="240" w:lineRule="auto"/>
        <w:ind w:right="-2"/>
        <w:jc w:val="center"/>
        <w:rPr>
          <w:rFonts w:ascii="Arial" w:eastAsia="Arial" w:hAnsi="Arial" w:cs="Arial"/>
          <w:b/>
          <w:sz w:val="24"/>
          <w:szCs w:val="24"/>
          <w:lang w:val="mn-MN"/>
        </w:rPr>
      </w:pPr>
      <w:r w:rsidRPr="003C5A1C">
        <w:rPr>
          <w:rFonts w:ascii="Arial" w:eastAsia="Arial" w:hAnsi="Arial" w:cs="Arial"/>
          <w:b/>
          <w:sz w:val="24"/>
          <w:szCs w:val="24"/>
          <w:lang w:val="mn-MN"/>
        </w:rPr>
        <w:t xml:space="preserve">      НЭМЭЛТ, ӨӨРЧЛӨЛТ ОРУУЛАХ ТУХАЙ </w:t>
      </w:r>
    </w:p>
    <w:p w14:paraId="6B93C5F4" w14:textId="77777777" w:rsidR="00534416" w:rsidRPr="003C5A1C" w:rsidRDefault="00534416" w:rsidP="00534416">
      <w:pPr>
        <w:spacing w:after="0" w:line="360" w:lineRule="auto"/>
        <w:ind w:right="-619"/>
        <w:rPr>
          <w:rFonts w:ascii="Arial" w:eastAsia="Arial" w:hAnsi="Arial" w:cs="Arial"/>
          <w:b/>
          <w:sz w:val="24"/>
          <w:szCs w:val="24"/>
          <w:lang w:val="mn-MN"/>
        </w:rPr>
      </w:pPr>
    </w:p>
    <w:p w14:paraId="1F1E0BBE" w14:textId="77777777" w:rsidR="00534416" w:rsidRPr="003C5A1C" w:rsidRDefault="00534416" w:rsidP="00534416">
      <w:pPr>
        <w:spacing w:after="0" w:line="240" w:lineRule="auto"/>
        <w:ind w:right="-5" w:firstLine="720"/>
        <w:jc w:val="both"/>
        <w:rPr>
          <w:rFonts w:ascii="Arial" w:eastAsia="Arial" w:hAnsi="Arial" w:cs="Arial"/>
          <w:sz w:val="24"/>
          <w:szCs w:val="24"/>
          <w:lang w:val="mn-MN"/>
        </w:rPr>
      </w:pPr>
      <w:r w:rsidRPr="003C5A1C">
        <w:rPr>
          <w:rFonts w:ascii="Arial" w:eastAsia="Arial" w:hAnsi="Arial" w:cs="Arial"/>
          <w:b/>
          <w:sz w:val="24"/>
          <w:szCs w:val="24"/>
          <w:lang w:val="mn-MN"/>
        </w:rPr>
        <w:t>1 дүгээр зүйл.</w:t>
      </w:r>
      <w:r w:rsidRPr="003C5A1C">
        <w:rPr>
          <w:rFonts w:ascii="Arial" w:eastAsia="Arial" w:hAnsi="Arial" w:cs="Arial"/>
          <w:sz w:val="24"/>
          <w:szCs w:val="24"/>
          <w:lang w:val="mn-MN"/>
        </w:rPr>
        <w:t>Төрийн аудитын тухай</w:t>
      </w:r>
      <w:r w:rsidRPr="003C5A1C">
        <w:rPr>
          <w:rFonts w:ascii="Arial" w:eastAsia="Arial" w:hAnsi="Arial" w:cs="Arial"/>
          <w:b/>
          <w:sz w:val="24"/>
          <w:szCs w:val="24"/>
          <w:lang w:val="mn-MN"/>
        </w:rPr>
        <w:t xml:space="preserve"> </w:t>
      </w:r>
      <w:r w:rsidRPr="003C5A1C">
        <w:rPr>
          <w:rFonts w:ascii="Arial" w:eastAsia="Arial" w:hAnsi="Arial" w:cs="Arial"/>
          <w:sz w:val="24"/>
          <w:szCs w:val="24"/>
          <w:lang w:val="mn-MN"/>
        </w:rPr>
        <w:t>хуульд доор дурдсан агуулгатай дараах хэсэг, заалт нэмсүгэй:</w:t>
      </w:r>
    </w:p>
    <w:p w14:paraId="5EB5334A" w14:textId="77777777" w:rsidR="00534416" w:rsidRPr="003C5A1C" w:rsidRDefault="00534416" w:rsidP="00534416">
      <w:pPr>
        <w:spacing w:after="0" w:line="240" w:lineRule="auto"/>
        <w:ind w:right="-5"/>
        <w:jc w:val="both"/>
        <w:rPr>
          <w:rFonts w:ascii="Arial" w:eastAsia="Arial" w:hAnsi="Arial" w:cs="Arial"/>
          <w:sz w:val="24"/>
          <w:szCs w:val="24"/>
          <w:lang w:val="mn-MN"/>
        </w:rPr>
      </w:pPr>
    </w:p>
    <w:p w14:paraId="687D91B8" w14:textId="77777777" w:rsidR="00534416" w:rsidRPr="003C5A1C" w:rsidRDefault="00534416" w:rsidP="00534416">
      <w:pPr>
        <w:pStyle w:val="NormalWeb"/>
        <w:shd w:val="clear" w:color="auto" w:fill="FFFFFF"/>
        <w:spacing w:before="0" w:beforeAutospacing="0" w:after="0" w:afterAutospacing="0" w:line="300" w:lineRule="atLeast"/>
        <w:jc w:val="both"/>
        <w:rPr>
          <w:rFonts w:ascii="Arial" w:eastAsia="Arial" w:hAnsi="Arial" w:cs="Arial"/>
          <w:b/>
          <w:lang w:val="mn-MN"/>
        </w:rPr>
      </w:pPr>
      <w:r w:rsidRPr="003C5A1C">
        <w:rPr>
          <w:rFonts w:ascii="Arial" w:eastAsia="Arial" w:hAnsi="Arial"/>
          <w:lang w:val="mn-MN"/>
        </w:rPr>
        <w:tab/>
      </w:r>
      <w:r w:rsidRPr="003C5A1C">
        <w:rPr>
          <w:rFonts w:ascii="Arial" w:eastAsia="Arial" w:hAnsi="Arial"/>
          <w:lang w:val="mn-MN"/>
        </w:rPr>
        <w:tab/>
      </w:r>
      <w:r w:rsidRPr="003C5A1C">
        <w:rPr>
          <w:rFonts w:ascii="Arial" w:eastAsia="Arial" w:hAnsi="Arial"/>
          <w:b/>
          <w:lang w:val="mn-MN"/>
        </w:rPr>
        <w:t>1/</w:t>
      </w:r>
      <w:r w:rsidRPr="003C5A1C">
        <w:rPr>
          <w:rFonts w:ascii="Arial" w:eastAsia="Arial" w:hAnsi="Arial" w:cs="Arial"/>
          <w:b/>
          <w:lang w:val="mn-MN"/>
        </w:rPr>
        <w:t>8 дугаар зүйлийн 8.8 дахь хэсэг:</w:t>
      </w:r>
    </w:p>
    <w:p w14:paraId="344C3901" w14:textId="77777777" w:rsidR="00534416" w:rsidRPr="003C5A1C" w:rsidRDefault="00534416" w:rsidP="00534416">
      <w:pPr>
        <w:pStyle w:val="NormalWeb"/>
        <w:shd w:val="clear" w:color="auto" w:fill="FFFFFF"/>
        <w:spacing w:before="0" w:beforeAutospacing="0" w:after="0" w:afterAutospacing="0" w:line="300" w:lineRule="atLeast"/>
        <w:jc w:val="both"/>
        <w:rPr>
          <w:rFonts w:ascii="Arial" w:eastAsia="Arial" w:hAnsi="Arial" w:cs="Arial"/>
          <w:b/>
          <w:lang w:val="mn-MN"/>
        </w:rPr>
      </w:pPr>
    </w:p>
    <w:p w14:paraId="6B33AA2F" w14:textId="77777777" w:rsidR="00534416" w:rsidRPr="003C5A1C" w:rsidRDefault="00534416" w:rsidP="00534416">
      <w:pPr>
        <w:pStyle w:val="NormalWeb"/>
        <w:shd w:val="clear" w:color="auto" w:fill="FFFFFF"/>
        <w:spacing w:before="0" w:beforeAutospacing="0" w:after="0" w:afterAutospacing="0" w:line="300" w:lineRule="atLeast"/>
        <w:ind w:firstLine="720"/>
        <w:jc w:val="both"/>
        <w:rPr>
          <w:rFonts w:ascii="Arial" w:hAnsi="Arial" w:cs="Arial"/>
          <w:lang w:val="mn-MN"/>
        </w:rPr>
      </w:pPr>
      <w:r w:rsidRPr="003C5A1C">
        <w:rPr>
          <w:rFonts w:ascii="Arial" w:hAnsi="Arial" w:cs="Arial"/>
          <w:lang w:val="mn-MN"/>
        </w:rPr>
        <w:t>“8.8.</w:t>
      </w:r>
      <w:r w:rsidRPr="003C5A1C">
        <w:rPr>
          <w:rFonts w:ascii="Arial" w:hAnsi="Arial" w:cs="Arial"/>
          <w:bCs/>
          <w:iCs/>
          <w:lang w:val="mn-MN"/>
        </w:rPr>
        <w:t>Нэгдсэн</w:t>
      </w:r>
      <w:r w:rsidRPr="003C5A1C">
        <w:rPr>
          <w:rFonts w:ascii="Arial" w:hAnsi="Arial" w:cs="Arial"/>
          <w:lang w:val="mn-MN"/>
        </w:rPr>
        <w:t xml:space="preserve"> төсвийн гүйцэтгэлийн аудитын тайланд Улсын хөгжлийн жилийн төлөвлөгөөний хэрэгжилтэд хийсэн аудитын үр дүнг төсвийн ерөнхийлөн захирагчийн хүрэх үр дүнгийн үзүүлэлттэй харьцуулан тусгана.”</w:t>
      </w:r>
    </w:p>
    <w:p w14:paraId="3814D093" w14:textId="77777777" w:rsidR="00534416" w:rsidRPr="003C5A1C" w:rsidRDefault="00534416" w:rsidP="00534416">
      <w:pPr>
        <w:pStyle w:val="NormalWeb"/>
        <w:shd w:val="clear" w:color="auto" w:fill="FFFFFF"/>
        <w:spacing w:before="0" w:beforeAutospacing="0" w:after="0" w:afterAutospacing="0" w:line="300" w:lineRule="atLeast"/>
        <w:jc w:val="both"/>
        <w:rPr>
          <w:rFonts w:ascii="Arial" w:eastAsia="Arial" w:hAnsi="Arial" w:cs="Arial"/>
          <w:b/>
          <w:lang w:val="mn-MN"/>
        </w:rPr>
      </w:pPr>
    </w:p>
    <w:p w14:paraId="119268DA" w14:textId="77777777" w:rsidR="00534416" w:rsidRPr="003C5A1C" w:rsidRDefault="00534416" w:rsidP="00534416">
      <w:pPr>
        <w:pStyle w:val="NormalWeb"/>
        <w:shd w:val="clear" w:color="auto" w:fill="FFFFFF"/>
        <w:spacing w:before="0" w:beforeAutospacing="0" w:after="0" w:afterAutospacing="0" w:line="300" w:lineRule="atLeast"/>
        <w:ind w:firstLine="1440"/>
        <w:jc w:val="both"/>
        <w:rPr>
          <w:rFonts w:ascii="Arial" w:eastAsia="Arial" w:hAnsi="Arial" w:cs="Arial"/>
          <w:b/>
          <w:lang w:val="mn-MN"/>
        </w:rPr>
      </w:pPr>
      <w:r w:rsidRPr="003C5A1C">
        <w:rPr>
          <w:rFonts w:ascii="Arial" w:eastAsia="Arial" w:hAnsi="Arial" w:cs="Arial"/>
          <w:b/>
          <w:lang w:val="mn-MN"/>
        </w:rPr>
        <w:t>2/11 дүгээр зүйлийн 11.3.4 дэх заалт:</w:t>
      </w:r>
    </w:p>
    <w:p w14:paraId="38CD37AE" w14:textId="77777777" w:rsidR="00534416" w:rsidRPr="003C5A1C" w:rsidRDefault="00534416" w:rsidP="00534416">
      <w:pPr>
        <w:pStyle w:val="NormalWeb"/>
        <w:shd w:val="clear" w:color="auto" w:fill="FFFFFF"/>
        <w:spacing w:before="0" w:beforeAutospacing="0" w:after="0" w:afterAutospacing="0" w:line="300" w:lineRule="atLeast"/>
        <w:jc w:val="both"/>
        <w:rPr>
          <w:rFonts w:ascii="Arial" w:eastAsia="Arial" w:hAnsi="Arial" w:cs="Arial"/>
          <w:b/>
          <w:lang w:val="mn-MN"/>
        </w:rPr>
      </w:pPr>
    </w:p>
    <w:p w14:paraId="33DDE8CD" w14:textId="77777777" w:rsidR="00534416" w:rsidRPr="003C5A1C" w:rsidRDefault="00534416" w:rsidP="00534416">
      <w:pPr>
        <w:pStyle w:val="NormalWeb"/>
        <w:shd w:val="clear" w:color="auto" w:fill="FFFFFF"/>
        <w:spacing w:before="0" w:beforeAutospacing="0" w:after="0" w:afterAutospacing="0" w:line="300" w:lineRule="atLeast"/>
        <w:ind w:firstLine="1440"/>
        <w:jc w:val="both"/>
        <w:rPr>
          <w:rFonts w:ascii="Arial" w:eastAsia="Arial" w:hAnsi="Arial" w:cs="Arial"/>
          <w:b/>
          <w:lang w:val="mn-MN"/>
        </w:rPr>
      </w:pPr>
      <w:r w:rsidRPr="003C5A1C">
        <w:rPr>
          <w:rFonts w:ascii="Arial" w:hAnsi="Arial" w:cs="Arial"/>
          <w:lang w:val="mn-MN"/>
        </w:rPr>
        <w:t xml:space="preserve">“11.3.4.төрийн аудитын байгууллагын </w:t>
      </w:r>
      <w:r w:rsidRPr="003C5A1C">
        <w:rPr>
          <w:rFonts w:ascii="Arial" w:hAnsi="Arial" w:cs="Arial"/>
          <w:shd w:val="clear" w:color="auto" w:fill="FFFFFF"/>
          <w:lang w:val="mn-MN"/>
        </w:rPr>
        <w:t xml:space="preserve">аудитын сэдэвт санал авах хугацаанд </w:t>
      </w:r>
      <w:r w:rsidRPr="003C5A1C">
        <w:rPr>
          <w:rFonts w:ascii="Arial" w:hAnsi="Arial" w:cs="Arial"/>
          <w:lang w:val="mn-MN"/>
        </w:rPr>
        <w:t xml:space="preserve">иргэд, олон нийтээс </w:t>
      </w:r>
      <w:r w:rsidRPr="003C5A1C">
        <w:rPr>
          <w:rFonts w:ascii="Arial" w:hAnsi="Arial" w:cs="Arial"/>
          <w:shd w:val="clear" w:color="auto" w:fill="FFFFFF"/>
          <w:lang w:val="mn-MN"/>
        </w:rPr>
        <w:t>ирүүлсэн санал</w:t>
      </w:r>
      <w:r w:rsidRPr="003C5A1C">
        <w:rPr>
          <w:rFonts w:ascii="Arial" w:hAnsi="Arial" w:cs="Arial"/>
          <w:bCs/>
          <w:iCs/>
          <w:shd w:val="clear" w:color="auto" w:fill="FFFFFF"/>
          <w:lang w:val="mn-MN"/>
        </w:rPr>
        <w:t>.</w:t>
      </w:r>
      <w:r w:rsidRPr="003C5A1C">
        <w:rPr>
          <w:rFonts w:ascii="Arial" w:hAnsi="Arial" w:cs="Arial"/>
          <w:shd w:val="clear" w:color="auto" w:fill="FFFFFF"/>
          <w:lang w:val="mn-MN"/>
        </w:rPr>
        <w:t xml:space="preserve">” </w:t>
      </w:r>
    </w:p>
    <w:p w14:paraId="6338CB19" w14:textId="77777777" w:rsidR="00534416" w:rsidRPr="003C5A1C" w:rsidRDefault="00534416" w:rsidP="00534416">
      <w:pPr>
        <w:pStyle w:val="NormalWeb"/>
        <w:shd w:val="clear" w:color="auto" w:fill="FFFFFF"/>
        <w:spacing w:before="0" w:beforeAutospacing="0" w:after="0" w:afterAutospacing="0" w:line="300" w:lineRule="atLeast"/>
        <w:jc w:val="both"/>
        <w:rPr>
          <w:rFonts w:ascii="Arial" w:eastAsia="Arial" w:hAnsi="Arial" w:cs="Arial"/>
          <w:b/>
          <w:lang w:val="mn-MN"/>
        </w:rPr>
      </w:pPr>
    </w:p>
    <w:p w14:paraId="14D47AFE" w14:textId="77777777" w:rsidR="00534416" w:rsidRPr="003C5A1C" w:rsidRDefault="00534416" w:rsidP="00534416">
      <w:pPr>
        <w:spacing w:after="0" w:line="240" w:lineRule="auto"/>
        <w:ind w:firstLine="720"/>
        <w:jc w:val="both"/>
        <w:rPr>
          <w:rFonts w:ascii="Arial" w:hAnsi="Arial" w:cs="Arial"/>
          <w:b/>
          <w:bCs/>
          <w:sz w:val="24"/>
          <w:szCs w:val="24"/>
          <w:lang w:val="mn-MN"/>
        </w:rPr>
      </w:pPr>
      <w:r w:rsidRPr="003C5A1C">
        <w:rPr>
          <w:rFonts w:ascii="Arial" w:eastAsia="Arial" w:hAnsi="Arial" w:cs="Arial"/>
          <w:sz w:val="24"/>
          <w:szCs w:val="24"/>
          <w:lang w:val="mn-MN"/>
        </w:rPr>
        <w:tab/>
      </w:r>
      <w:r w:rsidRPr="003C5A1C">
        <w:rPr>
          <w:rFonts w:ascii="Arial" w:eastAsia="Arial" w:hAnsi="Arial" w:cs="Arial"/>
          <w:b/>
          <w:bCs/>
          <w:sz w:val="24"/>
          <w:szCs w:val="24"/>
          <w:lang w:val="mn-MN"/>
        </w:rPr>
        <w:t>3</w:t>
      </w:r>
      <w:r w:rsidRPr="003C5A1C">
        <w:rPr>
          <w:rFonts w:ascii="Arial" w:hAnsi="Arial" w:cs="Arial"/>
          <w:b/>
          <w:bCs/>
          <w:sz w:val="24"/>
          <w:szCs w:val="24"/>
          <w:lang w:val="mn-MN"/>
        </w:rPr>
        <w:t>/20 дугаар зүйлийн 20.5 дахь хэсэг:</w:t>
      </w:r>
    </w:p>
    <w:p w14:paraId="367F0DE2" w14:textId="77777777" w:rsidR="00534416" w:rsidRPr="003C5A1C" w:rsidRDefault="00534416" w:rsidP="00534416">
      <w:pPr>
        <w:spacing w:after="0" w:line="240" w:lineRule="auto"/>
        <w:ind w:firstLine="720"/>
        <w:jc w:val="both"/>
        <w:rPr>
          <w:rFonts w:ascii="Arial" w:hAnsi="Arial" w:cs="Arial"/>
          <w:sz w:val="24"/>
          <w:szCs w:val="24"/>
          <w:lang w:val="mn-MN"/>
        </w:rPr>
      </w:pPr>
    </w:p>
    <w:p w14:paraId="43446600" w14:textId="77777777" w:rsidR="00534416" w:rsidRPr="003C5A1C" w:rsidRDefault="00534416" w:rsidP="00534416">
      <w:pPr>
        <w:spacing w:after="0" w:line="240" w:lineRule="auto"/>
        <w:ind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“20.5.Шалгагдагч этгээд болон холбогдох бусад албан тушаалтан нь энэ хуулийн 20.2-т заасан зөвлөмжийн мөрөөр авч хэрэгжүүлэх арга хэмжээний төлөвлөгөөг аудитын тайланг хүлээн авснаас хойш 30 хоногийн дотор төрийн аудитын байгууллагад ирүүлнэ.” </w:t>
      </w:r>
    </w:p>
    <w:p w14:paraId="3209F21B" w14:textId="77777777" w:rsidR="00534416" w:rsidRPr="003C5A1C" w:rsidRDefault="00534416" w:rsidP="00534416">
      <w:pPr>
        <w:spacing w:after="0" w:line="240" w:lineRule="auto"/>
        <w:ind w:right="-619"/>
        <w:jc w:val="both"/>
        <w:rPr>
          <w:rFonts w:ascii="Arial" w:eastAsia="Arial" w:hAnsi="Arial" w:cs="Arial"/>
          <w:b/>
          <w:sz w:val="24"/>
          <w:szCs w:val="24"/>
          <w:lang w:val="mn-MN"/>
        </w:rPr>
      </w:pPr>
    </w:p>
    <w:p w14:paraId="4299C30F" w14:textId="77777777" w:rsidR="00534416" w:rsidRPr="003C5A1C" w:rsidRDefault="00534416" w:rsidP="00534416">
      <w:pPr>
        <w:spacing w:after="0" w:line="240" w:lineRule="auto"/>
        <w:ind w:left="720" w:right="-619" w:firstLine="720"/>
        <w:jc w:val="both"/>
        <w:rPr>
          <w:rFonts w:ascii="Arial" w:eastAsia="Arial" w:hAnsi="Arial" w:cs="Arial"/>
          <w:b/>
          <w:sz w:val="24"/>
          <w:szCs w:val="24"/>
          <w:lang w:val="mn-MN"/>
        </w:rPr>
      </w:pPr>
      <w:r w:rsidRPr="003C5A1C">
        <w:rPr>
          <w:rFonts w:ascii="Arial" w:hAnsi="Arial"/>
          <w:b/>
          <w:sz w:val="24"/>
          <w:lang w:val="mn-MN"/>
        </w:rPr>
        <w:t>4/</w:t>
      </w:r>
      <w:r w:rsidRPr="003C5A1C">
        <w:rPr>
          <w:rFonts w:ascii="Arial" w:eastAsia="Arial" w:hAnsi="Arial" w:cs="Arial"/>
          <w:b/>
          <w:sz w:val="24"/>
          <w:szCs w:val="24"/>
          <w:lang w:val="mn-MN"/>
        </w:rPr>
        <w:t>37 дугаар зүйлийн 37.6 дахь хэсэг:</w:t>
      </w:r>
    </w:p>
    <w:p w14:paraId="1FDCFAB5" w14:textId="77777777" w:rsidR="00534416" w:rsidRPr="003C5A1C" w:rsidRDefault="00534416" w:rsidP="00534416">
      <w:pPr>
        <w:spacing w:after="0" w:line="240" w:lineRule="auto"/>
        <w:ind w:right="-5" w:firstLine="720"/>
        <w:jc w:val="both"/>
        <w:rPr>
          <w:rFonts w:ascii="Arial" w:eastAsia="Arial" w:hAnsi="Arial" w:cs="Arial"/>
          <w:sz w:val="24"/>
          <w:szCs w:val="24"/>
          <w:shd w:val="clear" w:color="auto" w:fill="FFFFFF"/>
          <w:lang w:val="mn-MN"/>
        </w:rPr>
      </w:pPr>
    </w:p>
    <w:p w14:paraId="7B8AA693" w14:textId="77777777" w:rsidR="00534416" w:rsidRPr="003C5A1C" w:rsidRDefault="00534416" w:rsidP="00534416">
      <w:pPr>
        <w:spacing w:after="0" w:line="240" w:lineRule="auto"/>
        <w:ind w:right="-6" w:firstLine="720"/>
        <w:jc w:val="both"/>
        <w:rPr>
          <w:rFonts w:ascii="Arial" w:eastAsia="Arial" w:hAnsi="Arial" w:cs="Arial"/>
          <w:sz w:val="24"/>
          <w:szCs w:val="24"/>
          <w:shd w:val="clear" w:color="auto" w:fill="FFFFFF"/>
          <w:lang w:val="mn-MN"/>
        </w:rPr>
      </w:pPr>
      <w:r w:rsidRPr="003C5A1C">
        <w:rPr>
          <w:rFonts w:ascii="Arial" w:eastAsia="Arial" w:hAnsi="Arial" w:cs="Arial"/>
          <w:sz w:val="24"/>
          <w:szCs w:val="24"/>
          <w:shd w:val="clear" w:color="auto" w:fill="FFFFFF"/>
          <w:lang w:val="mn-MN"/>
        </w:rPr>
        <w:t>“37.6.Энэ хуулийн 11.3.4-т заасан саналыг аудитын сэдвийг батлахад тусгасан эсэх талаарх үндэслэл, тайлбарыг Төрийн аудитын байгууллагын цахим хуудсаар иргэд, олон нийтэд ил тод мэдээлнэ.”</w:t>
      </w:r>
    </w:p>
    <w:p w14:paraId="112557C8" w14:textId="77777777" w:rsidR="00534416" w:rsidRPr="003C5A1C" w:rsidRDefault="00534416" w:rsidP="00534416">
      <w:pPr>
        <w:spacing w:after="0" w:line="240" w:lineRule="auto"/>
        <w:ind w:right="-5" w:firstLine="720"/>
        <w:jc w:val="both"/>
        <w:rPr>
          <w:rFonts w:ascii="Arial" w:eastAsia="Arial" w:hAnsi="Arial" w:cs="Arial"/>
          <w:sz w:val="24"/>
          <w:szCs w:val="24"/>
          <w:lang w:val="mn-MN"/>
        </w:rPr>
      </w:pPr>
    </w:p>
    <w:p w14:paraId="60A5493A" w14:textId="77777777" w:rsidR="00534416" w:rsidRPr="003C5A1C" w:rsidRDefault="00534416" w:rsidP="00534416">
      <w:pPr>
        <w:spacing w:after="0" w:line="240" w:lineRule="auto"/>
        <w:ind w:right="-5" w:firstLine="720"/>
        <w:jc w:val="both"/>
        <w:rPr>
          <w:rFonts w:ascii="Arial" w:eastAsia="Arial" w:hAnsi="Arial" w:cs="Arial"/>
          <w:sz w:val="24"/>
          <w:szCs w:val="24"/>
          <w:lang w:val="mn-MN"/>
        </w:rPr>
      </w:pPr>
      <w:r w:rsidRPr="003C5A1C">
        <w:rPr>
          <w:rFonts w:ascii="Arial" w:eastAsia="Arial" w:hAnsi="Arial" w:cs="Arial"/>
          <w:b/>
          <w:sz w:val="24"/>
          <w:szCs w:val="24"/>
          <w:lang w:val="mn-MN"/>
        </w:rPr>
        <w:t>2 дугаар зүйл.</w:t>
      </w:r>
      <w:r w:rsidRPr="003C5A1C">
        <w:rPr>
          <w:rFonts w:ascii="Arial" w:eastAsia="Arial" w:hAnsi="Arial" w:cs="Arial"/>
          <w:sz w:val="24"/>
          <w:szCs w:val="24"/>
          <w:lang w:val="mn-MN"/>
        </w:rPr>
        <w:t>Төрийн аудитын тухай</w:t>
      </w:r>
      <w:r w:rsidRPr="003C5A1C">
        <w:rPr>
          <w:rFonts w:ascii="Arial" w:eastAsia="Arial" w:hAnsi="Arial" w:cs="Arial"/>
          <w:b/>
          <w:sz w:val="24"/>
          <w:szCs w:val="24"/>
          <w:lang w:val="mn-MN"/>
        </w:rPr>
        <w:t xml:space="preserve"> </w:t>
      </w:r>
      <w:r w:rsidRPr="003C5A1C">
        <w:rPr>
          <w:rFonts w:ascii="Arial" w:eastAsia="Arial" w:hAnsi="Arial" w:cs="Arial"/>
          <w:sz w:val="24"/>
          <w:szCs w:val="24"/>
          <w:lang w:val="mn-MN"/>
        </w:rPr>
        <w:t>хуулийн 6 дугаар зүйлийн 6.3.2 дахь заалтын “гаргаж, Улсын Их Хурал” гэсний дараа “, Засгийн газар” гэж, 42 дугаар зүйлийн 42.2 дахь хэсгийн “татгалзсан” гэсний дараа “, энэ хуулийн 20.5-д заасан төлөвлөгөөг ирүүлээгүй” гэж, 42.3 дахь хэсгийн “ногдуулах” гэсний дараа “, албан тушаалаас чөлөөлөх” гэж тус тус нэмсүгэй.</w:t>
      </w:r>
    </w:p>
    <w:p w14:paraId="3FF73167" w14:textId="77777777" w:rsidR="00534416" w:rsidRPr="003C5A1C" w:rsidRDefault="00534416" w:rsidP="00534416">
      <w:pPr>
        <w:spacing w:after="0" w:line="240" w:lineRule="auto"/>
        <w:ind w:right="-5" w:firstLine="720"/>
        <w:jc w:val="both"/>
        <w:rPr>
          <w:rFonts w:ascii="Arial" w:eastAsia="Arial" w:hAnsi="Arial" w:cs="Arial"/>
          <w:sz w:val="24"/>
          <w:szCs w:val="24"/>
          <w:lang w:val="mn-MN"/>
        </w:rPr>
      </w:pPr>
    </w:p>
    <w:p w14:paraId="092F1583" w14:textId="77777777" w:rsidR="00534416" w:rsidRPr="003C5A1C" w:rsidRDefault="00534416" w:rsidP="00534416">
      <w:pPr>
        <w:spacing w:after="0" w:line="240" w:lineRule="auto"/>
        <w:ind w:right="-5" w:firstLine="720"/>
        <w:jc w:val="both"/>
        <w:rPr>
          <w:rFonts w:ascii="Arial" w:eastAsia="Arial" w:hAnsi="Arial" w:cs="Arial"/>
          <w:sz w:val="24"/>
          <w:szCs w:val="24"/>
          <w:lang w:val="mn-MN"/>
        </w:rPr>
      </w:pPr>
      <w:r w:rsidRPr="003C5A1C">
        <w:rPr>
          <w:rFonts w:ascii="Arial" w:eastAsia="Arial" w:hAnsi="Arial" w:cs="Arial"/>
          <w:b/>
          <w:sz w:val="24"/>
          <w:szCs w:val="24"/>
          <w:lang w:val="mn-MN"/>
        </w:rPr>
        <w:t>3 дугаар зүйл.</w:t>
      </w:r>
      <w:r w:rsidRPr="003C5A1C">
        <w:rPr>
          <w:rFonts w:ascii="Arial" w:eastAsia="Arial" w:hAnsi="Arial" w:cs="Arial"/>
          <w:sz w:val="24"/>
          <w:szCs w:val="24"/>
          <w:lang w:val="mn-MN"/>
        </w:rPr>
        <w:t>Төрийн аудитын тухай</w:t>
      </w:r>
      <w:r w:rsidRPr="003C5A1C">
        <w:rPr>
          <w:rFonts w:ascii="Arial" w:eastAsia="Arial" w:hAnsi="Arial" w:cs="Arial"/>
          <w:b/>
          <w:sz w:val="24"/>
          <w:szCs w:val="24"/>
          <w:lang w:val="mn-MN"/>
        </w:rPr>
        <w:t xml:space="preserve"> </w:t>
      </w:r>
      <w:r w:rsidRPr="003C5A1C">
        <w:rPr>
          <w:rFonts w:ascii="Arial" w:eastAsia="Arial" w:hAnsi="Arial" w:cs="Arial"/>
          <w:sz w:val="24"/>
          <w:szCs w:val="24"/>
          <w:lang w:val="mn-MN"/>
        </w:rPr>
        <w:t xml:space="preserve">хуулийн 6 дугаар зүйлийн 6.3.2 дахь заалтын “Монгол Улсын жилийн төсвийн” гэсний болон “жилийн төсвийн төсөлд” гэсний өмнөх “өргөн мэдүүлсэн” гэснийг “өргөн мэдүүлсэн болон өргөн мэдүүлэх” гэж, 37 дугаар зүйлийн 37.2 дахь хэсгийн “аудитын тайланг” гэснийг “аудитын </w:t>
      </w:r>
      <w:r w:rsidRPr="003C5A1C">
        <w:rPr>
          <w:rFonts w:ascii="Arial" w:eastAsia="Arial" w:hAnsi="Arial" w:cs="Arial"/>
          <w:sz w:val="24"/>
          <w:szCs w:val="24"/>
          <w:lang w:val="mn-MN"/>
        </w:rPr>
        <w:lastRenderedPageBreak/>
        <w:t>тайлан, зөвлөмжийн хэрэгжилтийг” гэж, 42 дугаар зүйлийн 42.4 дэх хэсгийн “ногдуулахад” гэснийг “ногдуулах, албан тушаалаас чөлөөлөхөд” гэж өөрчилсүгэй.</w:t>
      </w:r>
    </w:p>
    <w:p w14:paraId="6E58F4F0" w14:textId="77777777" w:rsidR="00534416" w:rsidRPr="003C5A1C" w:rsidRDefault="00534416" w:rsidP="00534416">
      <w:pPr>
        <w:spacing w:after="0" w:line="240" w:lineRule="auto"/>
        <w:ind w:right="-5" w:firstLine="720"/>
        <w:jc w:val="both"/>
        <w:rPr>
          <w:rFonts w:ascii="Arial" w:eastAsia="Arial" w:hAnsi="Arial" w:cs="Arial"/>
          <w:sz w:val="24"/>
          <w:szCs w:val="24"/>
          <w:lang w:val="mn-MN"/>
        </w:rPr>
      </w:pPr>
    </w:p>
    <w:p w14:paraId="65B99DC9" w14:textId="77777777" w:rsidR="00534416" w:rsidRPr="003C5A1C" w:rsidRDefault="00534416" w:rsidP="00534416">
      <w:pPr>
        <w:keepNext/>
        <w:keepLines/>
        <w:spacing w:after="0" w:line="240" w:lineRule="auto"/>
        <w:ind w:firstLine="720"/>
        <w:jc w:val="both"/>
        <w:rPr>
          <w:rFonts w:ascii="Arial" w:eastAsia="Arial" w:hAnsi="Arial" w:cs="Arial"/>
          <w:sz w:val="24"/>
          <w:szCs w:val="24"/>
          <w:lang w:val="mn-MN"/>
        </w:rPr>
      </w:pPr>
      <w:r w:rsidRPr="003C5A1C">
        <w:rPr>
          <w:rFonts w:ascii="Arial" w:eastAsia="Arial" w:hAnsi="Arial" w:cs="Arial"/>
          <w:b/>
          <w:sz w:val="24"/>
          <w:szCs w:val="24"/>
          <w:lang w:val="mn-MN"/>
        </w:rPr>
        <w:t>4 дүгээр зүйл.</w:t>
      </w:r>
      <w:r w:rsidRPr="003C5A1C">
        <w:rPr>
          <w:rFonts w:ascii="Arial" w:eastAsia="Arial" w:hAnsi="Arial" w:cs="Arial"/>
          <w:sz w:val="24"/>
          <w:szCs w:val="24"/>
          <w:lang w:val="mn-MN"/>
        </w:rPr>
        <w:t>Энэ хуулийг Төсвийн тухай хуульд нэмэлт, өөрчлөлт оруулах тухай хууль хүчин төгөлдөр болсон өдрөөс эхлэн дагаж мөрдөнө.</w:t>
      </w:r>
    </w:p>
    <w:p w14:paraId="12B43FB6" w14:textId="77777777" w:rsidR="00B314B4" w:rsidRPr="003C5A1C" w:rsidRDefault="00B314B4" w:rsidP="00B314B4">
      <w:pPr>
        <w:spacing w:after="0" w:line="240" w:lineRule="auto"/>
        <w:rPr>
          <w:rFonts w:ascii="Arial" w:eastAsia="Arial" w:hAnsi="Arial" w:cs="Arial"/>
          <w:sz w:val="24"/>
          <w:szCs w:val="24"/>
          <w:lang w:val="mn-MN"/>
        </w:rPr>
      </w:pPr>
    </w:p>
    <w:p w14:paraId="27FCD866" w14:textId="77777777" w:rsidR="00B314B4" w:rsidRPr="003C5A1C" w:rsidRDefault="00B314B4" w:rsidP="00B314B4">
      <w:pPr>
        <w:spacing w:after="0" w:line="240" w:lineRule="auto"/>
        <w:rPr>
          <w:rFonts w:ascii="Arial" w:eastAsia="Arial" w:hAnsi="Arial" w:cs="Arial"/>
          <w:sz w:val="24"/>
          <w:szCs w:val="24"/>
          <w:lang w:val="mn-MN"/>
        </w:rPr>
      </w:pPr>
    </w:p>
    <w:p w14:paraId="45EA6CDC"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p>
    <w:p w14:paraId="4D5EFC3A"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МОНГОЛ УЛСЫН </w:t>
      </w:r>
    </w:p>
    <w:p w14:paraId="6774D76C" w14:textId="4FFF21C6" w:rsidR="00D76C7C" w:rsidRPr="003C5A1C" w:rsidRDefault="00C95C15" w:rsidP="00C95C15">
      <w:pPr>
        <w:spacing w:after="0" w:line="240" w:lineRule="auto"/>
        <w:ind w:left="720" w:right="-8" w:firstLine="720"/>
        <w:rPr>
          <w:rFonts w:ascii="Arial" w:eastAsia="Arial" w:hAnsi="Arial" w:cs="Arial"/>
          <w:sz w:val="24"/>
          <w:szCs w:val="24"/>
          <w:lang w:val="mn-MN"/>
        </w:rPr>
      </w:pPr>
      <w:r w:rsidRPr="003C5A1C">
        <w:rPr>
          <w:rFonts w:ascii="Arial" w:eastAsia="Arial" w:hAnsi="Arial" w:cs="Arial"/>
          <w:sz w:val="24"/>
          <w:szCs w:val="24"/>
          <w:lang w:val="mn-MN"/>
        </w:rPr>
        <w:t xml:space="preserve">ИХ ХУРЛЫН ДАРГА </w:t>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t>Г.ЗАНДАНШАТАР</w:t>
      </w:r>
    </w:p>
    <w:sectPr w:rsidR="00D76C7C" w:rsidRPr="003C5A1C" w:rsidSect="007714EC">
      <w:headerReference w:type="default" r:id="rId9"/>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2B27" w14:textId="77777777" w:rsidR="00287B57" w:rsidRDefault="00287B57" w:rsidP="007A6B97">
      <w:pPr>
        <w:spacing w:after="0" w:line="240" w:lineRule="auto"/>
      </w:pPr>
      <w:r>
        <w:separator/>
      </w:r>
    </w:p>
  </w:endnote>
  <w:endnote w:type="continuationSeparator" w:id="0">
    <w:p w14:paraId="69561A49" w14:textId="77777777" w:rsidR="00287B57" w:rsidRDefault="00287B57" w:rsidP="007A6B97">
      <w:pPr>
        <w:spacing w:after="0" w:line="240" w:lineRule="auto"/>
      </w:pPr>
      <w:r>
        <w:continuationSeparator/>
      </w:r>
    </w:p>
  </w:endnote>
  <w:endnote w:type="continuationNotice" w:id="1">
    <w:p w14:paraId="297E44F4" w14:textId="77777777" w:rsidR="00287B57" w:rsidRDefault="00287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EndPr>
      <w:rPr>
        <w:rStyle w:val="PageNumber"/>
      </w:rPr>
    </w:sdtEndPr>
    <w:sdtContent>
      <w:p w14:paraId="0F3D6982" w14:textId="61B68E92" w:rsidR="00C476A2" w:rsidRDefault="00C476A2"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C476A2" w:rsidRDefault="00C476A2"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4F1" w14:textId="77777777" w:rsidR="00C476A2" w:rsidRDefault="00C476A2"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BD2A" w14:textId="77777777" w:rsidR="00287B57" w:rsidRDefault="00287B57" w:rsidP="007A6B97">
      <w:pPr>
        <w:spacing w:after="0" w:line="240" w:lineRule="auto"/>
      </w:pPr>
      <w:r>
        <w:separator/>
      </w:r>
    </w:p>
  </w:footnote>
  <w:footnote w:type="continuationSeparator" w:id="0">
    <w:p w14:paraId="1721B6B9" w14:textId="77777777" w:rsidR="00287B57" w:rsidRDefault="00287B57" w:rsidP="007A6B97">
      <w:pPr>
        <w:spacing w:after="0" w:line="240" w:lineRule="auto"/>
      </w:pPr>
      <w:r>
        <w:continuationSeparator/>
      </w:r>
    </w:p>
  </w:footnote>
  <w:footnote w:type="continuationNotice" w:id="1">
    <w:p w14:paraId="50E7D669" w14:textId="77777777" w:rsidR="00287B57" w:rsidRDefault="00287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1C2" w14:textId="77777777" w:rsidR="00C476A2" w:rsidRDefault="00C476A2"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1348"/>
    <w:rsid w:val="000018C0"/>
    <w:rsid w:val="000026ED"/>
    <w:rsid w:val="00003F10"/>
    <w:rsid w:val="00004432"/>
    <w:rsid w:val="00006E5B"/>
    <w:rsid w:val="00007002"/>
    <w:rsid w:val="0000796F"/>
    <w:rsid w:val="00010744"/>
    <w:rsid w:val="00011BE8"/>
    <w:rsid w:val="00013999"/>
    <w:rsid w:val="00013C34"/>
    <w:rsid w:val="00016844"/>
    <w:rsid w:val="00016B70"/>
    <w:rsid w:val="00017460"/>
    <w:rsid w:val="000176F3"/>
    <w:rsid w:val="00023731"/>
    <w:rsid w:val="000254AA"/>
    <w:rsid w:val="00027BDA"/>
    <w:rsid w:val="00027C4C"/>
    <w:rsid w:val="00032A3D"/>
    <w:rsid w:val="00033109"/>
    <w:rsid w:val="00036753"/>
    <w:rsid w:val="00037647"/>
    <w:rsid w:val="00037C20"/>
    <w:rsid w:val="000407D8"/>
    <w:rsid w:val="000411E5"/>
    <w:rsid w:val="00041286"/>
    <w:rsid w:val="0004219A"/>
    <w:rsid w:val="000429D6"/>
    <w:rsid w:val="00043BD2"/>
    <w:rsid w:val="00043FCE"/>
    <w:rsid w:val="000449C7"/>
    <w:rsid w:val="0005049A"/>
    <w:rsid w:val="00053E8B"/>
    <w:rsid w:val="00056E99"/>
    <w:rsid w:val="0006027A"/>
    <w:rsid w:val="000602A2"/>
    <w:rsid w:val="00060C76"/>
    <w:rsid w:val="000615F0"/>
    <w:rsid w:val="00061727"/>
    <w:rsid w:val="0006178F"/>
    <w:rsid w:val="0006317B"/>
    <w:rsid w:val="000639EA"/>
    <w:rsid w:val="0006743D"/>
    <w:rsid w:val="00067B06"/>
    <w:rsid w:val="0007044A"/>
    <w:rsid w:val="00071CE4"/>
    <w:rsid w:val="00073FF7"/>
    <w:rsid w:val="000746F3"/>
    <w:rsid w:val="00075C21"/>
    <w:rsid w:val="0007633B"/>
    <w:rsid w:val="000774FC"/>
    <w:rsid w:val="00077DC1"/>
    <w:rsid w:val="00081964"/>
    <w:rsid w:val="00081A82"/>
    <w:rsid w:val="00082006"/>
    <w:rsid w:val="0008232C"/>
    <w:rsid w:val="0008498C"/>
    <w:rsid w:val="00084EBE"/>
    <w:rsid w:val="00085B4C"/>
    <w:rsid w:val="000862BD"/>
    <w:rsid w:val="000866AA"/>
    <w:rsid w:val="00092071"/>
    <w:rsid w:val="00093082"/>
    <w:rsid w:val="00094357"/>
    <w:rsid w:val="000943D5"/>
    <w:rsid w:val="0009570E"/>
    <w:rsid w:val="00096434"/>
    <w:rsid w:val="00096E4E"/>
    <w:rsid w:val="000A106D"/>
    <w:rsid w:val="000A1AF7"/>
    <w:rsid w:val="000A1F36"/>
    <w:rsid w:val="000A1F5F"/>
    <w:rsid w:val="000A4942"/>
    <w:rsid w:val="000A7FBF"/>
    <w:rsid w:val="000B1651"/>
    <w:rsid w:val="000B4921"/>
    <w:rsid w:val="000B53DE"/>
    <w:rsid w:val="000B7A2B"/>
    <w:rsid w:val="000C0998"/>
    <w:rsid w:val="000C1670"/>
    <w:rsid w:val="000C1725"/>
    <w:rsid w:val="000C1CCC"/>
    <w:rsid w:val="000C1D2E"/>
    <w:rsid w:val="000C5579"/>
    <w:rsid w:val="000C750B"/>
    <w:rsid w:val="000D0363"/>
    <w:rsid w:val="000D0CEB"/>
    <w:rsid w:val="000D1D33"/>
    <w:rsid w:val="000D38C9"/>
    <w:rsid w:val="000D73E5"/>
    <w:rsid w:val="000D73FD"/>
    <w:rsid w:val="000D7ABB"/>
    <w:rsid w:val="000E10D6"/>
    <w:rsid w:val="000E1D7A"/>
    <w:rsid w:val="000E537C"/>
    <w:rsid w:val="000E702F"/>
    <w:rsid w:val="000F055A"/>
    <w:rsid w:val="000F0F38"/>
    <w:rsid w:val="000F3BAD"/>
    <w:rsid w:val="000F4768"/>
    <w:rsid w:val="000F736F"/>
    <w:rsid w:val="00103B04"/>
    <w:rsid w:val="00103F45"/>
    <w:rsid w:val="0010420C"/>
    <w:rsid w:val="00104701"/>
    <w:rsid w:val="00104777"/>
    <w:rsid w:val="00106FBB"/>
    <w:rsid w:val="0010788B"/>
    <w:rsid w:val="00107BD3"/>
    <w:rsid w:val="00107E6F"/>
    <w:rsid w:val="00110006"/>
    <w:rsid w:val="0011201F"/>
    <w:rsid w:val="001126E1"/>
    <w:rsid w:val="0011279D"/>
    <w:rsid w:val="00112833"/>
    <w:rsid w:val="0011495D"/>
    <w:rsid w:val="001159CA"/>
    <w:rsid w:val="00116084"/>
    <w:rsid w:val="00116723"/>
    <w:rsid w:val="00116977"/>
    <w:rsid w:val="00116A2D"/>
    <w:rsid w:val="00117281"/>
    <w:rsid w:val="0011739A"/>
    <w:rsid w:val="001212BB"/>
    <w:rsid w:val="001214D5"/>
    <w:rsid w:val="00123E4D"/>
    <w:rsid w:val="00126CF1"/>
    <w:rsid w:val="00126D38"/>
    <w:rsid w:val="001302DD"/>
    <w:rsid w:val="00132B91"/>
    <w:rsid w:val="0013309C"/>
    <w:rsid w:val="001334DC"/>
    <w:rsid w:val="0013550E"/>
    <w:rsid w:val="0013658C"/>
    <w:rsid w:val="00136A49"/>
    <w:rsid w:val="00140DBA"/>
    <w:rsid w:val="00141458"/>
    <w:rsid w:val="00141EC2"/>
    <w:rsid w:val="0014282F"/>
    <w:rsid w:val="00144A95"/>
    <w:rsid w:val="001472A4"/>
    <w:rsid w:val="0015164F"/>
    <w:rsid w:val="0015378F"/>
    <w:rsid w:val="001601F4"/>
    <w:rsid w:val="00160801"/>
    <w:rsid w:val="00160B76"/>
    <w:rsid w:val="00160C09"/>
    <w:rsid w:val="00162968"/>
    <w:rsid w:val="00164783"/>
    <w:rsid w:val="001651A7"/>
    <w:rsid w:val="0016562F"/>
    <w:rsid w:val="00165E90"/>
    <w:rsid w:val="001669CC"/>
    <w:rsid w:val="00166BC5"/>
    <w:rsid w:val="001677FF"/>
    <w:rsid w:val="00167B02"/>
    <w:rsid w:val="00167F26"/>
    <w:rsid w:val="0017174A"/>
    <w:rsid w:val="001724EC"/>
    <w:rsid w:val="00172DB3"/>
    <w:rsid w:val="00173328"/>
    <w:rsid w:val="001741D9"/>
    <w:rsid w:val="001744D6"/>
    <w:rsid w:val="001767C7"/>
    <w:rsid w:val="00176D93"/>
    <w:rsid w:val="00182578"/>
    <w:rsid w:val="0018697F"/>
    <w:rsid w:val="00186BED"/>
    <w:rsid w:val="00187256"/>
    <w:rsid w:val="00187276"/>
    <w:rsid w:val="00187908"/>
    <w:rsid w:val="00190363"/>
    <w:rsid w:val="001907B1"/>
    <w:rsid w:val="001913FD"/>
    <w:rsid w:val="00191716"/>
    <w:rsid w:val="001938AA"/>
    <w:rsid w:val="00197873"/>
    <w:rsid w:val="001A01AA"/>
    <w:rsid w:val="001A1D8B"/>
    <w:rsid w:val="001A2AD0"/>
    <w:rsid w:val="001A3AFA"/>
    <w:rsid w:val="001A54E2"/>
    <w:rsid w:val="001A572A"/>
    <w:rsid w:val="001A71AA"/>
    <w:rsid w:val="001A7849"/>
    <w:rsid w:val="001B0BEB"/>
    <w:rsid w:val="001B15D2"/>
    <w:rsid w:val="001B1CFB"/>
    <w:rsid w:val="001B2F02"/>
    <w:rsid w:val="001B4607"/>
    <w:rsid w:val="001B6FFD"/>
    <w:rsid w:val="001B704C"/>
    <w:rsid w:val="001C0BE5"/>
    <w:rsid w:val="001C301E"/>
    <w:rsid w:val="001C38D1"/>
    <w:rsid w:val="001D12A3"/>
    <w:rsid w:val="001D1821"/>
    <w:rsid w:val="001D2158"/>
    <w:rsid w:val="001D323C"/>
    <w:rsid w:val="001D3B4E"/>
    <w:rsid w:val="001D4988"/>
    <w:rsid w:val="001D5CEC"/>
    <w:rsid w:val="001D60F7"/>
    <w:rsid w:val="001D6BBA"/>
    <w:rsid w:val="001D7579"/>
    <w:rsid w:val="001E0026"/>
    <w:rsid w:val="001E02B0"/>
    <w:rsid w:val="001E0D68"/>
    <w:rsid w:val="001E0F07"/>
    <w:rsid w:val="001E2F92"/>
    <w:rsid w:val="001E3F27"/>
    <w:rsid w:val="001E422F"/>
    <w:rsid w:val="001E4EFE"/>
    <w:rsid w:val="001E624A"/>
    <w:rsid w:val="001E6A57"/>
    <w:rsid w:val="001E7202"/>
    <w:rsid w:val="001F0768"/>
    <w:rsid w:val="001F1192"/>
    <w:rsid w:val="001F13EB"/>
    <w:rsid w:val="001F1A80"/>
    <w:rsid w:val="001F2B9F"/>
    <w:rsid w:val="001F3110"/>
    <w:rsid w:val="001F3123"/>
    <w:rsid w:val="001F32A1"/>
    <w:rsid w:val="001F413B"/>
    <w:rsid w:val="001F479E"/>
    <w:rsid w:val="001F48E9"/>
    <w:rsid w:val="001F604E"/>
    <w:rsid w:val="001F719C"/>
    <w:rsid w:val="00203824"/>
    <w:rsid w:val="002042BB"/>
    <w:rsid w:val="002049B0"/>
    <w:rsid w:val="00205EC9"/>
    <w:rsid w:val="0020604D"/>
    <w:rsid w:val="002065DB"/>
    <w:rsid w:val="00206CFA"/>
    <w:rsid w:val="0020751C"/>
    <w:rsid w:val="00207FCF"/>
    <w:rsid w:val="00210FBB"/>
    <w:rsid w:val="002113F4"/>
    <w:rsid w:val="002128B1"/>
    <w:rsid w:val="002150BD"/>
    <w:rsid w:val="00216CE1"/>
    <w:rsid w:val="00220040"/>
    <w:rsid w:val="00222307"/>
    <w:rsid w:val="00224DE6"/>
    <w:rsid w:val="0022759A"/>
    <w:rsid w:val="00227AA0"/>
    <w:rsid w:val="00227ADB"/>
    <w:rsid w:val="00231778"/>
    <w:rsid w:val="0023231B"/>
    <w:rsid w:val="0023312F"/>
    <w:rsid w:val="00234DB5"/>
    <w:rsid w:val="00235133"/>
    <w:rsid w:val="00236C42"/>
    <w:rsid w:val="00237A43"/>
    <w:rsid w:val="002413B6"/>
    <w:rsid w:val="002416AC"/>
    <w:rsid w:val="00241E3F"/>
    <w:rsid w:val="00242FED"/>
    <w:rsid w:val="00243438"/>
    <w:rsid w:val="00243855"/>
    <w:rsid w:val="00243A41"/>
    <w:rsid w:val="00246539"/>
    <w:rsid w:val="00246A07"/>
    <w:rsid w:val="00246CB8"/>
    <w:rsid w:val="00247796"/>
    <w:rsid w:val="002477EA"/>
    <w:rsid w:val="002479CA"/>
    <w:rsid w:val="00247DA7"/>
    <w:rsid w:val="002510E4"/>
    <w:rsid w:val="00251F60"/>
    <w:rsid w:val="00253DFC"/>
    <w:rsid w:val="0025494F"/>
    <w:rsid w:val="00257BB1"/>
    <w:rsid w:val="00260582"/>
    <w:rsid w:val="00260C28"/>
    <w:rsid w:val="00261DB8"/>
    <w:rsid w:val="00263A19"/>
    <w:rsid w:val="00264F85"/>
    <w:rsid w:val="002657D1"/>
    <w:rsid w:val="00265AE4"/>
    <w:rsid w:val="00267770"/>
    <w:rsid w:val="00271ED2"/>
    <w:rsid w:val="002736DD"/>
    <w:rsid w:val="00273BBD"/>
    <w:rsid w:val="00273C9D"/>
    <w:rsid w:val="00273DA7"/>
    <w:rsid w:val="002749DE"/>
    <w:rsid w:val="00274F15"/>
    <w:rsid w:val="0027504D"/>
    <w:rsid w:val="0027514E"/>
    <w:rsid w:val="00275ABD"/>
    <w:rsid w:val="00276662"/>
    <w:rsid w:val="00276AA1"/>
    <w:rsid w:val="00282346"/>
    <w:rsid w:val="00283DD0"/>
    <w:rsid w:val="0028508D"/>
    <w:rsid w:val="002868C0"/>
    <w:rsid w:val="00286BC9"/>
    <w:rsid w:val="00287B57"/>
    <w:rsid w:val="00287CBC"/>
    <w:rsid w:val="002900A0"/>
    <w:rsid w:val="00290CB9"/>
    <w:rsid w:val="00291473"/>
    <w:rsid w:val="00291741"/>
    <w:rsid w:val="00291935"/>
    <w:rsid w:val="00292D6A"/>
    <w:rsid w:val="00294295"/>
    <w:rsid w:val="002A370F"/>
    <w:rsid w:val="002A44FB"/>
    <w:rsid w:val="002A5154"/>
    <w:rsid w:val="002A7881"/>
    <w:rsid w:val="002A7B6C"/>
    <w:rsid w:val="002B1150"/>
    <w:rsid w:val="002B31C3"/>
    <w:rsid w:val="002C1FFA"/>
    <w:rsid w:val="002C208E"/>
    <w:rsid w:val="002C4429"/>
    <w:rsid w:val="002C4745"/>
    <w:rsid w:val="002C4C40"/>
    <w:rsid w:val="002C55F8"/>
    <w:rsid w:val="002C6D22"/>
    <w:rsid w:val="002C6F75"/>
    <w:rsid w:val="002D19D8"/>
    <w:rsid w:val="002D25BF"/>
    <w:rsid w:val="002D26D1"/>
    <w:rsid w:val="002D382C"/>
    <w:rsid w:val="002D4955"/>
    <w:rsid w:val="002D51D7"/>
    <w:rsid w:val="002D5754"/>
    <w:rsid w:val="002D6807"/>
    <w:rsid w:val="002E20F6"/>
    <w:rsid w:val="002E21BD"/>
    <w:rsid w:val="002E2BE0"/>
    <w:rsid w:val="002E76D0"/>
    <w:rsid w:val="002F0E27"/>
    <w:rsid w:val="002F187E"/>
    <w:rsid w:val="002F2C34"/>
    <w:rsid w:val="002F3636"/>
    <w:rsid w:val="002F39C7"/>
    <w:rsid w:val="002F4859"/>
    <w:rsid w:val="002F4E91"/>
    <w:rsid w:val="002F713A"/>
    <w:rsid w:val="002F77B2"/>
    <w:rsid w:val="002F796C"/>
    <w:rsid w:val="0030152E"/>
    <w:rsid w:val="0030226E"/>
    <w:rsid w:val="00303488"/>
    <w:rsid w:val="003053D5"/>
    <w:rsid w:val="003066B2"/>
    <w:rsid w:val="00306E53"/>
    <w:rsid w:val="00306F93"/>
    <w:rsid w:val="00311A15"/>
    <w:rsid w:val="00313614"/>
    <w:rsid w:val="00314433"/>
    <w:rsid w:val="00315525"/>
    <w:rsid w:val="0031602E"/>
    <w:rsid w:val="00316514"/>
    <w:rsid w:val="003166F2"/>
    <w:rsid w:val="00321997"/>
    <w:rsid w:val="003221A8"/>
    <w:rsid w:val="00324558"/>
    <w:rsid w:val="00324977"/>
    <w:rsid w:val="00324C0B"/>
    <w:rsid w:val="00325CCC"/>
    <w:rsid w:val="0032670D"/>
    <w:rsid w:val="0033106E"/>
    <w:rsid w:val="00332230"/>
    <w:rsid w:val="003327C1"/>
    <w:rsid w:val="00332D91"/>
    <w:rsid w:val="003334D1"/>
    <w:rsid w:val="00334506"/>
    <w:rsid w:val="003355DB"/>
    <w:rsid w:val="00335FA9"/>
    <w:rsid w:val="003375A5"/>
    <w:rsid w:val="0034071C"/>
    <w:rsid w:val="003410B0"/>
    <w:rsid w:val="00341291"/>
    <w:rsid w:val="0034133F"/>
    <w:rsid w:val="00343156"/>
    <w:rsid w:val="003435C8"/>
    <w:rsid w:val="00343E5A"/>
    <w:rsid w:val="00344253"/>
    <w:rsid w:val="003443C5"/>
    <w:rsid w:val="0034533D"/>
    <w:rsid w:val="003460C5"/>
    <w:rsid w:val="00346515"/>
    <w:rsid w:val="00346AF0"/>
    <w:rsid w:val="00351FCD"/>
    <w:rsid w:val="00352E76"/>
    <w:rsid w:val="00356CE9"/>
    <w:rsid w:val="0035751C"/>
    <w:rsid w:val="00363D26"/>
    <w:rsid w:val="00364276"/>
    <w:rsid w:val="00364E8E"/>
    <w:rsid w:val="0036546C"/>
    <w:rsid w:val="00371CC7"/>
    <w:rsid w:val="00372873"/>
    <w:rsid w:val="003731C2"/>
    <w:rsid w:val="00373EBA"/>
    <w:rsid w:val="00374651"/>
    <w:rsid w:val="00376154"/>
    <w:rsid w:val="00376798"/>
    <w:rsid w:val="00382318"/>
    <w:rsid w:val="00382B3A"/>
    <w:rsid w:val="00383F01"/>
    <w:rsid w:val="003853D1"/>
    <w:rsid w:val="0038665F"/>
    <w:rsid w:val="003875E2"/>
    <w:rsid w:val="003877D3"/>
    <w:rsid w:val="00390543"/>
    <w:rsid w:val="003917A1"/>
    <w:rsid w:val="003917E4"/>
    <w:rsid w:val="003923A1"/>
    <w:rsid w:val="00392B21"/>
    <w:rsid w:val="00393B62"/>
    <w:rsid w:val="0039448F"/>
    <w:rsid w:val="003A13BF"/>
    <w:rsid w:val="003A5CA5"/>
    <w:rsid w:val="003A7FA0"/>
    <w:rsid w:val="003B1FDE"/>
    <w:rsid w:val="003B4FA3"/>
    <w:rsid w:val="003B50AC"/>
    <w:rsid w:val="003C100A"/>
    <w:rsid w:val="003C2503"/>
    <w:rsid w:val="003C388B"/>
    <w:rsid w:val="003C4C32"/>
    <w:rsid w:val="003C52F3"/>
    <w:rsid w:val="003C5303"/>
    <w:rsid w:val="003C5A1C"/>
    <w:rsid w:val="003C6DE0"/>
    <w:rsid w:val="003D07CC"/>
    <w:rsid w:val="003D0CAD"/>
    <w:rsid w:val="003D189A"/>
    <w:rsid w:val="003D1D02"/>
    <w:rsid w:val="003D2887"/>
    <w:rsid w:val="003D2A4E"/>
    <w:rsid w:val="003D2D05"/>
    <w:rsid w:val="003D49C9"/>
    <w:rsid w:val="003D58B0"/>
    <w:rsid w:val="003D6223"/>
    <w:rsid w:val="003E07BB"/>
    <w:rsid w:val="003E1198"/>
    <w:rsid w:val="003E1BDB"/>
    <w:rsid w:val="003E235F"/>
    <w:rsid w:val="003E2832"/>
    <w:rsid w:val="003E3459"/>
    <w:rsid w:val="003E3AE0"/>
    <w:rsid w:val="003E41B6"/>
    <w:rsid w:val="003E4B13"/>
    <w:rsid w:val="003E5F8D"/>
    <w:rsid w:val="003F0168"/>
    <w:rsid w:val="003F024C"/>
    <w:rsid w:val="003F0685"/>
    <w:rsid w:val="003F0CD0"/>
    <w:rsid w:val="003F2D18"/>
    <w:rsid w:val="00400991"/>
    <w:rsid w:val="00400C52"/>
    <w:rsid w:val="00401092"/>
    <w:rsid w:val="00401808"/>
    <w:rsid w:val="004025C9"/>
    <w:rsid w:val="00404678"/>
    <w:rsid w:val="00404A1C"/>
    <w:rsid w:val="00405F7C"/>
    <w:rsid w:val="00411D2C"/>
    <w:rsid w:val="004133D7"/>
    <w:rsid w:val="0041414B"/>
    <w:rsid w:val="00414EF3"/>
    <w:rsid w:val="004154D2"/>
    <w:rsid w:val="00417D78"/>
    <w:rsid w:val="00421109"/>
    <w:rsid w:val="0042159F"/>
    <w:rsid w:val="0042175B"/>
    <w:rsid w:val="00423922"/>
    <w:rsid w:val="004268CE"/>
    <w:rsid w:val="00426F4C"/>
    <w:rsid w:val="00427332"/>
    <w:rsid w:val="004303E2"/>
    <w:rsid w:val="00430410"/>
    <w:rsid w:val="004323BD"/>
    <w:rsid w:val="00432635"/>
    <w:rsid w:val="00433232"/>
    <w:rsid w:val="00433E67"/>
    <w:rsid w:val="00435914"/>
    <w:rsid w:val="0044098B"/>
    <w:rsid w:val="0044160F"/>
    <w:rsid w:val="00442F55"/>
    <w:rsid w:val="004431D8"/>
    <w:rsid w:val="004479B1"/>
    <w:rsid w:val="004531F5"/>
    <w:rsid w:val="00454FA4"/>
    <w:rsid w:val="004568EA"/>
    <w:rsid w:val="004569A5"/>
    <w:rsid w:val="0045714E"/>
    <w:rsid w:val="00457BE2"/>
    <w:rsid w:val="00460C4F"/>
    <w:rsid w:val="00461EE8"/>
    <w:rsid w:val="00463B7F"/>
    <w:rsid w:val="00463C99"/>
    <w:rsid w:val="0046468E"/>
    <w:rsid w:val="004648C0"/>
    <w:rsid w:val="00471A3B"/>
    <w:rsid w:val="00475273"/>
    <w:rsid w:val="00475334"/>
    <w:rsid w:val="00475422"/>
    <w:rsid w:val="00477BBB"/>
    <w:rsid w:val="00482E9F"/>
    <w:rsid w:val="0048390A"/>
    <w:rsid w:val="00486395"/>
    <w:rsid w:val="004866B4"/>
    <w:rsid w:val="00486B40"/>
    <w:rsid w:val="0049016B"/>
    <w:rsid w:val="004902A5"/>
    <w:rsid w:val="00491170"/>
    <w:rsid w:val="00491CBC"/>
    <w:rsid w:val="0049220B"/>
    <w:rsid w:val="004934B7"/>
    <w:rsid w:val="0049426B"/>
    <w:rsid w:val="00495B01"/>
    <w:rsid w:val="00496684"/>
    <w:rsid w:val="004A022A"/>
    <w:rsid w:val="004A0468"/>
    <w:rsid w:val="004A1599"/>
    <w:rsid w:val="004A1ADE"/>
    <w:rsid w:val="004A45A8"/>
    <w:rsid w:val="004A4C21"/>
    <w:rsid w:val="004A62FB"/>
    <w:rsid w:val="004A6F17"/>
    <w:rsid w:val="004B4B91"/>
    <w:rsid w:val="004C1871"/>
    <w:rsid w:val="004C1E98"/>
    <w:rsid w:val="004C4072"/>
    <w:rsid w:val="004C4BAC"/>
    <w:rsid w:val="004C4EF9"/>
    <w:rsid w:val="004C71C1"/>
    <w:rsid w:val="004C7549"/>
    <w:rsid w:val="004D0577"/>
    <w:rsid w:val="004D1730"/>
    <w:rsid w:val="004D3973"/>
    <w:rsid w:val="004D7A86"/>
    <w:rsid w:val="004E0084"/>
    <w:rsid w:val="004E1746"/>
    <w:rsid w:val="004E40E0"/>
    <w:rsid w:val="004E4D21"/>
    <w:rsid w:val="004E7246"/>
    <w:rsid w:val="004F0468"/>
    <w:rsid w:val="004F04D6"/>
    <w:rsid w:val="004F1F19"/>
    <w:rsid w:val="004F21C4"/>
    <w:rsid w:val="004F34AA"/>
    <w:rsid w:val="004F35DE"/>
    <w:rsid w:val="004F46D5"/>
    <w:rsid w:val="004F48B5"/>
    <w:rsid w:val="004F7072"/>
    <w:rsid w:val="00500508"/>
    <w:rsid w:val="00501059"/>
    <w:rsid w:val="005019CF"/>
    <w:rsid w:val="005026B7"/>
    <w:rsid w:val="00504878"/>
    <w:rsid w:val="00505426"/>
    <w:rsid w:val="00505FD7"/>
    <w:rsid w:val="00506500"/>
    <w:rsid w:val="00506EFF"/>
    <w:rsid w:val="0050797F"/>
    <w:rsid w:val="00511ED8"/>
    <w:rsid w:val="00512D12"/>
    <w:rsid w:val="005140C4"/>
    <w:rsid w:val="00514BA9"/>
    <w:rsid w:val="005206BD"/>
    <w:rsid w:val="00521D90"/>
    <w:rsid w:val="0052316D"/>
    <w:rsid w:val="0052587A"/>
    <w:rsid w:val="00526CF4"/>
    <w:rsid w:val="00527511"/>
    <w:rsid w:val="00530003"/>
    <w:rsid w:val="0053145A"/>
    <w:rsid w:val="00531710"/>
    <w:rsid w:val="0053208E"/>
    <w:rsid w:val="00532954"/>
    <w:rsid w:val="00533356"/>
    <w:rsid w:val="0053356F"/>
    <w:rsid w:val="00534416"/>
    <w:rsid w:val="00535E98"/>
    <w:rsid w:val="0053623C"/>
    <w:rsid w:val="0053639B"/>
    <w:rsid w:val="00537656"/>
    <w:rsid w:val="005402B5"/>
    <w:rsid w:val="00543664"/>
    <w:rsid w:val="00545E55"/>
    <w:rsid w:val="00546471"/>
    <w:rsid w:val="0055048D"/>
    <w:rsid w:val="00550BEB"/>
    <w:rsid w:val="005527BF"/>
    <w:rsid w:val="0055297D"/>
    <w:rsid w:val="005546CB"/>
    <w:rsid w:val="005548DE"/>
    <w:rsid w:val="00555002"/>
    <w:rsid w:val="00565955"/>
    <w:rsid w:val="00570A73"/>
    <w:rsid w:val="00570E71"/>
    <w:rsid w:val="005748E5"/>
    <w:rsid w:val="00574EC1"/>
    <w:rsid w:val="00575250"/>
    <w:rsid w:val="00575285"/>
    <w:rsid w:val="0057575D"/>
    <w:rsid w:val="0057646D"/>
    <w:rsid w:val="00580DCD"/>
    <w:rsid w:val="00582809"/>
    <w:rsid w:val="00583FEF"/>
    <w:rsid w:val="00584B3D"/>
    <w:rsid w:val="00584F3D"/>
    <w:rsid w:val="00585DE9"/>
    <w:rsid w:val="005912BF"/>
    <w:rsid w:val="00592903"/>
    <w:rsid w:val="005939E7"/>
    <w:rsid w:val="00593BA5"/>
    <w:rsid w:val="00594BE0"/>
    <w:rsid w:val="00597424"/>
    <w:rsid w:val="005A279C"/>
    <w:rsid w:val="005A29B7"/>
    <w:rsid w:val="005A346D"/>
    <w:rsid w:val="005A38A2"/>
    <w:rsid w:val="005A7132"/>
    <w:rsid w:val="005B0248"/>
    <w:rsid w:val="005B1354"/>
    <w:rsid w:val="005B17F8"/>
    <w:rsid w:val="005B50AA"/>
    <w:rsid w:val="005B73E9"/>
    <w:rsid w:val="005C14AF"/>
    <w:rsid w:val="005C19F9"/>
    <w:rsid w:val="005C2822"/>
    <w:rsid w:val="005C3D30"/>
    <w:rsid w:val="005C4FE9"/>
    <w:rsid w:val="005C54DA"/>
    <w:rsid w:val="005D23AE"/>
    <w:rsid w:val="005D3BC9"/>
    <w:rsid w:val="005D489F"/>
    <w:rsid w:val="005D4ADB"/>
    <w:rsid w:val="005D68CE"/>
    <w:rsid w:val="005E0323"/>
    <w:rsid w:val="005E327A"/>
    <w:rsid w:val="005E541B"/>
    <w:rsid w:val="005E65E9"/>
    <w:rsid w:val="005E725D"/>
    <w:rsid w:val="005F1562"/>
    <w:rsid w:val="005F1713"/>
    <w:rsid w:val="005F3B7B"/>
    <w:rsid w:val="005F6740"/>
    <w:rsid w:val="005F73B6"/>
    <w:rsid w:val="00602C87"/>
    <w:rsid w:val="006030A5"/>
    <w:rsid w:val="006055DD"/>
    <w:rsid w:val="00605A58"/>
    <w:rsid w:val="00605B65"/>
    <w:rsid w:val="00607725"/>
    <w:rsid w:val="00607F8C"/>
    <w:rsid w:val="00610278"/>
    <w:rsid w:val="00611EC1"/>
    <w:rsid w:val="00611F3C"/>
    <w:rsid w:val="006120AC"/>
    <w:rsid w:val="006126B1"/>
    <w:rsid w:val="006126C7"/>
    <w:rsid w:val="00616E1F"/>
    <w:rsid w:val="00617019"/>
    <w:rsid w:val="00620253"/>
    <w:rsid w:val="00623EBC"/>
    <w:rsid w:val="00624207"/>
    <w:rsid w:val="006246F4"/>
    <w:rsid w:val="00626E65"/>
    <w:rsid w:val="006311F7"/>
    <w:rsid w:val="006312A2"/>
    <w:rsid w:val="00632F4E"/>
    <w:rsid w:val="00635208"/>
    <w:rsid w:val="0063522F"/>
    <w:rsid w:val="006377E7"/>
    <w:rsid w:val="006401A8"/>
    <w:rsid w:val="00641AEF"/>
    <w:rsid w:val="0064215E"/>
    <w:rsid w:val="006423F8"/>
    <w:rsid w:val="00642940"/>
    <w:rsid w:val="00642BAB"/>
    <w:rsid w:val="00645068"/>
    <w:rsid w:val="00646122"/>
    <w:rsid w:val="00646174"/>
    <w:rsid w:val="006466F1"/>
    <w:rsid w:val="0065027A"/>
    <w:rsid w:val="00652D2B"/>
    <w:rsid w:val="006542BA"/>
    <w:rsid w:val="006549C0"/>
    <w:rsid w:val="00655CC2"/>
    <w:rsid w:val="00656235"/>
    <w:rsid w:val="006575A8"/>
    <w:rsid w:val="006604F5"/>
    <w:rsid w:val="0066154A"/>
    <w:rsid w:val="00661672"/>
    <w:rsid w:val="006642FB"/>
    <w:rsid w:val="00666D2B"/>
    <w:rsid w:val="0067198B"/>
    <w:rsid w:val="006727D0"/>
    <w:rsid w:val="00672CEF"/>
    <w:rsid w:val="00673B7B"/>
    <w:rsid w:val="00674F13"/>
    <w:rsid w:val="00676C33"/>
    <w:rsid w:val="006770AD"/>
    <w:rsid w:val="00680FC0"/>
    <w:rsid w:val="006813C3"/>
    <w:rsid w:val="00682221"/>
    <w:rsid w:val="00682683"/>
    <w:rsid w:val="00682B34"/>
    <w:rsid w:val="006831AD"/>
    <w:rsid w:val="00683449"/>
    <w:rsid w:val="006839AD"/>
    <w:rsid w:val="00683B5E"/>
    <w:rsid w:val="00683E32"/>
    <w:rsid w:val="00684E09"/>
    <w:rsid w:val="0068507B"/>
    <w:rsid w:val="00685582"/>
    <w:rsid w:val="00687CBC"/>
    <w:rsid w:val="00690490"/>
    <w:rsid w:val="00690CBE"/>
    <w:rsid w:val="00692338"/>
    <w:rsid w:val="006933A0"/>
    <w:rsid w:val="00696F27"/>
    <w:rsid w:val="006A3EC4"/>
    <w:rsid w:val="006A4708"/>
    <w:rsid w:val="006A4795"/>
    <w:rsid w:val="006A6D9D"/>
    <w:rsid w:val="006B231B"/>
    <w:rsid w:val="006B3006"/>
    <w:rsid w:val="006B53F6"/>
    <w:rsid w:val="006B57F2"/>
    <w:rsid w:val="006C0CA5"/>
    <w:rsid w:val="006C0E7C"/>
    <w:rsid w:val="006C19FB"/>
    <w:rsid w:val="006C4F90"/>
    <w:rsid w:val="006C5E49"/>
    <w:rsid w:val="006D0811"/>
    <w:rsid w:val="006D1069"/>
    <w:rsid w:val="006D1243"/>
    <w:rsid w:val="006D1C3E"/>
    <w:rsid w:val="006D1F10"/>
    <w:rsid w:val="006D2425"/>
    <w:rsid w:val="006D2FDD"/>
    <w:rsid w:val="006D3DD4"/>
    <w:rsid w:val="006D6A65"/>
    <w:rsid w:val="006E4A6C"/>
    <w:rsid w:val="006E51D1"/>
    <w:rsid w:val="006E563F"/>
    <w:rsid w:val="006E6974"/>
    <w:rsid w:val="006F0626"/>
    <w:rsid w:val="006F1028"/>
    <w:rsid w:val="006F1C03"/>
    <w:rsid w:val="006F4949"/>
    <w:rsid w:val="006F5378"/>
    <w:rsid w:val="006F53EB"/>
    <w:rsid w:val="006F5A6A"/>
    <w:rsid w:val="006F711A"/>
    <w:rsid w:val="006F777D"/>
    <w:rsid w:val="00700E51"/>
    <w:rsid w:val="007014FF"/>
    <w:rsid w:val="00702064"/>
    <w:rsid w:val="007027C3"/>
    <w:rsid w:val="00702DD0"/>
    <w:rsid w:val="00702E3E"/>
    <w:rsid w:val="007054C9"/>
    <w:rsid w:val="00705FAC"/>
    <w:rsid w:val="007062F9"/>
    <w:rsid w:val="00711B14"/>
    <w:rsid w:val="00711E95"/>
    <w:rsid w:val="00711EC6"/>
    <w:rsid w:val="0071225A"/>
    <w:rsid w:val="007174BE"/>
    <w:rsid w:val="0072219E"/>
    <w:rsid w:val="00723013"/>
    <w:rsid w:val="00724241"/>
    <w:rsid w:val="00724D90"/>
    <w:rsid w:val="00726B5A"/>
    <w:rsid w:val="00727390"/>
    <w:rsid w:val="00727D9A"/>
    <w:rsid w:val="007309D8"/>
    <w:rsid w:val="007327C2"/>
    <w:rsid w:val="0073296B"/>
    <w:rsid w:val="007345DF"/>
    <w:rsid w:val="00737E12"/>
    <w:rsid w:val="00740199"/>
    <w:rsid w:val="00740436"/>
    <w:rsid w:val="007446C6"/>
    <w:rsid w:val="00746316"/>
    <w:rsid w:val="00746BCD"/>
    <w:rsid w:val="0075034F"/>
    <w:rsid w:val="00750635"/>
    <w:rsid w:val="007519BE"/>
    <w:rsid w:val="00751DF1"/>
    <w:rsid w:val="0075233D"/>
    <w:rsid w:val="00753919"/>
    <w:rsid w:val="00757604"/>
    <w:rsid w:val="00757A3C"/>
    <w:rsid w:val="00760353"/>
    <w:rsid w:val="007606DF"/>
    <w:rsid w:val="00760CAF"/>
    <w:rsid w:val="00761BA7"/>
    <w:rsid w:val="00762905"/>
    <w:rsid w:val="00763B28"/>
    <w:rsid w:val="0076559C"/>
    <w:rsid w:val="007662ED"/>
    <w:rsid w:val="0076792D"/>
    <w:rsid w:val="00770ACF"/>
    <w:rsid w:val="00770FD9"/>
    <w:rsid w:val="00771031"/>
    <w:rsid w:val="007714EC"/>
    <w:rsid w:val="007727C8"/>
    <w:rsid w:val="007758DE"/>
    <w:rsid w:val="00780B85"/>
    <w:rsid w:val="00783530"/>
    <w:rsid w:val="00785863"/>
    <w:rsid w:val="0079017B"/>
    <w:rsid w:val="00790A42"/>
    <w:rsid w:val="00790F9E"/>
    <w:rsid w:val="007936F7"/>
    <w:rsid w:val="00794353"/>
    <w:rsid w:val="007945BA"/>
    <w:rsid w:val="00794E47"/>
    <w:rsid w:val="00795301"/>
    <w:rsid w:val="0079653D"/>
    <w:rsid w:val="0079704C"/>
    <w:rsid w:val="007970D9"/>
    <w:rsid w:val="00797235"/>
    <w:rsid w:val="00797CD5"/>
    <w:rsid w:val="007A265E"/>
    <w:rsid w:val="007A6025"/>
    <w:rsid w:val="007A6B97"/>
    <w:rsid w:val="007A6C59"/>
    <w:rsid w:val="007A7D48"/>
    <w:rsid w:val="007B0025"/>
    <w:rsid w:val="007B3CC2"/>
    <w:rsid w:val="007B4B11"/>
    <w:rsid w:val="007B57E3"/>
    <w:rsid w:val="007B5E41"/>
    <w:rsid w:val="007B7244"/>
    <w:rsid w:val="007C13B5"/>
    <w:rsid w:val="007C1A35"/>
    <w:rsid w:val="007C1ACD"/>
    <w:rsid w:val="007C38F4"/>
    <w:rsid w:val="007C487C"/>
    <w:rsid w:val="007C4E37"/>
    <w:rsid w:val="007D25EB"/>
    <w:rsid w:val="007D297F"/>
    <w:rsid w:val="007D5F41"/>
    <w:rsid w:val="007D725E"/>
    <w:rsid w:val="007D7FDB"/>
    <w:rsid w:val="007E25FA"/>
    <w:rsid w:val="007E269A"/>
    <w:rsid w:val="007E2945"/>
    <w:rsid w:val="007E4CE8"/>
    <w:rsid w:val="007E541E"/>
    <w:rsid w:val="007E5630"/>
    <w:rsid w:val="007E5F61"/>
    <w:rsid w:val="007E7893"/>
    <w:rsid w:val="007E7C0E"/>
    <w:rsid w:val="007F09D5"/>
    <w:rsid w:val="007F1790"/>
    <w:rsid w:val="007F7533"/>
    <w:rsid w:val="00800943"/>
    <w:rsid w:val="00801056"/>
    <w:rsid w:val="00802110"/>
    <w:rsid w:val="00802906"/>
    <w:rsid w:val="00803005"/>
    <w:rsid w:val="00804BCF"/>
    <w:rsid w:val="00805599"/>
    <w:rsid w:val="00805873"/>
    <w:rsid w:val="00806480"/>
    <w:rsid w:val="00806C11"/>
    <w:rsid w:val="00811048"/>
    <w:rsid w:val="0081270C"/>
    <w:rsid w:val="00816E4A"/>
    <w:rsid w:val="00817258"/>
    <w:rsid w:val="008174BE"/>
    <w:rsid w:val="00817BDC"/>
    <w:rsid w:val="00820292"/>
    <w:rsid w:val="00822309"/>
    <w:rsid w:val="00824299"/>
    <w:rsid w:val="008248A4"/>
    <w:rsid w:val="00825F6F"/>
    <w:rsid w:val="008261C8"/>
    <w:rsid w:val="00826734"/>
    <w:rsid w:val="00826950"/>
    <w:rsid w:val="00830D20"/>
    <w:rsid w:val="00831AEF"/>
    <w:rsid w:val="0083212A"/>
    <w:rsid w:val="00832518"/>
    <w:rsid w:val="008334FC"/>
    <w:rsid w:val="00836892"/>
    <w:rsid w:val="008433F7"/>
    <w:rsid w:val="00843433"/>
    <w:rsid w:val="008438CA"/>
    <w:rsid w:val="008454F6"/>
    <w:rsid w:val="008465D4"/>
    <w:rsid w:val="0085068B"/>
    <w:rsid w:val="00852283"/>
    <w:rsid w:val="008532DC"/>
    <w:rsid w:val="00854A4F"/>
    <w:rsid w:val="00854DF0"/>
    <w:rsid w:val="008602D5"/>
    <w:rsid w:val="00861404"/>
    <w:rsid w:val="0086168B"/>
    <w:rsid w:val="00862424"/>
    <w:rsid w:val="008627E7"/>
    <w:rsid w:val="008629FE"/>
    <w:rsid w:val="00864BF0"/>
    <w:rsid w:val="00864C85"/>
    <w:rsid w:val="008706C7"/>
    <w:rsid w:val="00872FE4"/>
    <w:rsid w:val="00874353"/>
    <w:rsid w:val="00874844"/>
    <w:rsid w:val="00880322"/>
    <w:rsid w:val="008839FF"/>
    <w:rsid w:val="00885020"/>
    <w:rsid w:val="008863D4"/>
    <w:rsid w:val="00886DED"/>
    <w:rsid w:val="0088758D"/>
    <w:rsid w:val="008905D7"/>
    <w:rsid w:val="00890825"/>
    <w:rsid w:val="00890882"/>
    <w:rsid w:val="00892BA5"/>
    <w:rsid w:val="00892E1A"/>
    <w:rsid w:val="00893184"/>
    <w:rsid w:val="0089334A"/>
    <w:rsid w:val="00893C80"/>
    <w:rsid w:val="008941B9"/>
    <w:rsid w:val="00895768"/>
    <w:rsid w:val="00897948"/>
    <w:rsid w:val="008A5308"/>
    <w:rsid w:val="008A54F7"/>
    <w:rsid w:val="008B0C8E"/>
    <w:rsid w:val="008B109B"/>
    <w:rsid w:val="008B2E28"/>
    <w:rsid w:val="008B3D09"/>
    <w:rsid w:val="008B3E4D"/>
    <w:rsid w:val="008B7830"/>
    <w:rsid w:val="008B7C3E"/>
    <w:rsid w:val="008B7CE2"/>
    <w:rsid w:val="008C0849"/>
    <w:rsid w:val="008C31FF"/>
    <w:rsid w:val="008C5232"/>
    <w:rsid w:val="008C565A"/>
    <w:rsid w:val="008C583A"/>
    <w:rsid w:val="008D22A7"/>
    <w:rsid w:val="008D30B4"/>
    <w:rsid w:val="008D3A19"/>
    <w:rsid w:val="008D4881"/>
    <w:rsid w:val="008D4F78"/>
    <w:rsid w:val="008D5060"/>
    <w:rsid w:val="008D55B9"/>
    <w:rsid w:val="008D58E0"/>
    <w:rsid w:val="008E2FEC"/>
    <w:rsid w:val="008E44D9"/>
    <w:rsid w:val="008E52CE"/>
    <w:rsid w:val="008E7D48"/>
    <w:rsid w:val="008F04C3"/>
    <w:rsid w:val="008F08D2"/>
    <w:rsid w:val="008F0943"/>
    <w:rsid w:val="008F0BBE"/>
    <w:rsid w:val="008F0E77"/>
    <w:rsid w:val="008F14D2"/>
    <w:rsid w:val="008F36D0"/>
    <w:rsid w:val="008F5F7C"/>
    <w:rsid w:val="008F7018"/>
    <w:rsid w:val="008F71F9"/>
    <w:rsid w:val="009009FB"/>
    <w:rsid w:val="00900BD6"/>
    <w:rsid w:val="00901582"/>
    <w:rsid w:val="00901E3B"/>
    <w:rsid w:val="00905E3E"/>
    <w:rsid w:val="009109D1"/>
    <w:rsid w:val="00910A41"/>
    <w:rsid w:val="00910B91"/>
    <w:rsid w:val="0091138D"/>
    <w:rsid w:val="009118C5"/>
    <w:rsid w:val="00912AC0"/>
    <w:rsid w:val="00913D09"/>
    <w:rsid w:val="0091430B"/>
    <w:rsid w:val="00914FD7"/>
    <w:rsid w:val="00915816"/>
    <w:rsid w:val="0091692D"/>
    <w:rsid w:val="00916F3B"/>
    <w:rsid w:val="009217CD"/>
    <w:rsid w:val="0092262B"/>
    <w:rsid w:val="00922A37"/>
    <w:rsid w:val="009240C8"/>
    <w:rsid w:val="00925887"/>
    <w:rsid w:val="0092596F"/>
    <w:rsid w:val="00927368"/>
    <w:rsid w:val="009300E3"/>
    <w:rsid w:val="00930799"/>
    <w:rsid w:val="0093260B"/>
    <w:rsid w:val="009332EA"/>
    <w:rsid w:val="0093427C"/>
    <w:rsid w:val="00934D66"/>
    <w:rsid w:val="00935453"/>
    <w:rsid w:val="00935DD8"/>
    <w:rsid w:val="0094204A"/>
    <w:rsid w:val="0094306E"/>
    <w:rsid w:val="00943DDD"/>
    <w:rsid w:val="009504E9"/>
    <w:rsid w:val="009514A2"/>
    <w:rsid w:val="0095202F"/>
    <w:rsid w:val="00952D4D"/>
    <w:rsid w:val="00954B87"/>
    <w:rsid w:val="0095594A"/>
    <w:rsid w:val="00955A39"/>
    <w:rsid w:val="00955BF0"/>
    <w:rsid w:val="00956932"/>
    <w:rsid w:val="009579D9"/>
    <w:rsid w:val="00957D00"/>
    <w:rsid w:val="00960FB6"/>
    <w:rsid w:val="00966216"/>
    <w:rsid w:val="00970BAF"/>
    <w:rsid w:val="00973F15"/>
    <w:rsid w:val="0097531B"/>
    <w:rsid w:val="00975340"/>
    <w:rsid w:val="009757F9"/>
    <w:rsid w:val="0098223D"/>
    <w:rsid w:val="009824F8"/>
    <w:rsid w:val="00982977"/>
    <w:rsid w:val="00986893"/>
    <w:rsid w:val="00987510"/>
    <w:rsid w:val="00987F2F"/>
    <w:rsid w:val="00993E27"/>
    <w:rsid w:val="00993FA6"/>
    <w:rsid w:val="00996727"/>
    <w:rsid w:val="009A58FB"/>
    <w:rsid w:val="009A655B"/>
    <w:rsid w:val="009A66F1"/>
    <w:rsid w:val="009B0643"/>
    <w:rsid w:val="009B2D9D"/>
    <w:rsid w:val="009B4204"/>
    <w:rsid w:val="009B6168"/>
    <w:rsid w:val="009B61E0"/>
    <w:rsid w:val="009C041E"/>
    <w:rsid w:val="009C1791"/>
    <w:rsid w:val="009C6F33"/>
    <w:rsid w:val="009D243C"/>
    <w:rsid w:val="009D4020"/>
    <w:rsid w:val="009D45FE"/>
    <w:rsid w:val="009D499D"/>
    <w:rsid w:val="009D5013"/>
    <w:rsid w:val="009D64FC"/>
    <w:rsid w:val="009D739D"/>
    <w:rsid w:val="009D7698"/>
    <w:rsid w:val="009D79D1"/>
    <w:rsid w:val="009E09FF"/>
    <w:rsid w:val="009E10BA"/>
    <w:rsid w:val="009E1739"/>
    <w:rsid w:val="009E280A"/>
    <w:rsid w:val="009E2DDB"/>
    <w:rsid w:val="009E320A"/>
    <w:rsid w:val="009E3BA1"/>
    <w:rsid w:val="009E4828"/>
    <w:rsid w:val="009E588C"/>
    <w:rsid w:val="009E6583"/>
    <w:rsid w:val="009E6FFE"/>
    <w:rsid w:val="009E744E"/>
    <w:rsid w:val="009F0C6C"/>
    <w:rsid w:val="009F0C6D"/>
    <w:rsid w:val="009F10A1"/>
    <w:rsid w:val="009F24CC"/>
    <w:rsid w:val="009F295D"/>
    <w:rsid w:val="009F4061"/>
    <w:rsid w:val="009F5BBF"/>
    <w:rsid w:val="009F76C1"/>
    <w:rsid w:val="009F7CFE"/>
    <w:rsid w:val="00A03FB2"/>
    <w:rsid w:val="00A044B4"/>
    <w:rsid w:val="00A0472C"/>
    <w:rsid w:val="00A05B34"/>
    <w:rsid w:val="00A1146A"/>
    <w:rsid w:val="00A11716"/>
    <w:rsid w:val="00A121A7"/>
    <w:rsid w:val="00A1473B"/>
    <w:rsid w:val="00A15EB9"/>
    <w:rsid w:val="00A1650D"/>
    <w:rsid w:val="00A17218"/>
    <w:rsid w:val="00A17D93"/>
    <w:rsid w:val="00A20509"/>
    <w:rsid w:val="00A20DDC"/>
    <w:rsid w:val="00A231FF"/>
    <w:rsid w:val="00A2338A"/>
    <w:rsid w:val="00A238AB"/>
    <w:rsid w:val="00A24B6A"/>
    <w:rsid w:val="00A26D8E"/>
    <w:rsid w:val="00A301B7"/>
    <w:rsid w:val="00A31BDC"/>
    <w:rsid w:val="00A33897"/>
    <w:rsid w:val="00A340DA"/>
    <w:rsid w:val="00A3761B"/>
    <w:rsid w:val="00A37BDA"/>
    <w:rsid w:val="00A37E59"/>
    <w:rsid w:val="00A37F29"/>
    <w:rsid w:val="00A41161"/>
    <w:rsid w:val="00A4190C"/>
    <w:rsid w:val="00A41A13"/>
    <w:rsid w:val="00A43A65"/>
    <w:rsid w:val="00A45BD8"/>
    <w:rsid w:val="00A46F97"/>
    <w:rsid w:val="00A4714E"/>
    <w:rsid w:val="00A47353"/>
    <w:rsid w:val="00A47895"/>
    <w:rsid w:val="00A5072E"/>
    <w:rsid w:val="00A5073A"/>
    <w:rsid w:val="00A51107"/>
    <w:rsid w:val="00A5114B"/>
    <w:rsid w:val="00A53A5A"/>
    <w:rsid w:val="00A53CC1"/>
    <w:rsid w:val="00A55F5C"/>
    <w:rsid w:val="00A573DA"/>
    <w:rsid w:val="00A574D4"/>
    <w:rsid w:val="00A6060E"/>
    <w:rsid w:val="00A612D6"/>
    <w:rsid w:val="00A61A1F"/>
    <w:rsid w:val="00A62B19"/>
    <w:rsid w:val="00A6359A"/>
    <w:rsid w:val="00A6392E"/>
    <w:rsid w:val="00A64602"/>
    <w:rsid w:val="00A71848"/>
    <w:rsid w:val="00A71900"/>
    <w:rsid w:val="00A74A28"/>
    <w:rsid w:val="00A75671"/>
    <w:rsid w:val="00A75A75"/>
    <w:rsid w:val="00A767E3"/>
    <w:rsid w:val="00A80D73"/>
    <w:rsid w:val="00A80E66"/>
    <w:rsid w:val="00A8115A"/>
    <w:rsid w:val="00A82451"/>
    <w:rsid w:val="00A834E4"/>
    <w:rsid w:val="00A85AB7"/>
    <w:rsid w:val="00A86D4E"/>
    <w:rsid w:val="00A87D0D"/>
    <w:rsid w:val="00A87F81"/>
    <w:rsid w:val="00A935BF"/>
    <w:rsid w:val="00A93EA5"/>
    <w:rsid w:val="00A9535F"/>
    <w:rsid w:val="00A956D0"/>
    <w:rsid w:val="00A97586"/>
    <w:rsid w:val="00A97BB0"/>
    <w:rsid w:val="00AA0A9F"/>
    <w:rsid w:val="00AA16EF"/>
    <w:rsid w:val="00AA1789"/>
    <w:rsid w:val="00AA2880"/>
    <w:rsid w:val="00AA299A"/>
    <w:rsid w:val="00AA2E65"/>
    <w:rsid w:val="00AA2EB3"/>
    <w:rsid w:val="00AA5FD2"/>
    <w:rsid w:val="00AA75F7"/>
    <w:rsid w:val="00AA7FF1"/>
    <w:rsid w:val="00AB0B60"/>
    <w:rsid w:val="00AB1FEC"/>
    <w:rsid w:val="00AB2C84"/>
    <w:rsid w:val="00AB4B5E"/>
    <w:rsid w:val="00AB5BA4"/>
    <w:rsid w:val="00AB5E06"/>
    <w:rsid w:val="00AB5F51"/>
    <w:rsid w:val="00AB5F6F"/>
    <w:rsid w:val="00AB5FD3"/>
    <w:rsid w:val="00AB606B"/>
    <w:rsid w:val="00AB7313"/>
    <w:rsid w:val="00AC0269"/>
    <w:rsid w:val="00AC1442"/>
    <w:rsid w:val="00AC14DA"/>
    <w:rsid w:val="00AC1B5C"/>
    <w:rsid w:val="00AC2D23"/>
    <w:rsid w:val="00AC36AA"/>
    <w:rsid w:val="00AC4A30"/>
    <w:rsid w:val="00AC50C4"/>
    <w:rsid w:val="00AD07D8"/>
    <w:rsid w:val="00AD152B"/>
    <w:rsid w:val="00AD2AD1"/>
    <w:rsid w:val="00AD2F8A"/>
    <w:rsid w:val="00AD3255"/>
    <w:rsid w:val="00AD3665"/>
    <w:rsid w:val="00AD63F0"/>
    <w:rsid w:val="00AD71DF"/>
    <w:rsid w:val="00AD7C9E"/>
    <w:rsid w:val="00AE047C"/>
    <w:rsid w:val="00AE08BD"/>
    <w:rsid w:val="00AE0BBC"/>
    <w:rsid w:val="00AE0E43"/>
    <w:rsid w:val="00AE12B1"/>
    <w:rsid w:val="00AE2D24"/>
    <w:rsid w:val="00AE4BF6"/>
    <w:rsid w:val="00AE4F9D"/>
    <w:rsid w:val="00AE55CE"/>
    <w:rsid w:val="00AF0492"/>
    <w:rsid w:val="00AF1761"/>
    <w:rsid w:val="00AF38B8"/>
    <w:rsid w:val="00AF586D"/>
    <w:rsid w:val="00B00DFC"/>
    <w:rsid w:val="00B01332"/>
    <w:rsid w:val="00B019EB"/>
    <w:rsid w:val="00B04B39"/>
    <w:rsid w:val="00B06749"/>
    <w:rsid w:val="00B079B2"/>
    <w:rsid w:val="00B11A1C"/>
    <w:rsid w:val="00B14372"/>
    <w:rsid w:val="00B14AF3"/>
    <w:rsid w:val="00B1599F"/>
    <w:rsid w:val="00B15BDA"/>
    <w:rsid w:val="00B2012E"/>
    <w:rsid w:val="00B22420"/>
    <w:rsid w:val="00B22AC9"/>
    <w:rsid w:val="00B2301B"/>
    <w:rsid w:val="00B24234"/>
    <w:rsid w:val="00B260CC"/>
    <w:rsid w:val="00B26733"/>
    <w:rsid w:val="00B30F5F"/>
    <w:rsid w:val="00B30F75"/>
    <w:rsid w:val="00B314B4"/>
    <w:rsid w:val="00B33A22"/>
    <w:rsid w:val="00B33BE9"/>
    <w:rsid w:val="00B34299"/>
    <w:rsid w:val="00B34879"/>
    <w:rsid w:val="00B35535"/>
    <w:rsid w:val="00B35E6C"/>
    <w:rsid w:val="00B35FE2"/>
    <w:rsid w:val="00B371C2"/>
    <w:rsid w:val="00B375F2"/>
    <w:rsid w:val="00B37D79"/>
    <w:rsid w:val="00B40E17"/>
    <w:rsid w:val="00B41A55"/>
    <w:rsid w:val="00B43611"/>
    <w:rsid w:val="00B43A0F"/>
    <w:rsid w:val="00B45588"/>
    <w:rsid w:val="00B46FFD"/>
    <w:rsid w:val="00B4723F"/>
    <w:rsid w:val="00B47EC2"/>
    <w:rsid w:val="00B5133B"/>
    <w:rsid w:val="00B520D2"/>
    <w:rsid w:val="00B52347"/>
    <w:rsid w:val="00B55E82"/>
    <w:rsid w:val="00B5635A"/>
    <w:rsid w:val="00B56AA0"/>
    <w:rsid w:val="00B57865"/>
    <w:rsid w:val="00B60575"/>
    <w:rsid w:val="00B60FF8"/>
    <w:rsid w:val="00B62DB5"/>
    <w:rsid w:val="00B65A01"/>
    <w:rsid w:val="00B65E25"/>
    <w:rsid w:val="00B662BF"/>
    <w:rsid w:val="00B6631D"/>
    <w:rsid w:val="00B7073D"/>
    <w:rsid w:val="00B719AD"/>
    <w:rsid w:val="00B71D50"/>
    <w:rsid w:val="00B72CE9"/>
    <w:rsid w:val="00B76C2C"/>
    <w:rsid w:val="00B80A8B"/>
    <w:rsid w:val="00B83738"/>
    <w:rsid w:val="00B8479C"/>
    <w:rsid w:val="00B8480B"/>
    <w:rsid w:val="00B85BF0"/>
    <w:rsid w:val="00B90B04"/>
    <w:rsid w:val="00B91DBE"/>
    <w:rsid w:val="00B928D1"/>
    <w:rsid w:val="00B93284"/>
    <w:rsid w:val="00B93626"/>
    <w:rsid w:val="00B94BD2"/>
    <w:rsid w:val="00B96020"/>
    <w:rsid w:val="00B973E6"/>
    <w:rsid w:val="00BA05E9"/>
    <w:rsid w:val="00BA065C"/>
    <w:rsid w:val="00BA2308"/>
    <w:rsid w:val="00BA253A"/>
    <w:rsid w:val="00BA3D70"/>
    <w:rsid w:val="00BA4A5B"/>
    <w:rsid w:val="00BB0B2B"/>
    <w:rsid w:val="00BB19B5"/>
    <w:rsid w:val="00BB29F9"/>
    <w:rsid w:val="00BB72D6"/>
    <w:rsid w:val="00BC06C3"/>
    <w:rsid w:val="00BC0FCA"/>
    <w:rsid w:val="00BC164E"/>
    <w:rsid w:val="00BC2B8E"/>
    <w:rsid w:val="00BC4E44"/>
    <w:rsid w:val="00BC5206"/>
    <w:rsid w:val="00BC6B4F"/>
    <w:rsid w:val="00BC7603"/>
    <w:rsid w:val="00BD0767"/>
    <w:rsid w:val="00BD0D52"/>
    <w:rsid w:val="00BD0FEE"/>
    <w:rsid w:val="00BD1798"/>
    <w:rsid w:val="00BD1C89"/>
    <w:rsid w:val="00BD2FBB"/>
    <w:rsid w:val="00BD384B"/>
    <w:rsid w:val="00BD38D9"/>
    <w:rsid w:val="00BD5135"/>
    <w:rsid w:val="00BD5892"/>
    <w:rsid w:val="00BD667C"/>
    <w:rsid w:val="00BD6A49"/>
    <w:rsid w:val="00BD759F"/>
    <w:rsid w:val="00BE0A6C"/>
    <w:rsid w:val="00BE14F4"/>
    <w:rsid w:val="00BE30FE"/>
    <w:rsid w:val="00BE4524"/>
    <w:rsid w:val="00BE696F"/>
    <w:rsid w:val="00BE6F15"/>
    <w:rsid w:val="00BE7971"/>
    <w:rsid w:val="00BF01E5"/>
    <w:rsid w:val="00BF1B77"/>
    <w:rsid w:val="00BF2181"/>
    <w:rsid w:val="00BF25F0"/>
    <w:rsid w:val="00BF36AB"/>
    <w:rsid w:val="00BF4EAE"/>
    <w:rsid w:val="00BF5195"/>
    <w:rsid w:val="00BF5587"/>
    <w:rsid w:val="00BF583A"/>
    <w:rsid w:val="00BF7220"/>
    <w:rsid w:val="00C00C92"/>
    <w:rsid w:val="00C0208C"/>
    <w:rsid w:val="00C0288D"/>
    <w:rsid w:val="00C03F3C"/>
    <w:rsid w:val="00C04DF1"/>
    <w:rsid w:val="00C06999"/>
    <w:rsid w:val="00C07451"/>
    <w:rsid w:val="00C11333"/>
    <w:rsid w:val="00C1142B"/>
    <w:rsid w:val="00C1321F"/>
    <w:rsid w:val="00C13948"/>
    <w:rsid w:val="00C13F04"/>
    <w:rsid w:val="00C203ED"/>
    <w:rsid w:val="00C20CD0"/>
    <w:rsid w:val="00C22711"/>
    <w:rsid w:val="00C24BCD"/>
    <w:rsid w:val="00C24F76"/>
    <w:rsid w:val="00C27A07"/>
    <w:rsid w:val="00C311CD"/>
    <w:rsid w:val="00C3395B"/>
    <w:rsid w:val="00C33AD4"/>
    <w:rsid w:val="00C352AA"/>
    <w:rsid w:val="00C37193"/>
    <w:rsid w:val="00C4074E"/>
    <w:rsid w:val="00C43485"/>
    <w:rsid w:val="00C43937"/>
    <w:rsid w:val="00C45CB6"/>
    <w:rsid w:val="00C45E65"/>
    <w:rsid w:val="00C46AC4"/>
    <w:rsid w:val="00C476A2"/>
    <w:rsid w:val="00C47A5C"/>
    <w:rsid w:val="00C50B78"/>
    <w:rsid w:val="00C52048"/>
    <w:rsid w:val="00C54314"/>
    <w:rsid w:val="00C5475D"/>
    <w:rsid w:val="00C54ED1"/>
    <w:rsid w:val="00C55BB1"/>
    <w:rsid w:val="00C56DE5"/>
    <w:rsid w:val="00C57873"/>
    <w:rsid w:val="00C57A2B"/>
    <w:rsid w:val="00C60D81"/>
    <w:rsid w:val="00C6705E"/>
    <w:rsid w:val="00C70576"/>
    <w:rsid w:val="00C7114E"/>
    <w:rsid w:val="00C71C0F"/>
    <w:rsid w:val="00C72CB2"/>
    <w:rsid w:val="00C732B8"/>
    <w:rsid w:val="00C7356F"/>
    <w:rsid w:val="00C75461"/>
    <w:rsid w:val="00C75742"/>
    <w:rsid w:val="00C774C6"/>
    <w:rsid w:val="00C804E1"/>
    <w:rsid w:val="00C80BDF"/>
    <w:rsid w:val="00C83B9F"/>
    <w:rsid w:val="00C85BED"/>
    <w:rsid w:val="00C91085"/>
    <w:rsid w:val="00C91456"/>
    <w:rsid w:val="00C923F6"/>
    <w:rsid w:val="00C9276D"/>
    <w:rsid w:val="00C93389"/>
    <w:rsid w:val="00C9465F"/>
    <w:rsid w:val="00C95C15"/>
    <w:rsid w:val="00C97700"/>
    <w:rsid w:val="00CA07EA"/>
    <w:rsid w:val="00CA0BA7"/>
    <w:rsid w:val="00CA0C0C"/>
    <w:rsid w:val="00CA22A8"/>
    <w:rsid w:val="00CA3372"/>
    <w:rsid w:val="00CA46FA"/>
    <w:rsid w:val="00CA4C9E"/>
    <w:rsid w:val="00CA55A7"/>
    <w:rsid w:val="00CA5ADC"/>
    <w:rsid w:val="00CA6F81"/>
    <w:rsid w:val="00CA704B"/>
    <w:rsid w:val="00CB1187"/>
    <w:rsid w:val="00CB1837"/>
    <w:rsid w:val="00CB25A8"/>
    <w:rsid w:val="00CB285E"/>
    <w:rsid w:val="00CB4184"/>
    <w:rsid w:val="00CB5DA9"/>
    <w:rsid w:val="00CB6001"/>
    <w:rsid w:val="00CB743C"/>
    <w:rsid w:val="00CC0CB9"/>
    <w:rsid w:val="00CC253D"/>
    <w:rsid w:val="00CC34F2"/>
    <w:rsid w:val="00CC3C7A"/>
    <w:rsid w:val="00CC44D1"/>
    <w:rsid w:val="00CC6FA4"/>
    <w:rsid w:val="00CC77DE"/>
    <w:rsid w:val="00CD0D7C"/>
    <w:rsid w:val="00CD1560"/>
    <w:rsid w:val="00CD1855"/>
    <w:rsid w:val="00CD3462"/>
    <w:rsid w:val="00CD3600"/>
    <w:rsid w:val="00CD4553"/>
    <w:rsid w:val="00CD5099"/>
    <w:rsid w:val="00CD511B"/>
    <w:rsid w:val="00CD62C6"/>
    <w:rsid w:val="00CD6C10"/>
    <w:rsid w:val="00CD71E3"/>
    <w:rsid w:val="00CD7AD1"/>
    <w:rsid w:val="00CE0A3F"/>
    <w:rsid w:val="00CE440A"/>
    <w:rsid w:val="00CE6803"/>
    <w:rsid w:val="00CE720E"/>
    <w:rsid w:val="00CE7499"/>
    <w:rsid w:val="00CE754F"/>
    <w:rsid w:val="00CF0C7A"/>
    <w:rsid w:val="00CF2F90"/>
    <w:rsid w:val="00CF3CD7"/>
    <w:rsid w:val="00CF4517"/>
    <w:rsid w:val="00CF5735"/>
    <w:rsid w:val="00CF70B6"/>
    <w:rsid w:val="00D00710"/>
    <w:rsid w:val="00D01E9B"/>
    <w:rsid w:val="00D027EE"/>
    <w:rsid w:val="00D06229"/>
    <w:rsid w:val="00D0759B"/>
    <w:rsid w:val="00D11B90"/>
    <w:rsid w:val="00D11B9A"/>
    <w:rsid w:val="00D1245C"/>
    <w:rsid w:val="00D12CF4"/>
    <w:rsid w:val="00D13F14"/>
    <w:rsid w:val="00D15739"/>
    <w:rsid w:val="00D167EC"/>
    <w:rsid w:val="00D24A6F"/>
    <w:rsid w:val="00D24C2A"/>
    <w:rsid w:val="00D25C89"/>
    <w:rsid w:val="00D26471"/>
    <w:rsid w:val="00D30EA8"/>
    <w:rsid w:val="00D3288A"/>
    <w:rsid w:val="00D34E1C"/>
    <w:rsid w:val="00D350BF"/>
    <w:rsid w:val="00D3605B"/>
    <w:rsid w:val="00D37FCA"/>
    <w:rsid w:val="00D40C2A"/>
    <w:rsid w:val="00D418B9"/>
    <w:rsid w:val="00D46187"/>
    <w:rsid w:val="00D471AA"/>
    <w:rsid w:val="00D521F7"/>
    <w:rsid w:val="00D52477"/>
    <w:rsid w:val="00D536A0"/>
    <w:rsid w:val="00D53839"/>
    <w:rsid w:val="00D53F50"/>
    <w:rsid w:val="00D5489F"/>
    <w:rsid w:val="00D54902"/>
    <w:rsid w:val="00D5497F"/>
    <w:rsid w:val="00D55456"/>
    <w:rsid w:val="00D6092E"/>
    <w:rsid w:val="00D60C7B"/>
    <w:rsid w:val="00D61F34"/>
    <w:rsid w:val="00D62912"/>
    <w:rsid w:val="00D64FA4"/>
    <w:rsid w:val="00D654CF"/>
    <w:rsid w:val="00D65B9E"/>
    <w:rsid w:val="00D65E61"/>
    <w:rsid w:val="00D65F10"/>
    <w:rsid w:val="00D66486"/>
    <w:rsid w:val="00D664E3"/>
    <w:rsid w:val="00D715BB"/>
    <w:rsid w:val="00D71C79"/>
    <w:rsid w:val="00D73396"/>
    <w:rsid w:val="00D75C52"/>
    <w:rsid w:val="00D76C19"/>
    <w:rsid w:val="00D76C7C"/>
    <w:rsid w:val="00D777D7"/>
    <w:rsid w:val="00D814FF"/>
    <w:rsid w:val="00D822F1"/>
    <w:rsid w:val="00D83EB6"/>
    <w:rsid w:val="00D84251"/>
    <w:rsid w:val="00D86B2F"/>
    <w:rsid w:val="00D875E5"/>
    <w:rsid w:val="00D904DF"/>
    <w:rsid w:val="00D91001"/>
    <w:rsid w:val="00D91061"/>
    <w:rsid w:val="00D913D8"/>
    <w:rsid w:val="00D91CCF"/>
    <w:rsid w:val="00D93906"/>
    <w:rsid w:val="00D93CAF"/>
    <w:rsid w:val="00D944CA"/>
    <w:rsid w:val="00D94C87"/>
    <w:rsid w:val="00D95A5E"/>
    <w:rsid w:val="00D95E37"/>
    <w:rsid w:val="00DA07CC"/>
    <w:rsid w:val="00DA0AFF"/>
    <w:rsid w:val="00DA0ED9"/>
    <w:rsid w:val="00DA1D59"/>
    <w:rsid w:val="00DA297D"/>
    <w:rsid w:val="00DA41B3"/>
    <w:rsid w:val="00DA465F"/>
    <w:rsid w:val="00DA6BBE"/>
    <w:rsid w:val="00DA733E"/>
    <w:rsid w:val="00DB1681"/>
    <w:rsid w:val="00DB39F7"/>
    <w:rsid w:val="00DB4419"/>
    <w:rsid w:val="00DB46BB"/>
    <w:rsid w:val="00DB4AC2"/>
    <w:rsid w:val="00DB795D"/>
    <w:rsid w:val="00DC13D6"/>
    <w:rsid w:val="00DC3FE5"/>
    <w:rsid w:val="00DC4334"/>
    <w:rsid w:val="00DD0AE0"/>
    <w:rsid w:val="00DD0EED"/>
    <w:rsid w:val="00DD18C1"/>
    <w:rsid w:val="00DD3F1B"/>
    <w:rsid w:val="00DD6257"/>
    <w:rsid w:val="00DD72AE"/>
    <w:rsid w:val="00DD7DDC"/>
    <w:rsid w:val="00DE09DD"/>
    <w:rsid w:val="00DE37CE"/>
    <w:rsid w:val="00DE43EC"/>
    <w:rsid w:val="00DE4D15"/>
    <w:rsid w:val="00DE65A0"/>
    <w:rsid w:val="00DE7787"/>
    <w:rsid w:val="00DF00F8"/>
    <w:rsid w:val="00DF116C"/>
    <w:rsid w:val="00DF1DFC"/>
    <w:rsid w:val="00DF4B45"/>
    <w:rsid w:val="00E004E5"/>
    <w:rsid w:val="00E00DDF"/>
    <w:rsid w:val="00E02DAA"/>
    <w:rsid w:val="00E03260"/>
    <w:rsid w:val="00E03335"/>
    <w:rsid w:val="00E06B07"/>
    <w:rsid w:val="00E06FD1"/>
    <w:rsid w:val="00E07F1B"/>
    <w:rsid w:val="00E11A49"/>
    <w:rsid w:val="00E12524"/>
    <w:rsid w:val="00E12D20"/>
    <w:rsid w:val="00E13111"/>
    <w:rsid w:val="00E13601"/>
    <w:rsid w:val="00E14F8B"/>
    <w:rsid w:val="00E1543B"/>
    <w:rsid w:val="00E15442"/>
    <w:rsid w:val="00E15531"/>
    <w:rsid w:val="00E15C72"/>
    <w:rsid w:val="00E16786"/>
    <w:rsid w:val="00E16B1F"/>
    <w:rsid w:val="00E1710A"/>
    <w:rsid w:val="00E17561"/>
    <w:rsid w:val="00E204FA"/>
    <w:rsid w:val="00E2171A"/>
    <w:rsid w:val="00E21827"/>
    <w:rsid w:val="00E22869"/>
    <w:rsid w:val="00E22B17"/>
    <w:rsid w:val="00E2313D"/>
    <w:rsid w:val="00E248F5"/>
    <w:rsid w:val="00E27550"/>
    <w:rsid w:val="00E32618"/>
    <w:rsid w:val="00E326C9"/>
    <w:rsid w:val="00E34820"/>
    <w:rsid w:val="00E40454"/>
    <w:rsid w:val="00E40D7B"/>
    <w:rsid w:val="00E41910"/>
    <w:rsid w:val="00E42126"/>
    <w:rsid w:val="00E430DB"/>
    <w:rsid w:val="00E4314A"/>
    <w:rsid w:val="00E43544"/>
    <w:rsid w:val="00E43818"/>
    <w:rsid w:val="00E43EB7"/>
    <w:rsid w:val="00E4600A"/>
    <w:rsid w:val="00E46D77"/>
    <w:rsid w:val="00E52AB6"/>
    <w:rsid w:val="00E54C2C"/>
    <w:rsid w:val="00E63E0E"/>
    <w:rsid w:val="00E66147"/>
    <w:rsid w:val="00E6650A"/>
    <w:rsid w:val="00E66C27"/>
    <w:rsid w:val="00E70087"/>
    <w:rsid w:val="00E7060A"/>
    <w:rsid w:val="00E739E2"/>
    <w:rsid w:val="00E746AD"/>
    <w:rsid w:val="00E75087"/>
    <w:rsid w:val="00E75D88"/>
    <w:rsid w:val="00E81C89"/>
    <w:rsid w:val="00E82B60"/>
    <w:rsid w:val="00E83326"/>
    <w:rsid w:val="00E83ECF"/>
    <w:rsid w:val="00E854E1"/>
    <w:rsid w:val="00E855F2"/>
    <w:rsid w:val="00E86E46"/>
    <w:rsid w:val="00E902AF"/>
    <w:rsid w:val="00E909C0"/>
    <w:rsid w:val="00E9329B"/>
    <w:rsid w:val="00E9369B"/>
    <w:rsid w:val="00E94F62"/>
    <w:rsid w:val="00E95E79"/>
    <w:rsid w:val="00E961A2"/>
    <w:rsid w:val="00E96616"/>
    <w:rsid w:val="00E97233"/>
    <w:rsid w:val="00EA10BD"/>
    <w:rsid w:val="00EA46F9"/>
    <w:rsid w:val="00EA5784"/>
    <w:rsid w:val="00EB3C7B"/>
    <w:rsid w:val="00EC5060"/>
    <w:rsid w:val="00EC516B"/>
    <w:rsid w:val="00EC54F7"/>
    <w:rsid w:val="00EC698F"/>
    <w:rsid w:val="00ED144B"/>
    <w:rsid w:val="00ED1547"/>
    <w:rsid w:val="00ED1FF9"/>
    <w:rsid w:val="00ED3EDB"/>
    <w:rsid w:val="00ED50A0"/>
    <w:rsid w:val="00ED76C4"/>
    <w:rsid w:val="00EE19A6"/>
    <w:rsid w:val="00EE32C8"/>
    <w:rsid w:val="00EE53DF"/>
    <w:rsid w:val="00EE6425"/>
    <w:rsid w:val="00EE6B44"/>
    <w:rsid w:val="00EE70C0"/>
    <w:rsid w:val="00EE7601"/>
    <w:rsid w:val="00EF14E7"/>
    <w:rsid w:val="00EF5A11"/>
    <w:rsid w:val="00EF5B1D"/>
    <w:rsid w:val="00EF5EAF"/>
    <w:rsid w:val="00EF6DB8"/>
    <w:rsid w:val="00F05204"/>
    <w:rsid w:val="00F07AD7"/>
    <w:rsid w:val="00F12ADF"/>
    <w:rsid w:val="00F13270"/>
    <w:rsid w:val="00F15349"/>
    <w:rsid w:val="00F20494"/>
    <w:rsid w:val="00F20F00"/>
    <w:rsid w:val="00F22C8A"/>
    <w:rsid w:val="00F2491A"/>
    <w:rsid w:val="00F25002"/>
    <w:rsid w:val="00F25C5C"/>
    <w:rsid w:val="00F27411"/>
    <w:rsid w:val="00F27A5D"/>
    <w:rsid w:val="00F27F01"/>
    <w:rsid w:val="00F33C49"/>
    <w:rsid w:val="00F34F9E"/>
    <w:rsid w:val="00F35794"/>
    <w:rsid w:val="00F36342"/>
    <w:rsid w:val="00F36C5D"/>
    <w:rsid w:val="00F37301"/>
    <w:rsid w:val="00F40B2E"/>
    <w:rsid w:val="00F40C21"/>
    <w:rsid w:val="00F41379"/>
    <w:rsid w:val="00F413A3"/>
    <w:rsid w:val="00F44B8F"/>
    <w:rsid w:val="00F46ECA"/>
    <w:rsid w:val="00F47BC9"/>
    <w:rsid w:val="00F5152A"/>
    <w:rsid w:val="00F52DAC"/>
    <w:rsid w:val="00F53851"/>
    <w:rsid w:val="00F5615B"/>
    <w:rsid w:val="00F56A59"/>
    <w:rsid w:val="00F579AA"/>
    <w:rsid w:val="00F60BD5"/>
    <w:rsid w:val="00F60C3B"/>
    <w:rsid w:val="00F61826"/>
    <w:rsid w:val="00F62460"/>
    <w:rsid w:val="00F6480E"/>
    <w:rsid w:val="00F64B1B"/>
    <w:rsid w:val="00F65458"/>
    <w:rsid w:val="00F66418"/>
    <w:rsid w:val="00F703AE"/>
    <w:rsid w:val="00F7043E"/>
    <w:rsid w:val="00F706FF"/>
    <w:rsid w:val="00F727B9"/>
    <w:rsid w:val="00F766F0"/>
    <w:rsid w:val="00F7768B"/>
    <w:rsid w:val="00F779CB"/>
    <w:rsid w:val="00F77BF7"/>
    <w:rsid w:val="00F83C08"/>
    <w:rsid w:val="00F85396"/>
    <w:rsid w:val="00F85B39"/>
    <w:rsid w:val="00F9154F"/>
    <w:rsid w:val="00F9193B"/>
    <w:rsid w:val="00F9257E"/>
    <w:rsid w:val="00F9428B"/>
    <w:rsid w:val="00F96254"/>
    <w:rsid w:val="00FA2B33"/>
    <w:rsid w:val="00FA3CC2"/>
    <w:rsid w:val="00FA5119"/>
    <w:rsid w:val="00FA56C6"/>
    <w:rsid w:val="00FA6EA2"/>
    <w:rsid w:val="00FA7955"/>
    <w:rsid w:val="00FB0C06"/>
    <w:rsid w:val="00FB0E78"/>
    <w:rsid w:val="00FB4F4B"/>
    <w:rsid w:val="00FB7975"/>
    <w:rsid w:val="00FC1B81"/>
    <w:rsid w:val="00FC2155"/>
    <w:rsid w:val="00FC2B58"/>
    <w:rsid w:val="00FC2B93"/>
    <w:rsid w:val="00FC3601"/>
    <w:rsid w:val="00FC78B8"/>
    <w:rsid w:val="00FC7B2A"/>
    <w:rsid w:val="00FD0177"/>
    <w:rsid w:val="00FD1E66"/>
    <w:rsid w:val="00FD378C"/>
    <w:rsid w:val="00FD4579"/>
    <w:rsid w:val="00FD4B0D"/>
    <w:rsid w:val="00FD5022"/>
    <w:rsid w:val="00FD58B1"/>
    <w:rsid w:val="00FD7F82"/>
    <w:rsid w:val="00FE6071"/>
    <w:rsid w:val="00FF045F"/>
    <w:rsid w:val="00FF46F8"/>
    <w:rsid w:val="00FF750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5C0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 w:type="paragraph" w:customStyle="1" w:styleId="MediumGrid21">
    <w:name w:val="Medium Grid 21"/>
    <w:uiPriority w:val="1"/>
    <w:qFormat/>
    <w:rsid w:val="0030152E"/>
    <w:pPr>
      <w:spacing w:after="0" w:line="240" w:lineRule="auto"/>
    </w:pPr>
    <w:rPr>
      <w:rFonts w:ascii="Calibri" w:eastAsia="Calibri" w:hAnsi="Calibri" w:cs="Angsana New"/>
      <w:szCs w:val="28"/>
      <w:lang w:bidi="th-TH"/>
    </w:rPr>
  </w:style>
  <w:style w:type="paragraph" w:styleId="Title">
    <w:name w:val="Title"/>
    <w:basedOn w:val="Normal"/>
    <w:link w:val="TitleChar"/>
    <w:qFormat/>
    <w:rsid w:val="009C6F33"/>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C6F33"/>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E2BD-9435-444D-874E-4963EBD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2023-08-15T02:38:00Z</cp:lastPrinted>
  <dcterms:created xsi:type="dcterms:W3CDTF">2023-08-21T01:41:00Z</dcterms:created>
  <dcterms:modified xsi:type="dcterms:W3CDTF">2023-08-21T01:41:00Z</dcterms:modified>
</cp:coreProperties>
</file>